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85" w:rsidRPr="005C2643" w:rsidRDefault="00BB6885" w:rsidP="00BB6885">
      <w:pPr>
        <w:pStyle w:val="Default"/>
        <w:widowControl w:val="0"/>
        <w:jc w:val="center"/>
        <w:rPr>
          <w:b/>
          <w:bCs/>
          <w:color w:val="262626"/>
          <w:sz w:val="28"/>
          <w:szCs w:val="28"/>
        </w:rPr>
      </w:pPr>
      <w:r w:rsidRPr="005C2643">
        <w:rPr>
          <w:b/>
          <w:bCs/>
          <w:color w:val="262626"/>
          <w:sz w:val="28"/>
          <w:szCs w:val="28"/>
        </w:rPr>
        <w:t>Протокол</w:t>
      </w:r>
    </w:p>
    <w:p w:rsidR="00BB6885" w:rsidRPr="005C2643" w:rsidRDefault="00BB6885" w:rsidP="00BB6885">
      <w:pPr>
        <w:jc w:val="center"/>
        <w:rPr>
          <w:b/>
          <w:bCs/>
          <w:color w:val="262626"/>
          <w:sz w:val="28"/>
          <w:szCs w:val="28"/>
        </w:rPr>
      </w:pPr>
      <w:r w:rsidRPr="005C2643">
        <w:rPr>
          <w:b/>
          <w:bCs/>
          <w:color w:val="262626"/>
          <w:sz w:val="28"/>
          <w:szCs w:val="28"/>
        </w:rPr>
        <w:t>общественного обсуждения проекта муниципальной программы Верхнеландеховского муниципального округа</w:t>
      </w:r>
    </w:p>
    <w:p w:rsidR="00BB6885" w:rsidRPr="003814DF" w:rsidRDefault="00BB6885" w:rsidP="00BB6885">
      <w:pPr>
        <w:jc w:val="center"/>
        <w:rPr>
          <w:bCs/>
          <w:sz w:val="28"/>
          <w:szCs w:val="28"/>
          <w:u w:val="single"/>
        </w:rPr>
      </w:pPr>
      <w:r w:rsidRPr="003814DF">
        <w:rPr>
          <w:b/>
          <w:bCs/>
          <w:color w:val="262626"/>
          <w:sz w:val="28"/>
          <w:szCs w:val="28"/>
          <w:u w:val="single"/>
        </w:rPr>
        <w:t xml:space="preserve"> </w:t>
      </w:r>
      <w:r w:rsidRPr="003814DF">
        <w:rPr>
          <w:sz w:val="28"/>
          <w:szCs w:val="28"/>
          <w:u w:val="single"/>
        </w:rPr>
        <w:t>«</w:t>
      </w:r>
      <w:r w:rsidR="003814DF" w:rsidRPr="003814DF">
        <w:rPr>
          <w:sz w:val="28"/>
          <w:szCs w:val="28"/>
          <w:u w:val="single"/>
          <w:shd w:val="clear" w:color="auto" w:fill="FFFFFF"/>
        </w:rPr>
        <w:t>Совершенствование гражданской обороны, защиты населения и территорий от чрезвычайных ситуаций природного и техногенного характера на территории </w:t>
      </w:r>
      <w:r w:rsidR="003814DF" w:rsidRPr="003814DF">
        <w:rPr>
          <w:spacing w:val="2"/>
          <w:sz w:val="28"/>
          <w:szCs w:val="28"/>
          <w:u w:val="single"/>
          <w:shd w:val="clear" w:color="auto" w:fill="FFFFFF"/>
        </w:rPr>
        <w:t>Верхнеландеховского муниципального округа</w:t>
      </w:r>
      <w:r w:rsidRPr="003814DF">
        <w:rPr>
          <w:sz w:val="28"/>
          <w:szCs w:val="28"/>
          <w:u w:val="single"/>
        </w:rPr>
        <w:t>»</w:t>
      </w:r>
    </w:p>
    <w:p w:rsidR="00BB6885" w:rsidRPr="005C2643" w:rsidRDefault="00BB6885" w:rsidP="00BB6885">
      <w:pPr>
        <w:jc w:val="center"/>
        <w:rPr>
          <w:bCs/>
          <w:color w:val="262626"/>
          <w:sz w:val="24"/>
          <w:szCs w:val="24"/>
        </w:rPr>
      </w:pPr>
      <w:r w:rsidRPr="005C2643">
        <w:rPr>
          <w:bCs/>
          <w:sz w:val="24"/>
          <w:szCs w:val="24"/>
        </w:rPr>
        <w:t>(наименование муниципальной программы)</w:t>
      </w:r>
    </w:p>
    <w:p w:rsidR="00BB6885" w:rsidRPr="005C2643" w:rsidRDefault="00BB6885" w:rsidP="00BB6885">
      <w:pPr>
        <w:tabs>
          <w:tab w:val="left" w:pos="6844"/>
        </w:tabs>
        <w:rPr>
          <w:color w:val="262626"/>
          <w:sz w:val="28"/>
          <w:szCs w:val="28"/>
        </w:rPr>
      </w:pPr>
      <w:r w:rsidRPr="005C2643">
        <w:rPr>
          <w:color w:val="262626"/>
          <w:sz w:val="28"/>
          <w:szCs w:val="28"/>
        </w:rPr>
        <w:tab/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110"/>
        <w:gridCol w:w="6324"/>
      </w:tblGrid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№</w:t>
            </w:r>
          </w:p>
          <w:p w:rsidR="00BB6885" w:rsidRPr="005C2643" w:rsidRDefault="00BB6885" w:rsidP="003814D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C264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C2643">
              <w:rPr>
                <w:sz w:val="24"/>
                <w:szCs w:val="24"/>
              </w:rPr>
              <w:t>/</w:t>
            </w:r>
            <w:proofErr w:type="spellStart"/>
            <w:r w:rsidRPr="005C264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0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jc w:val="center"/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Наименование пункта</w:t>
            </w:r>
          </w:p>
        </w:tc>
        <w:tc>
          <w:tcPr>
            <w:tcW w:w="6324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ind w:firstLine="13"/>
              <w:jc w:val="center"/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Содержание пункта</w:t>
            </w: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1.</w:t>
            </w:r>
          </w:p>
        </w:tc>
        <w:tc>
          <w:tcPr>
            <w:tcW w:w="9434" w:type="dxa"/>
            <w:gridSpan w:val="2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ind w:firstLine="13"/>
              <w:jc w:val="center"/>
              <w:rPr>
                <w:b/>
                <w:bCs/>
                <w:color w:val="262626"/>
                <w:sz w:val="24"/>
                <w:szCs w:val="24"/>
              </w:rPr>
            </w:pPr>
            <w:r w:rsidRPr="005C2643">
              <w:rPr>
                <w:b/>
                <w:bCs/>
                <w:sz w:val="24"/>
                <w:szCs w:val="24"/>
              </w:rPr>
              <w:t xml:space="preserve">Сведения о проекте муниципальной программы </w:t>
            </w:r>
            <w:r w:rsidRPr="005C2643">
              <w:rPr>
                <w:b/>
                <w:bCs/>
                <w:color w:val="262626"/>
                <w:sz w:val="24"/>
                <w:szCs w:val="24"/>
              </w:rPr>
              <w:t>Верхнеландеховского муниципального округа</w:t>
            </w:r>
            <w:r w:rsidRPr="005C2643">
              <w:rPr>
                <w:b/>
                <w:bCs/>
                <w:sz w:val="24"/>
                <w:szCs w:val="24"/>
              </w:rPr>
              <w:t xml:space="preserve"> «</w:t>
            </w:r>
            <w:r w:rsidR="003814DF" w:rsidRPr="003814DF">
              <w:rPr>
                <w:b/>
                <w:sz w:val="24"/>
                <w:szCs w:val="24"/>
                <w:u w:val="single"/>
                <w:shd w:val="clear" w:color="auto" w:fill="FFFFFF"/>
              </w:rPr>
              <w:t>Совершенствование гражданской обороны, защиты населения и территорий от чрезвычайных ситуаций природного и техногенного характера на территории </w:t>
            </w:r>
            <w:r w:rsidR="003814DF" w:rsidRPr="003814DF">
              <w:rPr>
                <w:b/>
                <w:spacing w:val="2"/>
                <w:sz w:val="24"/>
                <w:szCs w:val="24"/>
                <w:u w:val="single"/>
                <w:shd w:val="clear" w:color="auto" w:fill="FFFFFF"/>
              </w:rPr>
              <w:t>Верхнеландеховского муниципального округа</w:t>
            </w:r>
            <w:r w:rsidRPr="005C2643">
              <w:rPr>
                <w:b/>
                <w:bCs/>
                <w:sz w:val="24"/>
                <w:szCs w:val="24"/>
              </w:rPr>
              <w:t>»</w:t>
            </w:r>
          </w:p>
          <w:p w:rsidR="00BB6885" w:rsidRPr="005C2643" w:rsidRDefault="00BB6885" w:rsidP="003814DF">
            <w:pPr>
              <w:ind w:firstLine="13"/>
              <w:rPr>
                <w:sz w:val="24"/>
                <w:szCs w:val="24"/>
              </w:rPr>
            </w:pP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1.1.</w:t>
            </w:r>
          </w:p>
        </w:tc>
        <w:tc>
          <w:tcPr>
            <w:tcW w:w="3110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Наименование проекта муниципальной программы</w:t>
            </w:r>
          </w:p>
        </w:tc>
        <w:tc>
          <w:tcPr>
            <w:tcW w:w="6324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ind w:firstLine="13"/>
              <w:rPr>
                <w:bCs/>
                <w:color w:val="262626"/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 xml:space="preserve">Проект постановления администрации </w:t>
            </w:r>
            <w:r w:rsidRPr="005C2643">
              <w:rPr>
                <w:bCs/>
                <w:color w:val="262626"/>
                <w:sz w:val="24"/>
                <w:szCs w:val="24"/>
              </w:rPr>
              <w:t>Верхнеландеховского муниципального округа</w:t>
            </w:r>
            <w:r w:rsidRPr="005C2643">
              <w:rPr>
                <w:sz w:val="24"/>
                <w:szCs w:val="24"/>
              </w:rPr>
              <w:t> </w:t>
            </w:r>
            <w:r w:rsidRPr="005C2643">
              <w:rPr>
                <w:bCs/>
                <w:sz w:val="24"/>
                <w:szCs w:val="24"/>
              </w:rPr>
              <w:t>«</w:t>
            </w:r>
            <w:r w:rsidRPr="00371024">
              <w:rPr>
                <w:color w:val="000000"/>
                <w:sz w:val="24"/>
                <w:szCs w:val="24"/>
                <w:u w:val="single"/>
              </w:rPr>
              <w:t xml:space="preserve">Об утверждении муниципальной программы </w:t>
            </w:r>
            <w:r w:rsidRPr="003814DF">
              <w:rPr>
                <w:color w:val="000000"/>
                <w:sz w:val="24"/>
                <w:szCs w:val="24"/>
                <w:u w:val="single"/>
              </w:rPr>
              <w:t>«</w:t>
            </w:r>
            <w:r w:rsidR="003814DF" w:rsidRPr="003814DF">
              <w:rPr>
                <w:sz w:val="24"/>
                <w:szCs w:val="24"/>
                <w:u w:val="single"/>
                <w:shd w:val="clear" w:color="auto" w:fill="FFFFFF"/>
              </w:rPr>
              <w:t>Совершенствование гражданской обороны, защиты населения и территорий от чрезвычайных ситуаций природного и техногенного характера на территории </w:t>
            </w:r>
            <w:r w:rsidR="003814DF" w:rsidRPr="003814DF">
              <w:rPr>
                <w:spacing w:val="2"/>
                <w:sz w:val="24"/>
                <w:szCs w:val="24"/>
                <w:u w:val="single"/>
                <w:shd w:val="clear" w:color="auto" w:fill="FFFFFF"/>
              </w:rPr>
              <w:t>Верхнеландеховского муниципального округа</w:t>
            </w:r>
            <w:r w:rsidRPr="003814DF">
              <w:rPr>
                <w:bCs/>
                <w:sz w:val="24"/>
                <w:szCs w:val="24"/>
                <w:u w:val="single"/>
              </w:rPr>
              <w:t>»</w:t>
            </w:r>
          </w:p>
          <w:p w:rsidR="00BB6885" w:rsidRPr="005C2643" w:rsidRDefault="00BB6885" w:rsidP="003814DF">
            <w:pPr>
              <w:tabs>
                <w:tab w:val="left" w:pos="0"/>
                <w:tab w:val="left" w:pos="4962"/>
              </w:tabs>
              <w:ind w:firstLine="13"/>
              <w:rPr>
                <w:b/>
                <w:sz w:val="24"/>
                <w:szCs w:val="24"/>
              </w:rPr>
            </w:pP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1.2.</w:t>
            </w:r>
          </w:p>
        </w:tc>
        <w:tc>
          <w:tcPr>
            <w:tcW w:w="3110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Наименование Администратора муниципальной программы</w:t>
            </w:r>
          </w:p>
        </w:tc>
        <w:tc>
          <w:tcPr>
            <w:tcW w:w="6324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371024" w:rsidRDefault="00BB6885" w:rsidP="003814D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</w:rPr>
            </w:pPr>
            <w:r>
              <w:t>А</w:t>
            </w:r>
            <w:r w:rsidRPr="00371024">
              <w:t>дминистраци</w:t>
            </w:r>
            <w:r>
              <w:t>я</w:t>
            </w:r>
            <w:r w:rsidRPr="00371024">
              <w:t xml:space="preserve"> Верхнеландеховского муниципального округа</w:t>
            </w:r>
          </w:p>
          <w:p w:rsidR="00BB6885" w:rsidRPr="005C2643" w:rsidRDefault="00BB6885" w:rsidP="003814DF">
            <w:pPr>
              <w:ind w:left="13" w:firstLine="13"/>
              <w:rPr>
                <w:sz w:val="24"/>
                <w:szCs w:val="24"/>
              </w:rPr>
            </w:pP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1.3.</w:t>
            </w:r>
          </w:p>
        </w:tc>
        <w:tc>
          <w:tcPr>
            <w:tcW w:w="3110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 xml:space="preserve">Дата начала и дата </w:t>
            </w:r>
            <w:proofErr w:type="gramStart"/>
            <w:r w:rsidRPr="005C2643">
              <w:rPr>
                <w:sz w:val="24"/>
                <w:szCs w:val="24"/>
              </w:rPr>
              <w:t>завершения проведения общественного обсуждения проекта муниципальной программы</w:t>
            </w:r>
            <w:proofErr w:type="gramEnd"/>
          </w:p>
        </w:tc>
        <w:tc>
          <w:tcPr>
            <w:tcW w:w="6324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4D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.12.2025 - </w:t>
            </w:r>
            <w:r w:rsidR="003814D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.12.2025</w:t>
            </w: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2.</w:t>
            </w:r>
          </w:p>
        </w:tc>
        <w:tc>
          <w:tcPr>
            <w:tcW w:w="9434" w:type="dxa"/>
            <w:gridSpan w:val="2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ind w:firstLine="13"/>
              <w:rPr>
                <w:sz w:val="24"/>
                <w:szCs w:val="24"/>
              </w:rPr>
            </w:pPr>
            <w:r w:rsidRPr="005C2643">
              <w:rPr>
                <w:b/>
                <w:bCs/>
                <w:sz w:val="24"/>
                <w:szCs w:val="24"/>
              </w:rPr>
              <w:t>Сведения о замечаниях и предложениях, поступивших по итогам проведения общественного обсуждения проекта муниципальной программы</w:t>
            </w:r>
          </w:p>
        </w:tc>
      </w:tr>
      <w:tr w:rsidR="00BB6885" w:rsidRPr="005C2643" w:rsidTr="003814DF">
        <w:tc>
          <w:tcPr>
            <w:tcW w:w="618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2.1.</w:t>
            </w:r>
          </w:p>
        </w:tc>
        <w:tc>
          <w:tcPr>
            <w:tcW w:w="3110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3814DF">
            <w:pPr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t>предложений и (или) замечаний</w:t>
            </w:r>
          </w:p>
        </w:tc>
        <w:tc>
          <w:tcPr>
            <w:tcW w:w="6324" w:type="dxa"/>
            <w:shd w:val="clear" w:color="auto" w:fill="auto"/>
            <w:tcMar>
              <w:top w:w="129" w:type="dxa"/>
              <w:left w:w="129" w:type="dxa"/>
              <w:bottom w:w="129" w:type="dxa"/>
              <w:right w:w="129" w:type="dxa"/>
            </w:tcMar>
            <w:hideMark/>
          </w:tcPr>
          <w:p w:rsidR="00BB6885" w:rsidRPr="005C2643" w:rsidRDefault="00BB6885" w:rsidP="00BB6885">
            <w:pPr>
              <w:ind w:firstLine="13"/>
              <w:rPr>
                <w:sz w:val="24"/>
                <w:szCs w:val="24"/>
              </w:rPr>
            </w:pPr>
            <w:r w:rsidRPr="005C2643">
              <w:rPr>
                <w:sz w:val="24"/>
                <w:szCs w:val="24"/>
              </w:rPr>
              <w:t>Не поступило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B6885" w:rsidRDefault="00BB6885" w:rsidP="00BB6885">
      <w:pPr>
        <w:rPr>
          <w:color w:val="262626"/>
          <w:sz w:val="24"/>
          <w:szCs w:val="24"/>
        </w:rPr>
      </w:pPr>
      <w:r w:rsidRPr="0099178E">
        <w:rPr>
          <w:color w:val="262626"/>
          <w:sz w:val="24"/>
          <w:szCs w:val="24"/>
        </w:rPr>
        <w:t> </w:t>
      </w:r>
    </w:p>
    <w:p w:rsidR="0064120C" w:rsidRDefault="0064120C" w:rsidP="00BB6885">
      <w:pPr>
        <w:rPr>
          <w:color w:val="262626"/>
          <w:sz w:val="24"/>
          <w:szCs w:val="24"/>
        </w:rPr>
      </w:pPr>
    </w:p>
    <w:p w:rsidR="0064120C" w:rsidRDefault="0064120C" w:rsidP="0064120C">
      <w:pPr>
        <w:ind w:hanging="284"/>
        <w:jc w:val="both"/>
        <w:rPr>
          <w:b/>
          <w:bCs/>
          <w:sz w:val="24"/>
          <w:szCs w:val="24"/>
        </w:rPr>
      </w:pPr>
    </w:p>
    <w:p w:rsidR="0064120C" w:rsidRDefault="0064120C" w:rsidP="0064120C">
      <w:pPr>
        <w:ind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 отдела </w:t>
      </w:r>
      <w:r w:rsidR="003814DF">
        <w:rPr>
          <w:b/>
          <w:bCs/>
          <w:sz w:val="24"/>
          <w:szCs w:val="24"/>
        </w:rPr>
        <w:t>ГО и ЧС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814DF">
        <w:rPr>
          <w:sz w:val="24"/>
          <w:szCs w:val="24"/>
          <w:u w:val="single"/>
        </w:rPr>
        <w:t>Ларин</w:t>
      </w:r>
      <w:r>
        <w:rPr>
          <w:sz w:val="24"/>
          <w:szCs w:val="24"/>
          <w:u w:val="single"/>
        </w:rPr>
        <w:t xml:space="preserve"> </w:t>
      </w:r>
      <w:r w:rsidR="003814DF">
        <w:rPr>
          <w:sz w:val="24"/>
          <w:szCs w:val="24"/>
          <w:u w:val="single"/>
        </w:rPr>
        <w:t>Э</w:t>
      </w:r>
      <w:r>
        <w:rPr>
          <w:sz w:val="24"/>
          <w:szCs w:val="24"/>
          <w:u w:val="single"/>
        </w:rPr>
        <w:t>.В.</w:t>
      </w:r>
    </w:p>
    <w:p w:rsidR="0064120C" w:rsidRDefault="0064120C" w:rsidP="0064120C">
      <w:pPr>
        <w:rPr>
          <w:color w:val="262626"/>
          <w:sz w:val="24"/>
          <w:szCs w:val="24"/>
        </w:rPr>
      </w:pPr>
      <w:r>
        <w:rPr>
          <w:sz w:val="24"/>
          <w:szCs w:val="24"/>
          <w:u w:val="single"/>
        </w:rPr>
        <w:t>«</w:t>
      </w:r>
      <w:r w:rsidR="009958B6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 xml:space="preserve">» декабря  </w:t>
      </w:r>
      <w:r w:rsidRPr="009971E4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 xml:space="preserve">5 </w:t>
      </w:r>
      <w:r w:rsidRPr="009971E4">
        <w:rPr>
          <w:sz w:val="24"/>
          <w:szCs w:val="24"/>
          <w:u w:val="single"/>
        </w:rPr>
        <w:t>г.</w:t>
      </w:r>
    </w:p>
    <w:p w:rsidR="0064120C" w:rsidRPr="0099178E" w:rsidRDefault="0064120C" w:rsidP="00BB6885">
      <w:pPr>
        <w:rPr>
          <w:color w:val="262626"/>
          <w:sz w:val="24"/>
          <w:szCs w:val="24"/>
        </w:rPr>
      </w:pPr>
    </w:p>
    <w:sectPr w:rsidR="0064120C" w:rsidRPr="0099178E" w:rsidSect="003E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885"/>
    <w:rsid w:val="003814DF"/>
    <w:rsid w:val="003E2148"/>
    <w:rsid w:val="005607A9"/>
    <w:rsid w:val="0064120C"/>
    <w:rsid w:val="008A68DC"/>
    <w:rsid w:val="009958B6"/>
    <w:rsid w:val="00BB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68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B68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2025-12-16T07:47:00Z</dcterms:created>
  <dcterms:modified xsi:type="dcterms:W3CDTF">2025-12-22T07:59:00Z</dcterms:modified>
</cp:coreProperties>
</file>