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B0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EB0">
        <w:rPr>
          <w:rFonts w:ascii="Times New Roman" w:hAnsi="Times New Roman" w:cs="Times New Roman"/>
          <w:b/>
          <w:sz w:val="28"/>
          <w:szCs w:val="28"/>
        </w:rPr>
        <w:t>Результаты контрольных мероприятий, проведенных финансовым отделом администрации</w:t>
      </w:r>
    </w:p>
    <w:p w:rsidR="00874EB0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EB0">
        <w:rPr>
          <w:rFonts w:ascii="Times New Roman" w:hAnsi="Times New Roman" w:cs="Times New Roman"/>
          <w:b/>
          <w:sz w:val="28"/>
          <w:szCs w:val="28"/>
        </w:rPr>
        <w:t xml:space="preserve"> Верхнеландеховского муниципального контроля</w:t>
      </w:r>
    </w:p>
    <w:p w:rsidR="00874EB0" w:rsidRPr="00874EB0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EB0">
        <w:rPr>
          <w:rFonts w:ascii="Times New Roman" w:hAnsi="Times New Roman" w:cs="Times New Roman"/>
          <w:b/>
          <w:sz w:val="28"/>
          <w:szCs w:val="28"/>
        </w:rPr>
        <w:t xml:space="preserve"> в рамках реализации полномочий органа внутреннего муниципального финансового контроля</w:t>
      </w:r>
    </w:p>
    <w:p w:rsidR="00A93AE8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EB0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F9044C">
        <w:rPr>
          <w:rFonts w:ascii="Times New Roman" w:hAnsi="Times New Roman" w:cs="Times New Roman"/>
          <w:b/>
          <w:sz w:val="28"/>
          <w:szCs w:val="28"/>
        </w:rPr>
        <w:t>4</w:t>
      </w:r>
      <w:r w:rsidRPr="00874EB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874EB0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2"/>
        <w:gridCol w:w="2318"/>
        <w:gridCol w:w="3037"/>
        <w:gridCol w:w="2185"/>
        <w:gridCol w:w="1776"/>
        <w:gridCol w:w="2690"/>
        <w:gridCol w:w="2534"/>
      </w:tblGrid>
      <w:tr w:rsidR="00874EB0" w:rsidRPr="00874EB0" w:rsidTr="00F9044C">
        <w:tc>
          <w:tcPr>
            <w:tcW w:w="812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8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проверяемой организации</w:t>
            </w:r>
          </w:p>
        </w:tc>
        <w:tc>
          <w:tcPr>
            <w:tcW w:w="3037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2185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контрольного мероприятия</w:t>
            </w:r>
          </w:p>
        </w:tc>
        <w:tc>
          <w:tcPr>
            <w:tcW w:w="1776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 период</w:t>
            </w:r>
          </w:p>
        </w:tc>
        <w:tc>
          <w:tcPr>
            <w:tcW w:w="2690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Нарушения, установленные в ходе проведения контрольного мероприятия</w:t>
            </w:r>
          </w:p>
        </w:tc>
        <w:tc>
          <w:tcPr>
            <w:tcW w:w="2534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Меры, направленные на устранение нарушений, их причин и условий</w:t>
            </w:r>
          </w:p>
        </w:tc>
      </w:tr>
      <w:tr w:rsidR="00874EB0" w:rsidRPr="00874EB0" w:rsidTr="00F9044C">
        <w:tc>
          <w:tcPr>
            <w:tcW w:w="812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7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0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4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044C" w:rsidRPr="00874EB0" w:rsidTr="005F2BA3">
        <w:tc>
          <w:tcPr>
            <w:tcW w:w="812" w:type="dxa"/>
          </w:tcPr>
          <w:p w:rsidR="00F9044C" w:rsidRPr="00874EB0" w:rsidRDefault="00F9044C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8" w:type="dxa"/>
            <w:vAlign w:val="center"/>
          </w:tcPr>
          <w:p w:rsidR="00F9044C" w:rsidRPr="001057E8" w:rsidRDefault="00F9044C" w:rsidP="00661D8F">
            <w:pPr>
              <w:spacing w:before="120" w:after="120"/>
              <w:ind w:firstLine="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Верхнеландеховского муниципального района</w:t>
            </w:r>
          </w:p>
        </w:tc>
        <w:tc>
          <w:tcPr>
            <w:tcW w:w="3037" w:type="dxa"/>
            <w:vAlign w:val="center"/>
          </w:tcPr>
          <w:p w:rsidR="00F9044C" w:rsidRPr="00AC45D7" w:rsidRDefault="00F9044C" w:rsidP="00661D8F">
            <w:pPr>
              <w:spacing w:before="120" w:after="120"/>
              <w:ind w:right="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использования бюджетных ассигнований резервного фонда местной администрации</w:t>
            </w:r>
          </w:p>
        </w:tc>
        <w:tc>
          <w:tcPr>
            <w:tcW w:w="2185" w:type="dxa"/>
          </w:tcPr>
          <w:p w:rsidR="00F9044C" w:rsidRPr="00874EB0" w:rsidRDefault="00F9044C" w:rsidP="00F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874E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874EB0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74EB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04.06</w:t>
            </w:r>
            <w:r w:rsidRPr="00874EB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</w:tcPr>
          <w:p w:rsidR="00F9044C" w:rsidRPr="00874EB0" w:rsidRDefault="00F9044C" w:rsidP="00F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874E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2690" w:type="dxa"/>
          </w:tcPr>
          <w:p w:rsidR="00F9044C" w:rsidRPr="00874EB0" w:rsidRDefault="00F9044C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установлено</w:t>
            </w:r>
          </w:p>
        </w:tc>
        <w:tc>
          <w:tcPr>
            <w:tcW w:w="2534" w:type="dxa"/>
          </w:tcPr>
          <w:p w:rsidR="00F9044C" w:rsidRPr="00874EB0" w:rsidRDefault="00F9044C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44C" w:rsidRPr="00874EB0" w:rsidTr="005F2BA3">
        <w:tc>
          <w:tcPr>
            <w:tcW w:w="812" w:type="dxa"/>
          </w:tcPr>
          <w:p w:rsidR="00F9044C" w:rsidRPr="00874EB0" w:rsidRDefault="00F9044C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8" w:type="dxa"/>
            <w:vAlign w:val="center"/>
          </w:tcPr>
          <w:p w:rsidR="00F9044C" w:rsidRPr="001057E8" w:rsidRDefault="00F9044C" w:rsidP="00661D8F">
            <w:pPr>
              <w:spacing w:before="120" w:after="1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муниципального хозяйства администрации Верхнеландеховского муниципального района</w:t>
            </w:r>
          </w:p>
        </w:tc>
        <w:tc>
          <w:tcPr>
            <w:tcW w:w="3037" w:type="dxa"/>
            <w:vAlign w:val="center"/>
          </w:tcPr>
          <w:p w:rsidR="00F9044C" w:rsidRPr="00AC45D7" w:rsidRDefault="00F9044C" w:rsidP="00661D8F">
            <w:pPr>
              <w:spacing w:before="120" w:after="120"/>
              <w:ind w:right="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осуществления расходов на обеспечение выполнения функций органа местного самоуправления и их отражения в бюджетном учёте и отчетности</w:t>
            </w:r>
          </w:p>
        </w:tc>
        <w:tc>
          <w:tcPr>
            <w:tcW w:w="2185" w:type="dxa"/>
          </w:tcPr>
          <w:p w:rsidR="00F9044C" w:rsidRDefault="00F9044C" w:rsidP="00F90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27.06.2024 – 10.07.2024 </w:t>
            </w:r>
          </w:p>
          <w:p w:rsidR="00F9044C" w:rsidRDefault="00F9044C" w:rsidP="00F90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12.08.2024 – 23.08.2024</w:t>
            </w:r>
          </w:p>
        </w:tc>
        <w:tc>
          <w:tcPr>
            <w:tcW w:w="1776" w:type="dxa"/>
          </w:tcPr>
          <w:p w:rsidR="00F9044C" w:rsidRPr="00874EB0" w:rsidRDefault="00F9044C" w:rsidP="00F90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74E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874E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2690" w:type="dxa"/>
          </w:tcPr>
          <w:p w:rsidR="00F9044C" w:rsidRDefault="00F9044C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нарушения бюджетного законодательства,</w:t>
            </w:r>
          </w:p>
          <w:p w:rsidR="00F9044C" w:rsidRDefault="00F9044C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порядка ведения бухгалтерского (бюджетного) учета</w:t>
            </w:r>
          </w:p>
        </w:tc>
        <w:tc>
          <w:tcPr>
            <w:tcW w:w="2534" w:type="dxa"/>
          </w:tcPr>
          <w:p w:rsidR="00F9044C" w:rsidRDefault="00F9044C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</w:t>
            </w:r>
          </w:p>
        </w:tc>
      </w:tr>
      <w:tr w:rsidR="00F9044C" w:rsidRPr="00874EB0" w:rsidTr="005F2BA3">
        <w:tc>
          <w:tcPr>
            <w:tcW w:w="812" w:type="dxa"/>
          </w:tcPr>
          <w:p w:rsidR="00F9044C" w:rsidRPr="00874EB0" w:rsidRDefault="00F9044C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8" w:type="dxa"/>
            <w:vAlign w:val="center"/>
          </w:tcPr>
          <w:p w:rsidR="00F9044C" w:rsidRPr="007020F1" w:rsidRDefault="00F9044C" w:rsidP="00661D8F">
            <w:pPr>
              <w:spacing w:before="120" w:after="120"/>
              <w:rPr>
                <w:rFonts w:ascii="Times New Roman" w:eastAsia="Calibri" w:hAnsi="Times New Roman" w:cs="Times New Roman"/>
              </w:rPr>
            </w:pPr>
            <w:r w:rsidRPr="007020F1">
              <w:rPr>
                <w:rFonts w:ascii="Times New Roman" w:eastAsia="Calibri" w:hAnsi="Times New Roman" w:cs="Times New Roman"/>
              </w:rPr>
              <w:t>Муниципальное казенное учреждение «Верхнеландеховск</w:t>
            </w:r>
            <w:r>
              <w:rPr>
                <w:rFonts w:ascii="Times New Roman" w:eastAsia="Calibri" w:hAnsi="Times New Roman" w:cs="Times New Roman"/>
              </w:rPr>
              <w:t>ая библиотека</w:t>
            </w:r>
            <w:r w:rsidRPr="007020F1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037" w:type="dxa"/>
            <w:vAlign w:val="center"/>
          </w:tcPr>
          <w:p w:rsidR="00F9044C" w:rsidRDefault="00F9044C" w:rsidP="00661D8F">
            <w:pPr>
              <w:spacing w:before="120" w:after="120"/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Проверка осуществления расходов на обеспечение выполнения функций казенного учреждения и их отражения в бюджетном учёте и отчетности </w:t>
            </w:r>
          </w:p>
        </w:tc>
        <w:tc>
          <w:tcPr>
            <w:tcW w:w="2185" w:type="dxa"/>
          </w:tcPr>
          <w:p w:rsidR="00F9044C" w:rsidRDefault="00F9044C" w:rsidP="00F90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11.12.2024-28.12.2024</w:t>
            </w:r>
          </w:p>
        </w:tc>
        <w:tc>
          <w:tcPr>
            <w:tcW w:w="1776" w:type="dxa"/>
          </w:tcPr>
          <w:p w:rsidR="00F9044C" w:rsidRPr="00874EB0" w:rsidRDefault="00F9044C" w:rsidP="00F904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74E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874E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2690" w:type="dxa"/>
          </w:tcPr>
          <w:p w:rsidR="00F9044C" w:rsidRDefault="00F9044C" w:rsidP="00C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нарушения бюджетного законодательства, нарушения порядка ведения бухгалтерского (бюджетного) учета</w:t>
            </w:r>
          </w:p>
        </w:tc>
        <w:tc>
          <w:tcPr>
            <w:tcW w:w="2534" w:type="dxa"/>
          </w:tcPr>
          <w:p w:rsidR="00F9044C" w:rsidRDefault="00F9044C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</w:t>
            </w:r>
          </w:p>
        </w:tc>
      </w:tr>
    </w:tbl>
    <w:p w:rsidR="00874EB0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B0" w:rsidRPr="00874EB0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74EB0" w:rsidRPr="00874EB0" w:rsidSect="00874EB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3BC"/>
    <w:rsid w:val="0007033F"/>
    <w:rsid w:val="00315A29"/>
    <w:rsid w:val="005D45D9"/>
    <w:rsid w:val="005F47AF"/>
    <w:rsid w:val="007D0663"/>
    <w:rsid w:val="00874EB0"/>
    <w:rsid w:val="00912AAC"/>
    <w:rsid w:val="009543BC"/>
    <w:rsid w:val="00A42E28"/>
    <w:rsid w:val="00A93AE8"/>
    <w:rsid w:val="00B35E13"/>
    <w:rsid w:val="00CB296F"/>
    <w:rsid w:val="00F9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Ginzzu</cp:lastModifiedBy>
  <cp:revision>8</cp:revision>
  <cp:lastPrinted>2024-02-27T07:34:00Z</cp:lastPrinted>
  <dcterms:created xsi:type="dcterms:W3CDTF">2021-12-16T11:11:00Z</dcterms:created>
  <dcterms:modified xsi:type="dcterms:W3CDTF">2025-03-26T13:27:00Z</dcterms:modified>
</cp:coreProperties>
</file>