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564" w:rsidRDefault="00F55564">
      <w:pPr>
        <w:ind w:firstLine="993"/>
        <w:jc w:val="center"/>
        <w:rPr>
          <w:b/>
        </w:rPr>
      </w:pPr>
    </w:p>
    <w:p w:rsidR="00025491" w:rsidRPr="005F28D8" w:rsidRDefault="00025491" w:rsidP="00025491">
      <w:pPr>
        <w:ind w:firstLine="709"/>
        <w:jc w:val="right"/>
        <w:rPr>
          <w:sz w:val="20"/>
        </w:rPr>
      </w:pPr>
      <w:r w:rsidRPr="005F28D8">
        <w:rPr>
          <w:sz w:val="20"/>
        </w:rPr>
        <w:t>Утверждаю:</w:t>
      </w:r>
    </w:p>
    <w:p w:rsidR="00025491" w:rsidRPr="005F28D8" w:rsidRDefault="00025491" w:rsidP="00025491">
      <w:pPr>
        <w:ind w:firstLine="709"/>
        <w:jc w:val="right"/>
        <w:rPr>
          <w:sz w:val="20"/>
        </w:rPr>
      </w:pPr>
      <w:r w:rsidRPr="005F28D8">
        <w:rPr>
          <w:sz w:val="20"/>
        </w:rPr>
        <w:t>Глав</w:t>
      </w:r>
      <w:r>
        <w:rPr>
          <w:sz w:val="20"/>
        </w:rPr>
        <w:t>а</w:t>
      </w:r>
      <w:r w:rsidRPr="005F28D8">
        <w:rPr>
          <w:sz w:val="20"/>
        </w:rPr>
        <w:t xml:space="preserve"> </w:t>
      </w:r>
      <w:proofErr w:type="spellStart"/>
      <w:r w:rsidRPr="005F28D8">
        <w:rPr>
          <w:sz w:val="20"/>
        </w:rPr>
        <w:t>Верхнеландеховского</w:t>
      </w:r>
      <w:proofErr w:type="spellEnd"/>
    </w:p>
    <w:p w:rsidR="00025491" w:rsidRDefault="00025491" w:rsidP="00025491">
      <w:pPr>
        <w:ind w:firstLine="709"/>
        <w:jc w:val="right"/>
        <w:rPr>
          <w:sz w:val="20"/>
        </w:rPr>
      </w:pPr>
      <w:r w:rsidRPr="005F28D8">
        <w:rPr>
          <w:sz w:val="20"/>
        </w:rPr>
        <w:t>муниципального района</w:t>
      </w:r>
    </w:p>
    <w:p w:rsidR="00025491" w:rsidRDefault="00025491" w:rsidP="00025491">
      <w:pPr>
        <w:ind w:firstLine="709"/>
        <w:jc w:val="right"/>
        <w:rPr>
          <w:sz w:val="20"/>
        </w:rPr>
      </w:pPr>
      <w:r>
        <w:rPr>
          <w:sz w:val="20"/>
        </w:rPr>
        <w:t>__________Н. Н. Смирнова</w:t>
      </w:r>
    </w:p>
    <w:p w:rsidR="00025491" w:rsidRDefault="00025491" w:rsidP="00025491">
      <w:pPr>
        <w:ind w:firstLine="709"/>
        <w:jc w:val="right"/>
        <w:rPr>
          <w:sz w:val="20"/>
        </w:rPr>
      </w:pPr>
      <w:r>
        <w:rPr>
          <w:sz w:val="20"/>
        </w:rPr>
        <w:t>«</w:t>
      </w:r>
      <w:r w:rsidR="007D2428">
        <w:rPr>
          <w:sz w:val="20"/>
        </w:rPr>
        <w:t>20</w:t>
      </w:r>
      <w:r>
        <w:rPr>
          <w:sz w:val="20"/>
        </w:rPr>
        <w:t xml:space="preserve"> » </w:t>
      </w:r>
      <w:r w:rsidRPr="00025491">
        <w:rPr>
          <w:sz w:val="20"/>
        </w:rPr>
        <w:t xml:space="preserve"> </w:t>
      </w:r>
      <w:r>
        <w:rPr>
          <w:sz w:val="20"/>
        </w:rPr>
        <w:t>сентября 2024 г.</w:t>
      </w:r>
    </w:p>
    <w:p w:rsidR="00025491" w:rsidRDefault="00025491" w:rsidP="00025491">
      <w:pPr>
        <w:ind w:firstLine="709"/>
        <w:jc w:val="right"/>
        <w:rPr>
          <w:sz w:val="20"/>
        </w:rPr>
      </w:pPr>
    </w:p>
    <w:p w:rsidR="00025491" w:rsidRDefault="00025491" w:rsidP="00025491">
      <w:pPr>
        <w:ind w:firstLine="709"/>
        <w:jc w:val="right"/>
        <w:rPr>
          <w:sz w:val="20"/>
        </w:rPr>
      </w:pPr>
    </w:p>
    <w:p w:rsidR="00025491" w:rsidRDefault="00025491" w:rsidP="00025491">
      <w:pPr>
        <w:ind w:firstLine="709"/>
        <w:jc w:val="right"/>
        <w:rPr>
          <w:sz w:val="20"/>
        </w:rPr>
      </w:pPr>
    </w:p>
    <w:p w:rsidR="00025491" w:rsidRDefault="00025491" w:rsidP="00025491">
      <w:pPr>
        <w:ind w:firstLine="709"/>
        <w:jc w:val="right"/>
        <w:rPr>
          <w:sz w:val="20"/>
        </w:rPr>
      </w:pPr>
    </w:p>
    <w:p w:rsidR="00025491" w:rsidRDefault="00025491" w:rsidP="00025491">
      <w:pPr>
        <w:ind w:firstLine="709"/>
        <w:jc w:val="right"/>
        <w:rPr>
          <w:sz w:val="20"/>
        </w:rPr>
      </w:pPr>
    </w:p>
    <w:p w:rsidR="00025491" w:rsidRDefault="00025491" w:rsidP="00025491">
      <w:pPr>
        <w:ind w:firstLine="709"/>
        <w:jc w:val="right"/>
        <w:rPr>
          <w:sz w:val="20"/>
        </w:rPr>
      </w:pPr>
    </w:p>
    <w:p w:rsidR="00025491" w:rsidRDefault="00025491" w:rsidP="00025491">
      <w:pPr>
        <w:ind w:firstLine="709"/>
        <w:jc w:val="right"/>
        <w:rPr>
          <w:sz w:val="20"/>
        </w:rPr>
      </w:pPr>
    </w:p>
    <w:p w:rsidR="00025491" w:rsidRDefault="00025491" w:rsidP="00025491">
      <w:pPr>
        <w:ind w:firstLine="709"/>
        <w:jc w:val="right"/>
        <w:rPr>
          <w:sz w:val="20"/>
        </w:rPr>
      </w:pPr>
    </w:p>
    <w:p w:rsidR="00025491" w:rsidRDefault="00025491" w:rsidP="00025491">
      <w:pPr>
        <w:ind w:firstLine="709"/>
        <w:jc w:val="right"/>
        <w:rPr>
          <w:sz w:val="20"/>
        </w:rPr>
      </w:pPr>
    </w:p>
    <w:p w:rsidR="00025491" w:rsidRDefault="00025491" w:rsidP="00025491">
      <w:pPr>
        <w:ind w:firstLine="709"/>
        <w:jc w:val="right"/>
        <w:rPr>
          <w:sz w:val="20"/>
        </w:rPr>
      </w:pPr>
    </w:p>
    <w:p w:rsidR="00025491" w:rsidRPr="005F28D8" w:rsidRDefault="00025491" w:rsidP="00025491">
      <w:pPr>
        <w:ind w:firstLine="709"/>
        <w:jc w:val="center"/>
        <w:rPr>
          <w:b/>
          <w:sz w:val="28"/>
          <w:szCs w:val="28"/>
        </w:rPr>
      </w:pPr>
      <w:r w:rsidRPr="005F28D8">
        <w:rPr>
          <w:b/>
          <w:sz w:val="28"/>
          <w:szCs w:val="28"/>
        </w:rPr>
        <w:t xml:space="preserve">Д О К У М Е Н Т А </w:t>
      </w:r>
      <w:proofErr w:type="gramStart"/>
      <w:r w:rsidRPr="005F28D8">
        <w:rPr>
          <w:b/>
          <w:sz w:val="28"/>
          <w:szCs w:val="28"/>
        </w:rPr>
        <w:t>Ц</w:t>
      </w:r>
      <w:proofErr w:type="gramEnd"/>
      <w:r w:rsidRPr="005F28D8">
        <w:rPr>
          <w:b/>
          <w:sz w:val="28"/>
          <w:szCs w:val="28"/>
        </w:rPr>
        <w:t xml:space="preserve"> И Я</w:t>
      </w:r>
    </w:p>
    <w:p w:rsidR="00025491" w:rsidRPr="005F28D8" w:rsidRDefault="00025491" w:rsidP="00025491">
      <w:pPr>
        <w:ind w:firstLine="709"/>
        <w:jc w:val="center"/>
        <w:rPr>
          <w:b/>
          <w:sz w:val="28"/>
          <w:szCs w:val="28"/>
        </w:rPr>
      </w:pPr>
    </w:p>
    <w:p w:rsidR="00025491" w:rsidRPr="005F28D8" w:rsidRDefault="00025491" w:rsidP="00025491">
      <w:pPr>
        <w:ind w:firstLine="709"/>
        <w:jc w:val="center"/>
        <w:rPr>
          <w:b/>
          <w:sz w:val="28"/>
          <w:szCs w:val="28"/>
        </w:rPr>
      </w:pPr>
      <w:r>
        <w:rPr>
          <w:b/>
        </w:rPr>
        <w:t>о проведении электронного аукциона по продаже муниципального имущества транспортное средство – автобус для перевозки детей марки ПАЗ 32053-70</w:t>
      </w:r>
      <w:r w:rsidRPr="00F47D17">
        <w:rPr>
          <w:b/>
        </w:rPr>
        <w:t xml:space="preserve">, находящегося в собственности </w:t>
      </w:r>
      <w:proofErr w:type="spellStart"/>
      <w:r w:rsidRPr="00F47D17">
        <w:rPr>
          <w:b/>
        </w:rPr>
        <w:t>Верхнеландеховского</w:t>
      </w:r>
      <w:proofErr w:type="spellEnd"/>
      <w:r w:rsidRPr="00F47D17">
        <w:rPr>
          <w:b/>
        </w:rPr>
        <w:t xml:space="preserve"> муниципального района Ивановской области, закрепленного на праве оперативного управления за муниципальным казенным </w:t>
      </w:r>
      <w:r>
        <w:rPr>
          <w:b/>
        </w:rPr>
        <w:t xml:space="preserve">общеобразовательным </w:t>
      </w:r>
      <w:r w:rsidRPr="00F47D17">
        <w:rPr>
          <w:b/>
        </w:rPr>
        <w:t xml:space="preserve">учреждением </w:t>
      </w:r>
      <w:r>
        <w:rPr>
          <w:b/>
        </w:rPr>
        <w:t>«</w:t>
      </w:r>
      <w:proofErr w:type="spellStart"/>
      <w:r>
        <w:rPr>
          <w:b/>
        </w:rPr>
        <w:t>Верхнеландеховская</w:t>
      </w:r>
      <w:proofErr w:type="spellEnd"/>
      <w:r>
        <w:rPr>
          <w:b/>
        </w:rPr>
        <w:t xml:space="preserve"> средняя школа»</w:t>
      </w:r>
      <w:r w:rsidRPr="00F47D17">
        <w:rPr>
          <w:b/>
        </w:rPr>
        <w:t xml:space="preserve"> </w:t>
      </w:r>
      <w:r>
        <w:rPr>
          <w:b/>
        </w:rPr>
        <w:t xml:space="preserve"> </w:t>
      </w:r>
      <w:r>
        <w:rPr>
          <w:b/>
          <w:sz w:val="28"/>
          <w:szCs w:val="28"/>
        </w:rPr>
        <w:t xml:space="preserve">  </w:t>
      </w: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</w:p>
    <w:p w:rsidR="00025491" w:rsidRDefault="00025491" w:rsidP="00025491">
      <w:pPr>
        <w:ind w:firstLine="709"/>
        <w:jc w:val="center"/>
        <w:rPr>
          <w:b/>
        </w:rPr>
      </w:pPr>
      <w:r>
        <w:rPr>
          <w:b/>
        </w:rPr>
        <w:t>п. Верхний Ландех 2024 г.</w:t>
      </w:r>
    </w:p>
    <w:p w:rsidR="00025491" w:rsidRDefault="00025491" w:rsidP="00025491">
      <w:pPr>
        <w:ind w:firstLine="709"/>
        <w:jc w:val="center"/>
        <w:rPr>
          <w:sz w:val="20"/>
        </w:rPr>
      </w:pPr>
    </w:p>
    <w:p w:rsidR="00025491" w:rsidRDefault="00025491" w:rsidP="00025491">
      <w:pPr>
        <w:ind w:firstLine="709"/>
        <w:jc w:val="center"/>
        <w:rPr>
          <w:b/>
          <w:sz w:val="20"/>
        </w:rPr>
      </w:pPr>
    </w:p>
    <w:p w:rsidR="00025491" w:rsidRDefault="00025491" w:rsidP="00025491">
      <w:pPr>
        <w:ind w:firstLine="709"/>
        <w:jc w:val="center"/>
        <w:rPr>
          <w:b/>
          <w:sz w:val="20"/>
        </w:rPr>
      </w:pPr>
    </w:p>
    <w:p w:rsidR="00025491" w:rsidRDefault="00025491" w:rsidP="00025491">
      <w:pPr>
        <w:ind w:firstLine="709"/>
        <w:jc w:val="center"/>
        <w:rPr>
          <w:b/>
          <w:sz w:val="20"/>
        </w:rPr>
      </w:pPr>
    </w:p>
    <w:p w:rsidR="00F55564" w:rsidRDefault="002C0A32">
      <w:pPr>
        <w:jc w:val="center"/>
        <w:rPr>
          <w:b/>
        </w:rPr>
      </w:pPr>
      <w:r>
        <w:rPr>
          <w:b/>
        </w:rPr>
        <w:lastRenderedPageBreak/>
        <w:t>Информационное сообщение</w:t>
      </w:r>
    </w:p>
    <w:p w:rsidR="001C2664" w:rsidRDefault="001C2664">
      <w:pPr>
        <w:jc w:val="center"/>
      </w:pPr>
    </w:p>
    <w:p w:rsidR="001C2664" w:rsidRPr="00F47D17" w:rsidRDefault="001C2664" w:rsidP="001C2664">
      <w:pPr>
        <w:ind w:firstLine="709"/>
        <w:jc w:val="center"/>
        <w:rPr>
          <w:b/>
        </w:rPr>
      </w:pPr>
      <w:r>
        <w:rPr>
          <w:b/>
        </w:rPr>
        <w:t>Извещение о проведении электронного аукциона по продаже муниципального имущества транспортное средство – автобус для перевозки детей марки ПАЗ 32053-70</w:t>
      </w:r>
      <w:r w:rsidRPr="00F47D17">
        <w:rPr>
          <w:b/>
        </w:rPr>
        <w:t xml:space="preserve">, находящегося в собственности </w:t>
      </w:r>
      <w:proofErr w:type="spellStart"/>
      <w:r w:rsidRPr="00F47D17">
        <w:rPr>
          <w:b/>
        </w:rPr>
        <w:t>Верхнеландеховского</w:t>
      </w:r>
      <w:proofErr w:type="spellEnd"/>
      <w:r w:rsidRPr="00F47D17">
        <w:rPr>
          <w:b/>
        </w:rPr>
        <w:t xml:space="preserve"> муниципального района Ивановской области, закрепленного на праве оперативного управления за муниципальным казенным </w:t>
      </w:r>
      <w:r>
        <w:rPr>
          <w:b/>
        </w:rPr>
        <w:t xml:space="preserve">общеобразовательным </w:t>
      </w:r>
      <w:r w:rsidRPr="00F47D17">
        <w:rPr>
          <w:b/>
        </w:rPr>
        <w:t xml:space="preserve">учреждением </w:t>
      </w:r>
      <w:r>
        <w:rPr>
          <w:b/>
        </w:rPr>
        <w:t>«</w:t>
      </w:r>
      <w:proofErr w:type="spellStart"/>
      <w:r>
        <w:rPr>
          <w:b/>
        </w:rPr>
        <w:t>Верхнеландеховская</w:t>
      </w:r>
      <w:proofErr w:type="spellEnd"/>
      <w:r>
        <w:rPr>
          <w:b/>
        </w:rPr>
        <w:t xml:space="preserve"> средняя школа»</w:t>
      </w:r>
      <w:r w:rsidRPr="00F47D17">
        <w:rPr>
          <w:b/>
        </w:rPr>
        <w:t xml:space="preserve"> </w:t>
      </w:r>
      <w:r>
        <w:rPr>
          <w:b/>
        </w:rPr>
        <w:t xml:space="preserve"> </w:t>
      </w:r>
    </w:p>
    <w:p w:rsidR="00F55564" w:rsidRDefault="001C2664">
      <w:pPr>
        <w:jc w:val="both"/>
        <w:rPr>
          <w:bCs/>
          <w:color w:val="000000"/>
        </w:rPr>
      </w:pPr>
      <w:r>
        <w:rPr>
          <w:b/>
          <w:bCs/>
          <w:color w:val="000000"/>
        </w:rPr>
        <w:t xml:space="preserve"> </w:t>
      </w:r>
    </w:p>
    <w:p w:rsidR="00F55564" w:rsidRDefault="00025491">
      <w:pPr>
        <w:jc w:val="both"/>
      </w:pPr>
      <w:r>
        <w:t xml:space="preserve">          </w:t>
      </w:r>
      <w:r w:rsidR="001C2664">
        <w:t xml:space="preserve">Администрация </w:t>
      </w:r>
      <w:proofErr w:type="spellStart"/>
      <w:r w:rsidR="001C2664">
        <w:t>Верхнеландеховского</w:t>
      </w:r>
      <w:proofErr w:type="spellEnd"/>
      <w:r w:rsidR="001C2664">
        <w:t xml:space="preserve"> муниципального района Ивановской области (</w:t>
      </w:r>
      <w:r w:rsidR="002C0A32">
        <w:t xml:space="preserve">Отдел по управлению </w:t>
      </w:r>
      <w:r w:rsidR="00A712C9">
        <w:t>земельными ресурсами и архитектуре</w:t>
      </w:r>
      <w:r w:rsidR="001C2664">
        <w:t xml:space="preserve"> а</w:t>
      </w:r>
      <w:r w:rsidR="002C0A32">
        <w:t>дминистраци</w:t>
      </w:r>
      <w:r w:rsidR="001C2664">
        <w:t>и</w:t>
      </w:r>
      <w:r w:rsidR="002C0A32">
        <w:t xml:space="preserve"> </w:t>
      </w:r>
      <w:proofErr w:type="spellStart"/>
      <w:r w:rsidR="00A712C9">
        <w:t>Верхнеландеховского</w:t>
      </w:r>
      <w:proofErr w:type="spellEnd"/>
      <w:r w:rsidR="002C0A32">
        <w:t xml:space="preserve"> муниципального района</w:t>
      </w:r>
      <w:r w:rsidR="001C2664">
        <w:t xml:space="preserve">) </w:t>
      </w:r>
      <w:r w:rsidR="002C0A32">
        <w:t xml:space="preserve"> (далее – «Продавец», «Организатор торгов»)</w:t>
      </w:r>
      <w:r w:rsidR="002C0A32">
        <w:rPr>
          <w:iCs/>
        </w:rPr>
        <w:t xml:space="preserve"> объявляет о</w:t>
      </w:r>
      <w:r w:rsidR="002C0A32">
        <w:t xml:space="preserve"> продаже недвижимого имущества посредством </w:t>
      </w:r>
      <w:r w:rsidR="002C0A32">
        <w:rPr>
          <w:bCs/>
          <w:color w:val="000000"/>
        </w:rPr>
        <w:t>электронного аукциона:</w:t>
      </w:r>
    </w:p>
    <w:p w:rsidR="00F55564" w:rsidRDefault="00F55564">
      <w:pPr>
        <w:jc w:val="both"/>
        <w:rPr>
          <w:bCs/>
          <w:color w:val="000000"/>
        </w:rPr>
      </w:pPr>
    </w:p>
    <w:p w:rsidR="00F55564" w:rsidRDefault="002C0A32" w:rsidP="001C2664">
      <w:pPr>
        <w:pStyle w:val="aa"/>
      </w:pPr>
      <w:r>
        <w:rPr>
          <w:bCs/>
          <w:color w:val="000000"/>
        </w:rPr>
        <w:tab/>
      </w:r>
      <w:r w:rsidR="00025491">
        <w:rPr>
          <w:bCs/>
          <w:color w:val="000000"/>
        </w:rPr>
        <w:t xml:space="preserve">   </w:t>
      </w:r>
      <w:proofErr w:type="gramStart"/>
      <w:r>
        <w:rPr>
          <w:bCs/>
          <w:color w:val="000000"/>
        </w:rPr>
        <w:t xml:space="preserve">Лот № 1 - </w:t>
      </w:r>
      <w:r w:rsidR="00A712C9">
        <w:rPr>
          <w:color w:val="000000"/>
        </w:rPr>
        <w:t xml:space="preserve"> </w:t>
      </w:r>
      <w:r w:rsidR="00A712C9">
        <w:t>автобус для перевозки детей</w:t>
      </w:r>
      <w:r w:rsidR="00A712C9" w:rsidRPr="00520E89">
        <w:t xml:space="preserve"> марки  </w:t>
      </w:r>
      <w:r w:rsidR="00A712C9">
        <w:t>П</w:t>
      </w:r>
      <w:r w:rsidR="00A712C9" w:rsidRPr="00520E89">
        <w:t>АЗ-</w:t>
      </w:r>
      <w:r w:rsidR="00A712C9">
        <w:t>32053-70</w:t>
      </w:r>
      <w:r w:rsidR="00A712C9" w:rsidRPr="00520E89">
        <w:t>,  идентификационный номер (</w:t>
      </w:r>
      <w:r w:rsidR="00A712C9">
        <w:t>VIN</w:t>
      </w:r>
      <w:r w:rsidR="00A712C9" w:rsidRPr="00520E89">
        <w:t>)Х</w:t>
      </w:r>
      <w:r w:rsidR="00A712C9">
        <w:t>1М3205СХС0001853</w:t>
      </w:r>
      <w:r w:rsidR="00A712C9" w:rsidRPr="00520E89">
        <w:t>, 201</w:t>
      </w:r>
      <w:r w:rsidR="00A712C9">
        <w:t>2</w:t>
      </w:r>
      <w:r w:rsidR="00A712C9" w:rsidRPr="00520E89">
        <w:t xml:space="preserve"> года выпуска, двигатель № </w:t>
      </w:r>
      <w:r w:rsidR="00A712C9">
        <w:t>523400  С1001236</w:t>
      </w:r>
      <w:r w:rsidR="00A712C9" w:rsidRPr="00520E89">
        <w:t xml:space="preserve">, шасси (рама) № </w:t>
      </w:r>
      <w:r w:rsidR="00A712C9">
        <w:t>отсутствует</w:t>
      </w:r>
      <w:r w:rsidR="00A712C9" w:rsidRPr="00520E89">
        <w:t>, кузов №</w:t>
      </w:r>
      <w:r w:rsidR="00A712C9">
        <w:t xml:space="preserve"> Х1М3205СХС000183</w:t>
      </w:r>
      <w:r w:rsidR="00A712C9" w:rsidRPr="00520E89">
        <w:t xml:space="preserve"> , цвет - </w:t>
      </w:r>
      <w:r w:rsidR="00A712C9">
        <w:t>желтый</w:t>
      </w:r>
      <w:r w:rsidR="00A712C9" w:rsidRPr="00520E89">
        <w:t xml:space="preserve">, мощность двигателя, л.с.  (кВт) – </w:t>
      </w:r>
      <w:r w:rsidR="00A712C9">
        <w:t>124</w:t>
      </w:r>
      <w:r w:rsidR="00A712C9" w:rsidRPr="00520E89">
        <w:t xml:space="preserve"> (</w:t>
      </w:r>
      <w:r w:rsidR="00A712C9">
        <w:t>91,2</w:t>
      </w:r>
      <w:r w:rsidR="00A712C9" w:rsidRPr="00520E89">
        <w:t xml:space="preserve">), рабочий объем двигателя, куб. см. – </w:t>
      </w:r>
      <w:r w:rsidR="00A712C9">
        <w:t>4670</w:t>
      </w:r>
      <w:r w:rsidR="00A712C9" w:rsidRPr="00520E89">
        <w:t xml:space="preserve">, тип двигателя – бензиновый, экологический класс – третий, разрешенная максимальная масса, кг. – </w:t>
      </w:r>
      <w:r w:rsidR="00A712C9">
        <w:t>6270</w:t>
      </w:r>
      <w:r w:rsidR="00A712C9" w:rsidRPr="00520E89">
        <w:t xml:space="preserve">, масса без нагрузки, кг. – </w:t>
      </w:r>
      <w:r w:rsidR="00A712C9">
        <w:t>5080</w:t>
      </w:r>
      <w:r w:rsidR="00A712C9" w:rsidRPr="00520E89">
        <w:t xml:space="preserve">, организация – изготовитель ТС (страна) </w:t>
      </w:r>
      <w:r w:rsidR="00A712C9">
        <w:t>-</w:t>
      </w:r>
      <w:r w:rsidR="00A712C9" w:rsidRPr="00520E89">
        <w:t xml:space="preserve"> О</w:t>
      </w:r>
      <w:r w:rsidR="00A712C9">
        <w:t>О</w:t>
      </w:r>
      <w:r w:rsidR="00A712C9" w:rsidRPr="00520E89">
        <w:t>О «</w:t>
      </w:r>
      <w:r w:rsidR="00A712C9">
        <w:t>Павловский</w:t>
      </w:r>
      <w:proofErr w:type="gramEnd"/>
      <w:r w:rsidR="00A712C9">
        <w:t xml:space="preserve"> автомобильный завод»</w:t>
      </w:r>
      <w:r w:rsidR="00A712C9" w:rsidRPr="00520E89">
        <w:t xml:space="preserve">, паспорт транспортного средства </w:t>
      </w:r>
      <w:r w:rsidR="00A712C9">
        <w:t>52</w:t>
      </w:r>
      <w:r w:rsidR="00A712C9" w:rsidRPr="00520E89">
        <w:t xml:space="preserve"> </w:t>
      </w:r>
      <w:r w:rsidR="00A712C9">
        <w:t>НН</w:t>
      </w:r>
      <w:r w:rsidR="00A712C9" w:rsidRPr="00520E89">
        <w:t xml:space="preserve"> </w:t>
      </w:r>
      <w:r w:rsidR="00A712C9">
        <w:t>452891</w:t>
      </w:r>
      <w:r w:rsidR="00A712C9" w:rsidRPr="00520E89">
        <w:t>, выданный О</w:t>
      </w:r>
      <w:r w:rsidR="00A712C9">
        <w:t>О</w:t>
      </w:r>
      <w:r w:rsidR="00A712C9" w:rsidRPr="00520E89">
        <w:t>О «</w:t>
      </w:r>
      <w:r w:rsidR="00A712C9">
        <w:t>Павловский автомобильный завод</w:t>
      </w:r>
      <w:r w:rsidR="00A712C9" w:rsidRPr="00520E89">
        <w:t xml:space="preserve">»   </w:t>
      </w:r>
      <w:r w:rsidR="00A712C9">
        <w:t>22</w:t>
      </w:r>
      <w:r w:rsidR="00A712C9" w:rsidRPr="00520E89">
        <w:t>.0</w:t>
      </w:r>
      <w:r w:rsidR="00A712C9">
        <w:t>5</w:t>
      </w:r>
      <w:r w:rsidR="00A712C9" w:rsidRPr="00520E89">
        <w:t>.201</w:t>
      </w:r>
      <w:r w:rsidR="00A712C9">
        <w:t>2</w:t>
      </w:r>
      <w:r w:rsidR="00A712C9" w:rsidRPr="00520E89">
        <w:t xml:space="preserve"> года, регистрационный знак Н 1</w:t>
      </w:r>
      <w:r w:rsidR="00A712C9">
        <w:t>48</w:t>
      </w:r>
      <w:r w:rsidR="00A712C9" w:rsidRPr="00520E89">
        <w:t xml:space="preserve"> </w:t>
      </w:r>
      <w:r w:rsidR="00A712C9">
        <w:t>ХН</w:t>
      </w:r>
      <w:r w:rsidR="00A712C9" w:rsidRPr="00520E89">
        <w:t>37.</w:t>
      </w:r>
      <w:r>
        <w:rPr>
          <w:rFonts w:eastAsia="Arial"/>
          <w:color w:val="000000"/>
        </w:rPr>
        <w:tab/>
      </w:r>
    </w:p>
    <w:p w:rsidR="00F55564" w:rsidRDefault="00025491" w:rsidP="00025491">
      <w:pPr>
        <w:jc w:val="both"/>
      </w:pPr>
      <w:r>
        <w:rPr>
          <w:b/>
          <w:color w:val="000000"/>
        </w:rPr>
        <w:t xml:space="preserve">          </w:t>
      </w:r>
      <w:r w:rsidR="002C0A32">
        <w:rPr>
          <w:b/>
          <w:color w:val="000000"/>
        </w:rPr>
        <w:t>Способ приватизации имущества,</w:t>
      </w:r>
      <w:r w:rsidR="002C0A32">
        <w:rPr>
          <w:color w:val="000000"/>
        </w:rPr>
        <w:t xml:space="preserve"> </w:t>
      </w:r>
      <w:r w:rsidR="002C0A32">
        <w:rPr>
          <w:b/>
          <w:color w:val="000000"/>
        </w:rPr>
        <w:t>форма подачи предложений о цене имущества</w:t>
      </w:r>
      <w:r w:rsidR="002C0A32">
        <w:rPr>
          <w:color w:val="000000"/>
        </w:rPr>
        <w:t>.</w:t>
      </w:r>
      <w:r>
        <w:rPr>
          <w:color w:val="000000"/>
        </w:rPr>
        <w:t xml:space="preserve">  </w:t>
      </w:r>
    </w:p>
    <w:p w:rsidR="00F55564" w:rsidRDefault="00025491">
      <w:pPr>
        <w:ind w:firstLine="567"/>
        <w:jc w:val="both"/>
      </w:pPr>
      <w:r>
        <w:rPr>
          <w:color w:val="000000"/>
        </w:rPr>
        <w:t xml:space="preserve">  </w:t>
      </w:r>
      <w:r w:rsidR="002C0A32">
        <w:rPr>
          <w:color w:val="000000"/>
        </w:rPr>
        <w:t>Продажа движимого имущества на аукционе (в электронной форме). Аукцион является открытым по составу участников.</w:t>
      </w:r>
    </w:p>
    <w:p w:rsidR="00F55564" w:rsidRDefault="00F55564">
      <w:pPr>
        <w:pStyle w:val="aa"/>
        <w:spacing w:after="0"/>
        <w:ind w:firstLine="283"/>
      </w:pPr>
    </w:p>
    <w:p w:rsidR="00F55564" w:rsidRDefault="002C0A32">
      <w:pPr>
        <w:jc w:val="both"/>
      </w:pPr>
      <w:r>
        <w:tab/>
      </w:r>
      <w:r w:rsidR="001C2664">
        <w:t xml:space="preserve">   </w:t>
      </w:r>
      <w:r w:rsidR="00025491">
        <w:t xml:space="preserve"> </w:t>
      </w:r>
      <w:r>
        <w:t>Оператор</w:t>
      </w:r>
      <w:r>
        <w:rPr>
          <w:b/>
          <w:bCs/>
        </w:rPr>
        <w:t xml:space="preserve"> </w:t>
      </w:r>
      <w:r>
        <w:t xml:space="preserve">электронной площадки: </w:t>
      </w:r>
      <w:r>
        <w:rPr>
          <w:bCs/>
        </w:rPr>
        <w:t xml:space="preserve">АО «ЕЭТП» Место нахождения: 115114, Москва, ул. </w:t>
      </w:r>
      <w:proofErr w:type="spellStart"/>
      <w:r>
        <w:rPr>
          <w:bCs/>
        </w:rPr>
        <w:t>Кожевническая</w:t>
      </w:r>
      <w:proofErr w:type="spellEnd"/>
      <w:r>
        <w:rPr>
          <w:bCs/>
        </w:rPr>
        <w:t>, д. 14, стр. 5.</w:t>
      </w:r>
    </w:p>
    <w:p w:rsidR="00F55564" w:rsidRDefault="002C0A32">
      <w:pPr>
        <w:jc w:val="both"/>
      </w:pPr>
      <w:r>
        <w:rPr>
          <w:bCs/>
        </w:rPr>
        <w:t xml:space="preserve">Сайт: </w:t>
      </w:r>
      <w:hyperlink r:id="rId5">
        <w:r>
          <w:rPr>
            <w:rStyle w:val="a3"/>
            <w:rFonts w:eastAsia="SimSun;宋体"/>
            <w:bCs/>
            <w:color w:val="111111"/>
            <w:lang w:val="en-US"/>
          </w:rPr>
          <w:t>http</w:t>
        </w:r>
        <w:r>
          <w:rPr>
            <w:rStyle w:val="a3"/>
            <w:rFonts w:eastAsia="SimSun;宋体"/>
            <w:bCs/>
            <w:color w:val="111111"/>
          </w:rPr>
          <w:t>://178</w:t>
        </w:r>
        <w:proofErr w:type="spellStart"/>
        <w:r>
          <w:rPr>
            <w:rStyle w:val="a3"/>
            <w:rFonts w:eastAsia="SimSun;宋体"/>
            <w:bCs/>
            <w:color w:val="111111"/>
            <w:lang w:val="en-US"/>
          </w:rPr>
          <w:t>fz</w:t>
        </w:r>
        <w:proofErr w:type="spellEnd"/>
        <w:r>
          <w:rPr>
            <w:rStyle w:val="a3"/>
            <w:rFonts w:eastAsia="SimSun;宋体"/>
            <w:bCs/>
            <w:color w:val="111111"/>
          </w:rPr>
          <w:t>.</w:t>
        </w:r>
        <w:proofErr w:type="spellStart"/>
        <w:r>
          <w:rPr>
            <w:rStyle w:val="a3"/>
            <w:rFonts w:eastAsia="SimSun;宋体"/>
            <w:bCs/>
            <w:color w:val="111111"/>
            <w:lang w:val="en-US"/>
          </w:rPr>
          <w:t>roseltorg</w:t>
        </w:r>
        <w:proofErr w:type="spellEnd"/>
        <w:r>
          <w:rPr>
            <w:rStyle w:val="a3"/>
            <w:rFonts w:eastAsia="SimSun;宋体"/>
            <w:bCs/>
            <w:color w:val="111111"/>
          </w:rPr>
          <w:t>.</w:t>
        </w:r>
        <w:proofErr w:type="spellStart"/>
        <w:r>
          <w:rPr>
            <w:rStyle w:val="a3"/>
            <w:rFonts w:eastAsia="SimSun;宋体"/>
            <w:bCs/>
            <w:color w:val="111111"/>
            <w:lang w:val="en-US"/>
          </w:rPr>
          <w:t>ru</w:t>
        </w:r>
        <w:proofErr w:type="spellEnd"/>
      </w:hyperlink>
      <w:r>
        <w:rPr>
          <w:rFonts w:eastAsia="SimSun;宋体"/>
          <w:bCs/>
          <w:color w:val="111111"/>
        </w:rPr>
        <w:t>.</w:t>
      </w:r>
    </w:p>
    <w:p w:rsidR="00F55564" w:rsidRDefault="002C0A32">
      <w:pPr>
        <w:jc w:val="both"/>
      </w:pPr>
      <w:r>
        <w:rPr>
          <w:bCs/>
        </w:rPr>
        <w:t>Тел.: +7 495 276-16-26; +7 495 730-59-07.</w:t>
      </w:r>
    </w:p>
    <w:p w:rsidR="00F55564" w:rsidRDefault="002C0A32">
      <w:pPr>
        <w:jc w:val="both"/>
      </w:pPr>
      <w:r>
        <w:rPr>
          <w:b/>
        </w:rPr>
        <w:t xml:space="preserve">Извещение о проведении торгов в электронной форме размещается на </w:t>
      </w:r>
      <w:r>
        <w:t xml:space="preserve">официальном сайте Российской Федерации </w:t>
      </w:r>
      <w:hyperlink r:id="rId6">
        <w:r>
          <w:t>https://torgi.gov.ru/new/</w:t>
        </w:r>
      </w:hyperlink>
      <w:r>
        <w:t xml:space="preserve"> и на электронной площадке </w:t>
      </w:r>
      <w:hyperlink r:id="rId7">
        <w:r>
          <w:rPr>
            <w:rStyle w:val="a3"/>
            <w:rFonts w:eastAsia="SimSun;宋体"/>
            <w:color w:val="111111"/>
            <w:lang w:val="en-US"/>
          </w:rPr>
          <w:t>http</w:t>
        </w:r>
        <w:r>
          <w:rPr>
            <w:rStyle w:val="a3"/>
            <w:rFonts w:eastAsia="SimSun;宋体"/>
            <w:color w:val="111111"/>
          </w:rPr>
          <w:t>://178</w:t>
        </w:r>
        <w:proofErr w:type="spellStart"/>
        <w:r>
          <w:rPr>
            <w:rStyle w:val="a3"/>
            <w:rFonts w:eastAsia="SimSun;宋体"/>
            <w:color w:val="111111"/>
            <w:lang w:val="en-US"/>
          </w:rPr>
          <w:t>fz</w:t>
        </w:r>
        <w:proofErr w:type="spellEnd"/>
        <w:r>
          <w:rPr>
            <w:rStyle w:val="a3"/>
            <w:rFonts w:eastAsia="SimSun;宋体"/>
            <w:color w:val="111111"/>
          </w:rPr>
          <w:t>.</w:t>
        </w:r>
        <w:proofErr w:type="spellStart"/>
        <w:r>
          <w:rPr>
            <w:rStyle w:val="a3"/>
            <w:rFonts w:eastAsia="SimSun;宋体"/>
            <w:color w:val="111111"/>
            <w:lang w:val="en-US"/>
          </w:rPr>
          <w:t>roseltorg</w:t>
        </w:r>
        <w:proofErr w:type="spellEnd"/>
        <w:r>
          <w:rPr>
            <w:rStyle w:val="a3"/>
            <w:rFonts w:eastAsia="SimSun;宋体"/>
            <w:color w:val="111111"/>
          </w:rPr>
          <w:t>.</w:t>
        </w:r>
        <w:proofErr w:type="spellStart"/>
        <w:r>
          <w:rPr>
            <w:rStyle w:val="a3"/>
            <w:rFonts w:eastAsia="SimSun;宋体"/>
            <w:color w:val="111111"/>
            <w:lang w:val="en-US"/>
          </w:rPr>
          <w:t>ru</w:t>
        </w:r>
        <w:proofErr w:type="spellEnd"/>
      </w:hyperlink>
      <w:r>
        <w:rPr>
          <w:rFonts w:eastAsia="SimSun;宋体"/>
          <w:color w:val="111111"/>
        </w:rPr>
        <w:t>.</w:t>
      </w:r>
    </w:p>
    <w:p w:rsidR="00F55564" w:rsidRDefault="00F55564">
      <w:pPr>
        <w:jc w:val="both"/>
        <w:rPr>
          <w:b/>
          <w:color w:val="000000"/>
        </w:rPr>
      </w:pPr>
    </w:p>
    <w:p w:rsidR="00F55564" w:rsidRDefault="002C0A32">
      <w:pPr>
        <w:pStyle w:val="aa"/>
        <w:numPr>
          <w:ilvl w:val="0"/>
          <w:numId w:val="1"/>
        </w:numPr>
        <w:spacing w:after="0"/>
        <w:ind w:left="0" w:firstLine="709"/>
      </w:pPr>
      <w:r>
        <w:rPr>
          <w:b/>
          <w:color w:val="000000"/>
        </w:rPr>
        <w:t>Наименование органа местного самоуправления, принявшего решение об условиях приватизации такого имущества, реквизиты указанного решения.</w:t>
      </w:r>
      <w:r>
        <w:rPr>
          <w:b/>
        </w:rPr>
        <w:t xml:space="preserve"> </w:t>
      </w:r>
    </w:p>
    <w:p w:rsidR="00F55564" w:rsidRDefault="002C0A32">
      <w:pPr>
        <w:pStyle w:val="aa"/>
        <w:spacing w:after="0"/>
        <w:ind w:firstLine="709"/>
      </w:pPr>
      <w:r>
        <w:t xml:space="preserve">Продажа муниципального имущества посредством электронного аукциона осуществляется в соответствии </w:t>
      </w:r>
      <w:r w:rsidR="001C2664">
        <w:t xml:space="preserve">постановлением администрации </w:t>
      </w:r>
      <w:proofErr w:type="spellStart"/>
      <w:r w:rsidR="001C2664">
        <w:t>Верхнеландеховского</w:t>
      </w:r>
      <w:proofErr w:type="spellEnd"/>
      <w:r w:rsidR="001C2664">
        <w:t xml:space="preserve"> муниципального района Ивановской</w:t>
      </w:r>
      <w:r w:rsidR="00E71479">
        <w:t xml:space="preserve"> области от  </w:t>
      </w:r>
      <w:r w:rsidR="00DD1FE1">
        <w:t>16</w:t>
      </w:r>
      <w:r w:rsidR="00E71479" w:rsidRPr="00D90254">
        <w:t>.</w:t>
      </w:r>
      <w:r w:rsidR="00E71479">
        <w:t>09</w:t>
      </w:r>
      <w:r w:rsidR="00E71479" w:rsidRPr="00D90254">
        <w:t>.202</w:t>
      </w:r>
      <w:r w:rsidR="00E71479">
        <w:t>4</w:t>
      </w:r>
      <w:r w:rsidR="00E71479" w:rsidRPr="00D90254">
        <w:t xml:space="preserve"> № </w:t>
      </w:r>
      <w:r w:rsidR="00DD1FE1">
        <w:t>335</w:t>
      </w:r>
      <w:r w:rsidR="00E71479" w:rsidRPr="00D90254">
        <w:t>-п «Об условиях  приватизации муниципального имущества».</w:t>
      </w:r>
      <w:r w:rsidR="00E71479">
        <w:t xml:space="preserve">   </w:t>
      </w:r>
    </w:p>
    <w:p w:rsidR="00F55564" w:rsidRDefault="002C0A32">
      <w:pPr>
        <w:pStyle w:val="aa"/>
        <w:numPr>
          <w:ilvl w:val="0"/>
          <w:numId w:val="1"/>
        </w:numPr>
        <w:spacing w:after="0"/>
        <w:ind w:left="0" w:firstLine="709"/>
      </w:pPr>
      <w:r>
        <w:rPr>
          <w:b/>
          <w:bCs/>
        </w:rPr>
        <w:t>Предмет торгов:</w:t>
      </w:r>
    </w:p>
    <w:p w:rsidR="00025491" w:rsidRDefault="002C0A32">
      <w:pPr>
        <w:jc w:val="both"/>
      </w:pPr>
      <w:r>
        <w:rPr>
          <w:rFonts w:eastAsia="Arial"/>
          <w:bCs/>
          <w:color w:val="000000"/>
        </w:rPr>
        <w:tab/>
      </w:r>
      <w:r w:rsidR="00E71479">
        <w:rPr>
          <w:rFonts w:eastAsia="Arial"/>
          <w:bCs/>
          <w:color w:val="000000"/>
        </w:rPr>
        <w:t xml:space="preserve">    </w:t>
      </w:r>
      <w:proofErr w:type="gramStart"/>
      <w:r>
        <w:rPr>
          <w:rFonts w:eastAsia="Arial"/>
          <w:bCs/>
          <w:color w:val="000000"/>
        </w:rPr>
        <w:t>Лот № 1:</w:t>
      </w:r>
      <w:r w:rsidR="00A712C9">
        <w:rPr>
          <w:rFonts w:eastAsia="Arial"/>
          <w:bCs/>
          <w:color w:val="000000"/>
        </w:rPr>
        <w:t xml:space="preserve"> - </w:t>
      </w:r>
      <w:r w:rsidR="00A712C9">
        <w:t>автобус для перевозки детей</w:t>
      </w:r>
      <w:r w:rsidR="00A712C9" w:rsidRPr="00520E89">
        <w:t xml:space="preserve"> марки  </w:t>
      </w:r>
      <w:r w:rsidR="00A712C9">
        <w:t>П</w:t>
      </w:r>
      <w:r w:rsidR="00E71479">
        <w:t xml:space="preserve">АЗ </w:t>
      </w:r>
      <w:r w:rsidR="00A712C9">
        <w:t>32053-70</w:t>
      </w:r>
      <w:r w:rsidR="00A712C9" w:rsidRPr="00520E89">
        <w:t>,  идентификационный номер (</w:t>
      </w:r>
      <w:r w:rsidR="00A712C9">
        <w:t>VIN</w:t>
      </w:r>
      <w:r w:rsidR="00A712C9" w:rsidRPr="00520E89">
        <w:t>)Х</w:t>
      </w:r>
      <w:r w:rsidR="00A712C9">
        <w:t>1М3205СХС0001853</w:t>
      </w:r>
      <w:r w:rsidR="00A712C9" w:rsidRPr="00520E89">
        <w:t>, 201</w:t>
      </w:r>
      <w:r w:rsidR="00A712C9">
        <w:t>2</w:t>
      </w:r>
      <w:r w:rsidR="00A712C9" w:rsidRPr="00520E89">
        <w:t xml:space="preserve"> года выпуска, двигатель № </w:t>
      </w:r>
      <w:r w:rsidR="00A712C9">
        <w:t>523400  С1001236</w:t>
      </w:r>
      <w:r w:rsidR="00A712C9" w:rsidRPr="00520E89">
        <w:t xml:space="preserve">, шасси (рама) № </w:t>
      </w:r>
      <w:r w:rsidR="00A712C9">
        <w:t>отсутствует</w:t>
      </w:r>
      <w:r w:rsidR="00A712C9" w:rsidRPr="00520E89">
        <w:t>, кузов №</w:t>
      </w:r>
      <w:r w:rsidR="00A712C9">
        <w:t xml:space="preserve"> Х1М3205СХС000183</w:t>
      </w:r>
      <w:r w:rsidR="00A712C9" w:rsidRPr="00520E89">
        <w:t xml:space="preserve"> , цвет - </w:t>
      </w:r>
      <w:r w:rsidR="00A712C9">
        <w:t>желтый</w:t>
      </w:r>
      <w:r w:rsidR="00A712C9" w:rsidRPr="00520E89">
        <w:t xml:space="preserve">, мощность двигателя, л.с.  (кВт) – </w:t>
      </w:r>
      <w:r w:rsidR="00A712C9">
        <w:t>124</w:t>
      </w:r>
      <w:r w:rsidR="00A712C9" w:rsidRPr="00520E89">
        <w:t xml:space="preserve"> (</w:t>
      </w:r>
      <w:r w:rsidR="00A712C9">
        <w:t>91,2</w:t>
      </w:r>
      <w:r w:rsidR="00A712C9" w:rsidRPr="00520E89">
        <w:t xml:space="preserve">), рабочий объем двигателя, куб. см. – </w:t>
      </w:r>
      <w:r w:rsidR="00A712C9">
        <w:t>4670</w:t>
      </w:r>
      <w:r w:rsidR="00A712C9" w:rsidRPr="00520E89">
        <w:t xml:space="preserve">, тип двигателя – бензиновый, экологический класс – третий, разрешенная максимальная масса, кг. – </w:t>
      </w:r>
      <w:r w:rsidR="00A712C9">
        <w:t>6270</w:t>
      </w:r>
      <w:r w:rsidR="00A712C9" w:rsidRPr="00520E89">
        <w:t xml:space="preserve">, масса без нагрузки, кг. – </w:t>
      </w:r>
      <w:r w:rsidR="00A712C9">
        <w:t>5080</w:t>
      </w:r>
      <w:r w:rsidR="00A712C9" w:rsidRPr="00520E89">
        <w:t xml:space="preserve">, организация – изготовитель ТС (страна) </w:t>
      </w:r>
      <w:r w:rsidR="00A712C9">
        <w:t>-</w:t>
      </w:r>
      <w:r w:rsidR="00A712C9" w:rsidRPr="00520E89">
        <w:t xml:space="preserve"> О</w:t>
      </w:r>
      <w:r w:rsidR="00A712C9">
        <w:t>О</w:t>
      </w:r>
      <w:r w:rsidR="00A712C9" w:rsidRPr="00520E89">
        <w:t>О</w:t>
      </w:r>
      <w:proofErr w:type="gramEnd"/>
      <w:r w:rsidR="00A712C9" w:rsidRPr="00520E89">
        <w:t xml:space="preserve"> «</w:t>
      </w:r>
      <w:r w:rsidR="00A712C9">
        <w:t>Павловский автомобильный завод»</w:t>
      </w:r>
      <w:r w:rsidR="00A712C9" w:rsidRPr="00520E89">
        <w:t xml:space="preserve">, паспорт транспортного средства </w:t>
      </w:r>
      <w:r w:rsidR="00A712C9">
        <w:t>52</w:t>
      </w:r>
      <w:r w:rsidR="00A712C9" w:rsidRPr="00520E89">
        <w:t xml:space="preserve"> </w:t>
      </w:r>
      <w:r w:rsidR="00A712C9">
        <w:t>НН</w:t>
      </w:r>
      <w:r w:rsidR="00A712C9" w:rsidRPr="00520E89">
        <w:t xml:space="preserve"> </w:t>
      </w:r>
      <w:r w:rsidR="00A712C9">
        <w:t>452891</w:t>
      </w:r>
      <w:r w:rsidR="00A712C9" w:rsidRPr="00520E89">
        <w:t>, выданный О</w:t>
      </w:r>
      <w:r w:rsidR="00A712C9">
        <w:t>О</w:t>
      </w:r>
      <w:r w:rsidR="00A712C9" w:rsidRPr="00520E89">
        <w:t>О «</w:t>
      </w:r>
      <w:r w:rsidR="00A712C9">
        <w:t>Павловский автомобильный завод</w:t>
      </w:r>
      <w:r w:rsidR="00A712C9" w:rsidRPr="00520E89">
        <w:t xml:space="preserve">»   </w:t>
      </w:r>
      <w:r w:rsidR="00A712C9">
        <w:t>22</w:t>
      </w:r>
      <w:r w:rsidR="00A712C9" w:rsidRPr="00520E89">
        <w:t>.0</w:t>
      </w:r>
      <w:r w:rsidR="00A712C9">
        <w:t>5</w:t>
      </w:r>
      <w:r w:rsidR="00A712C9" w:rsidRPr="00520E89">
        <w:t>.201</w:t>
      </w:r>
      <w:r w:rsidR="00A712C9">
        <w:t>2</w:t>
      </w:r>
      <w:r w:rsidR="00A712C9" w:rsidRPr="00520E89">
        <w:t xml:space="preserve"> года, регистрационный знак Н 1</w:t>
      </w:r>
      <w:r w:rsidR="00A712C9">
        <w:t>48</w:t>
      </w:r>
      <w:r w:rsidR="00A712C9" w:rsidRPr="00520E89">
        <w:t xml:space="preserve"> </w:t>
      </w:r>
      <w:r w:rsidR="00A712C9">
        <w:t>ХН</w:t>
      </w:r>
      <w:r w:rsidR="00A712C9" w:rsidRPr="00520E89">
        <w:t>37.</w:t>
      </w:r>
    </w:p>
    <w:p w:rsidR="00F55564" w:rsidRDefault="00025491">
      <w:pPr>
        <w:jc w:val="both"/>
      </w:pPr>
      <w:r>
        <w:t xml:space="preserve">          </w:t>
      </w:r>
      <w:r w:rsidR="002C0A32">
        <w:rPr>
          <w:b/>
        </w:rPr>
        <w:t>3. Форма торгов (способ приватизации)</w:t>
      </w:r>
      <w:r w:rsidR="002C0A32">
        <w:t xml:space="preserve">: </w:t>
      </w:r>
      <w:proofErr w:type="gramStart"/>
      <w:r w:rsidR="002C0A32">
        <w:t>Продажа муниципального имущества посредством электронного аукциона  в соответствии с требованиями Гражданского кодекса Российской Федерации, Федерального закона от 21 декабря 2001 года № 178-ФЗ «О приватизации государственного и муниципального имущества» (далее – Закон о приватизации), постановления Правительства Российской Федерации от 27 августа 2012 года № 860 «Об организации и проведении продажи государственного или муниципального имущества в электронной форме».</w:t>
      </w:r>
      <w:proofErr w:type="gramEnd"/>
      <w:r w:rsidR="002C0A32">
        <w:t xml:space="preserve"> Заявки подаются в открытой форме.</w:t>
      </w:r>
    </w:p>
    <w:p w:rsidR="00F55564" w:rsidRDefault="00025491">
      <w:pPr>
        <w:pStyle w:val="aa"/>
        <w:spacing w:after="0"/>
      </w:pPr>
      <w:r>
        <w:rPr>
          <w:b/>
        </w:rPr>
        <w:lastRenderedPageBreak/>
        <w:t xml:space="preserve">          </w:t>
      </w:r>
      <w:r w:rsidR="002C0A32">
        <w:rPr>
          <w:b/>
        </w:rPr>
        <w:t>4. Начальная цена</w:t>
      </w:r>
      <w:r w:rsidR="002C0A32">
        <w:t xml:space="preserve"> </w:t>
      </w:r>
      <w:r w:rsidR="002C0A32">
        <w:rPr>
          <w:b/>
        </w:rPr>
        <w:t>продажи Имущества на аукционе в электронной форме, величина повышения начальной цены ("шаг аукциона") при подаче предложений о цене имущества в открытой форме, информация о задатке для участия в продаже посредством электронного аукциона:</w:t>
      </w:r>
    </w:p>
    <w:p w:rsidR="00F55564" w:rsidRDefault="002C0A32">
      <w:pPr>
        <w:pStyle w:val="aa"/>
        <w:spacing w:after="0"/>
      </w:pPr>
      <w:r>
        <w:rPr>
          <w:b/>
        </w:rPr>
        <w:tab/>
      </w:r>
      <w:r w:rsidR="00025491">
        <w:rPr>
          <w:b/>
        </w:rPr>
        <w:t xml:space="preserve">   </w:t>
      </w:r>
      <w:r>
        <w:rPr>
          <w:b/>
        </w:rPr>
        <w:t>Лот № 1:</w:t>
      </w:r>
    </w:p>
    <w:p w:rsidR="00F55564" w:rsidRDefault="002C0A32">
      <w:pPr>
        <w:pStyle w:val="aa"/>
        <w:spacing w:after="0"/>
      </w:pPr>
      <w:r>
        <w:rPr>
          <w:rStyle w:val="FontStyle21"/>
          <w:rFonts w:eastAsia="Arial"/>
          <w:color w:val="000000"/>
          <w:sz w:val="24"/>
          <w:szCs w:val="24"/>
          <w:lang w:eastAsia="zh-CN"/>
        </w:rPr>
        <w:tab/>
      </w:r>
      <w:r w:rsidR="00025491">
        <w:rPr>
          <w:rStyle w:val="FontStyle21"/>
          <w:rFonts w:eastAsia="Arial"/>
          <w:color w:val="000000"/>
          <w:sz w:val="24"/>
          <w:szCs w:val="24"/>
          <w:lang w:eastAsia="zh-CN"/>
        </w:rPr>
        <w:t xml:space="preserve">    </w:t>
      </w:r>
      <w:r>
        <w:rPr>
          <w:rStyle w:val="FontStyle21"/>
          <w:rFonts w:eastAsia="Arial"/>
          <w:color w:val="000000"/>
          <w:sz w:val="24"/>
          <w:szCs w:val="24"/>
          <w:lang w:eastAsia="zh-CN"/>
        </w:rPr>
        <w:t xml:space="preserve">Начальная цена продажи имущества </w:t>
      </w:r>
      <w:r>
        <w:rPr>
          <w:rStyle w:val="FontStyle21"/>
          <w:rFonts w:eastAsia="Arial"/>
          <w:b w:val="0"/>
          <w:color w:val="000000"/>
          <w:sz w:val="24"/>
          <w:szCs w:val="24"/>
          <w:lang w:eastAsia="zh-CN"/>
        </w:rPr>
        <w:t xml:space="preserve">— </w:t>
      </w:r>
      <w:r w:rsidR="00A712C9">
        <w:rPr>
          <w:rStyle w:val="FontStyle21"/>
          <w:rFonts w:eastAsia="Arial"/>
          <w:b w:val="0"/>
          <w:color w:val="000000"/>
          <w:sz w:val="24"/>
          <w:szCs w:val="24"/>
          <w:lang w:eastAsia="zh-CN"/>
        </w:rPr>
        <w:t>140624</w:t>
      </w:r>
      <w:r>
        <w:rPr>
          <w:rStyle w:val="FontStyle21"/>
          <w:rFonts w:eastAsia="Arial"/>
          <w:b w:val="0"/>
          <w:bCs w:val="0"/>
          <w:color w:val="000000"/>
          <w:sz w:val="24"/>
          <w:szCs w:val="24"/>
          <w:lang w:eastAsia="zh-CN"/>
        </w:rPr>
        <w:t xml:space="preserve"> (</w:t>
      </w:r>
      <w:r w:rsidR="00A712C9">
        <w:rPr>
          <w:rStyle w:val="FontStyle21"/>
          <w:rFonts w:eastAsia="Arial"/>
          <w:b w:val="0"/>
          <w:bCs w:val="0"/>
          <w:color w:val="000000"/>
          <w:sz w:val="24"/>
          <w:szCs w:val="24"/>
          <w:lang w:eastAsia="zh-CN"/>
        </w:rPr>
        <w:t>Сто сорок</w:t>
      </w:r>
      <w:r>
        <w:rPr>
          <w:rStyle w:val="FontStyle21"/>
          <w:rFonts w:eastAsia="Arial"/>
          <w:b w:val="0"/>
          <w:bCs w:val="0"/>
          <w:color w:val="000000"/>
          <w:sz w:val="24"/>
          <w:szCs w:val="24"/>
          <w:lang w:eastAsia="zh-CN"/>
        </w:rPr>
        <w:t xml:space="preserve"> тысяч </w:t>
      </w:r>
      <w:r w:rsidR="00A712C9">
        <w:rPr>
          <w:rStyle w:val="FontStyle21"/>
          <w:rFonts w:eastAsia="Arial"/>
          <w:b w:val="0"/>
          <w:bCs w:val="0"/>
          <w:color w:val="000000"/>
          <w:sz w:val="24"/>
          <w:szCs w:val="24"/>
          <w:lang w:eastAsia="zh-CN"/>
        </w:rPr>
        <w:t>шестьсот двадцать четыре</w:t>
      </w:r>
      <w:r>
        <w:rPr>
          <w:rStyle w:val="FontStyle21"/>
          <w:rFonts w:eastAsia="Arial"/>
          <w:b w:val="0"/>
          <w:bCs w:val="0"/>
          <w:color w:val="000000"/>
          <w:sz w:val="24"/>
          <w:szCs w:val="24"/>
          <w:lang w:eastAsia="zh-CN"/>
        </w:rPr>
        <w:t>) рубл</w:t>
      </w:r>
      <w:r w:rsidR="00A712C9">
        <w:rPr>
          <w:rStyle w:val="FontStyle21"/>
          <w:rFonts w:eastAsia="Arial"/>
          <w:b w:val="0"/>
          <w:bCs w:val="0"/>
          <w:color w:val="000000"/>
          <w:sz w:val="24"/>
          <w:szCs w:val="24"/>
          <w:lang w:eastAsia="zh-CN"/>
        </w:rPr>
        <w:t>я</w:t>
      </w:r>
      <w:r>
        <w:rPr>
          <w:rStyle w:val="FontStyle21"/>
          <w:rFonts w:eastAsia="Arial"/>
          <w:b w:val="0"/>
          <w:bCs w:val="0"/>
          <w:color w:val="000000"/>
          <w:sz w:val="24"/>
          <w:szCs w:val="24"/>
          <w:lang w:eastAsia="zh-CN"/>
        </w:rPr>
        <w:t xml:space="preserve"> 00 копеек</w:t>
      </w:r>
      <w:r w:rsidR="00DD1FE1">
        <w:rPr>
          <w:rStyle w:val="FontStyle21"/>
          <w:rFonts w:eastAsia="Arial"/>
          <w:b w:val="0"/>
          <w:bCs w:val="0"/>
          <w:color w:val="000000"/>
          <w:sz w:val="24"/>
          <w:szCs w:val="24"/>
          <w:lang w:eastAsia="zh-CN"/>
        </w:rPr>
        <w:t>.</w:t>
      </w:r>
      <w:r>
        <w:rPr>
          <w:rStyle w:val="FontStyle21"/>
          <w:rFonts w:eastAsia="Arial"/>
          <w:color w:val="000000"/>
          <w:kern w:val="2"/>
          <w:sz w:val="24"/>
          <w:szCs w:val="24"/>
          <w:lang w:eastAsia="zh-CN"/>
        </w:rPr>
        <w:t xml:space="preserve"> </w:t>
      </w:r>
      <w:r>
        <w:rPr>
          <w:rStyle w:val="FontStyle21"/>
          <w:rFonts w:eastAsia="Arial"/>
          <w:b w:val="0"/>
          <w:bCs w:val="0"/>
          <w:color w:val="000000"/>
          <w:sz w:val="24"/>
          <w:szCs w:val="24"/>
        </w:rPr>
        <w:t xml:space="preserve"> </w:t>
      </w:r>
    </w:p>
    <w:p w:rsidR="00F55564" w:rsidRDefault="002C0A32">
      <w:pPr>
        <w:pStyle w:val="aa"/>
        <w:spacing w:after="0"/>
      </w:pPr>
      <w:r>
        <w:rPr>
          <w:rStyle w:val="FontStyle21"/>
          <w:rFonts w:eastAsia="Arial"/>
          <w:color w:val="000000"/>
          <w:sz w:val="24"/>
          <w:szCs w:val="24"/>
          <w:highlight w:val="white"/>
          <w:lang w:eastAsia="zh-CN"/>
        </w:rPr>
        <w:tab/>
      </w:r>
      <w:r w:rsidR="00025491">
        <w:rPr>
          <w:rStyle w:val="FontStyle21"/>
          <w:rFonts w:eastAsia="Arial"/>
          <w:color w:val="000000"/>
          <w:sz w:val="24"/>
          <w:szCs w:val="24"/>
          <w:highlight w:val="white"/>
          <w:lang w:eastAsia="zh-CN"/>
        </w:rPr>
        <w:t xml:space="preserve">    </w:t>
      </w:r>
      <w:r>
        <w:rPr>
          <w:rStyle w:val="FontStyle21"/>
          <w:rFonts w:eastAsia="Arial"/>
          <w:color w:val="000000"/>
          <w:sz w:val="24"/>
          <w:szCs w:val="24"/>
          <w:highlight w:val="white"/>
          <w:lang w:eastAsia="zh-CN"/>
        </w:rPr>
        <w:t>Шаг аукциона</w:t>
      </w:r>
      <w:r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 xml:space="preserve"> составляет 5</w:t>
      </w:r>
      <w:r>
        <w:rPr>
          <w:rStyle w:val="FontStyle21"/>
          <w:rFonts w:eastAsia="Arial"/>
          <w:b w:val="0"/>
          <w:color w:val="000000"/>
          <w:sz w:val="24"/>
          <w:szCs w:val="24"/>
          <w:highlight w:val="white"/>
          <w:lang w:eastAsia="zh-CN"/>
        </w:rPr>
        <w:t>% начальной цены продажи имущества</w:t>
      </w:r>
      <w:r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 xml:space="preserve"> —  </w:t>
      </w:r>
      <w:r w:rsidR="00E71479"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>7031,20</w:t>
      </w:r>
      <w:r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 xml:space="preserve"> (</w:t>
      </w:r>
      <w:r w:rsidR="00E71479"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>Семь</w:t>
      </w:r>
      <w:r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 xml:space="preserve"> тысяч </w:t>
      </w:r>
      <w:r w:rsidR="00E71479"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>тридцать один рубль</w:t>
      </w:r>
      <w:r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 xml:space="preserve">) рублей </w:t>
      </w:r>
      <w:r w:rsidR="00E71479"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>2</w:t>
      </w:r>
      <w:r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>0 копеек.</w:t>
      </w:r>
    </w:p>
    <w:p w:rsidR="00F55564" w:rsidRDefault="002C0A32">
      <w:pPr>
        <w:pStyle w:val="aa"/>
        <w:spacing w:after="0"/>
      </w:pPr>
      <w:r>
        <w:rPr>
          <w:rStyle w:val="FontStyle21"/>
          <w:rFonts w:eastAsia="Arial"/>
          <w:color w:val="000000"/>
          <w:sz w:val="24"/>
          <w:szCs w:val="24"/>
          <w:highlight w:val="white"/>
          <w:lang w:eastAsia="zh-CN"/>
        </w:rPr>
        <w:tab/>
      </w:r>
      <w:r w:rsidR="00025491">
        <w:rPr>
          <w:rStyle w:val="FontStyle21"/>
          <w:rFonts w:eastAsia="Arial"/>
          <w:color w:val="000000"/>
          <w:sz w:val="24"/>
          <w:szCs w:val="24"/>
          <w:highlight w:val="white"/>
          <w:lang w:eastAsia="zh-CN"/>
        </w:rPr>
        <w:t xml:space="preserve">    </w:t>
      </w:r>
      <w:r>
        <w:rPr>
          <w:rStyle w:val="FontStyle21"/>
          <w:rFonts w:eastAsia="Arial"/>
          <w:color w:val="000000"/>
          <w:sz w:val="24"/>
          <w:szCs w:val="24"/>
          <w:highlight w:val="white"/>
          <w:lang w:eastAsia="zh-CN"/>
        </w:rPr>
        <w:t>Задаток</w:t>
      </w:r>
      <w:r>
        <w:rPr>
          <w:rStyle w:val="FontStyle21"/>
          <w:rFonts w:eastAsia="Arial"/>
          <w:b w:val="0"/>
          <w:color w:val="000000"/>
          <w:sz w:val="24"/>
          <w:szCs w:val="24"/>
          <w:highlight w:val="white"/>
          <w:lang w:eastAsia="zh-CN"/>
        </w:rPr>
        <w:t xml:space="preserve"> 10% начальной цены продажи имущества — </w:t>
      </w:r>
      <w:r w:rsidR="00E71479">
        <w:rPr>
          <w:rStyle w:val="FontStyle21"/>
          <w:rFonts w:eastAsia="Arial"/>
          <w:b w:val="0"/>
          <w:color w:val="000000"/>
          <w:sz w:val="24"/>
          <w:szCs w:val="24"/>
          <w:highlight w:val="white"/>
          <w:lang w:eastAsia="zh-CN"/>
        </w:rPr>
        <w:t>14062,40</w:t>
      </w:r>
      <w:r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 xml:space="preserve"> (</w:t>
      </w:r>
      <w:r w:rsidR="00E71479"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>Четырнадцать</w:t>
      </w:r>
      <w:r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 xml:space="preserve"> тысяч </w:t>
      </w:r>
      <w:r w:rsidR="00E71479"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>шестьдесят два</w:t>
      </w:r>
      <w:r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>) рубл</w:t>
      </w:r>
      <w:r w:rsidR="00E71479"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>я 4</w:t>
      </w:r>
      <w:r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>0 копеек.</w:t>
      </w:r>
    </w:p>
    <w:p w:rsidR="00F55564" w:rsidRDefault="002C0A32">
      <w:pPr>
        <w:spacing w:before="57" w:after="57"/>
        <w:ind w:firstLine="709"/>
        <w:jc w:val="both"/>
      </w:pPr>
      <w:r>
        <w:t xml:space="preserve">Начальная стоимость </w:t>
      </w:r>
      <w:r>
        <w:rPr>
          <w:color w:val="000000"/>
        </w:rPr>
        <w:t>(цена Лота №1)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определена на основании </w:t>
      </w:r>
      <w:r>
        <w:rPr>
          <w:color w:val="0D0D0D"/>
        </w:rPr>
        <w:t>отчет</w:t>
      </w:r>
      <w:proofErr w:type="gramStart"/>
      <w:r>
        <w:rPr>
          <w:color w:val="0D0D0D"/>
        </w:rPr>
        <w:t>а</w:t>
      </w:r>
      <w:r>
        <w:rPr>
          <w:rFonts w:eastAsia="Calibri"/>
          <w:color w:val="0D0D0D"/>
        </w:rPr>
        <w:t xml:space="preserve"> </w:t>
      </w:r>
      <w:r>
        <w:rPr>
          <w:rFonts w:eastAsia="Calibri"/>
          <w:bCs/>
          <w:color w:val="0D0D0D"/>
          <w:highlight w:val="white"/>
        </w:rPr>
        <w:t>ООО</w:t>
      </w:r>
      <w:proofErr w:type="gramEnd"/>
      <w:r>
        <w:rPr>
          <w:rFonts w:eastAsia="Calibri"/>
          <w:bCs/>
          <w:color w:val="0D0D0D"/>
          <w:highlight w:val="white"/>
        </w:rPr>
        <w:t xml:space="preserve"> «</w:t>
      </w:r>
      <w:r w:rsidR="00E71479">
        <w:rPr>
          <w:rFonts w:eastAsia="Calibri"/>
          <w:bCs/>
          <w:color w:val="0D0D0D"/>
          <w:highlight w:val="white"/>
        </w:rPr>
        <w:t>Верхневолжский научно-исследовательский центр аудита, оценки и антикризисного управления</w:t>
      </w:r>
      <w:r>
        <w:rPr>
          <w:rFonts w:eastAsia="Calibri"/>
          <w:bCs/>
          <w:color w:val="0D0D0D"/>
          <w:highlight w:val="white"/>
        </w:rPr>
        <w:t xml:space="preserve">» </w:t>
      </w:r>
      <w:r>
        <w:rPr>
          <w:rFonts w:eastAsia="Calibri"/>
          <w:color w:val="0D0D0D"/>
        </w:rPr>
        <w:t xml:space="preserve">№ </w:t>
      </w:r>
      <w:r w:rsidR="00E71479">
        <w:rPr>
          <w:rFonts w:eastAsia="Calibri"/>
          <w:color w:val="0D0D0D"/>
        </w:rPr>
        <w:t>15/10-824</w:t>
      </w:r>
      <w:r>
        <w:rPr>
          <w:rFonts w:eastAsia="Calibri"/>
          <w:color w:val="0D0D0D"/>
        </w:rPr>
        <w:t xml:space="preserve"> от </w:t>
      </w:r>
      <w:r w:rsidR="00E71479">
        <w:rPr>
          <w:rFonts w:eastAsia="Calibri"/>
          <w:color w:val="0D0D0D"/>
        </w:rPr>
        <w:t>20</w:t>
      </w:r>
      <w:r>
        <w:rPr>
          <w:rFonts w:eastAsia="Calibri"/>
          <w:color w:val="0D0D0D"/>
        </w:rPr>
        <w:t>.0</w:t>
      </w:r>
      <w:r w:rsidR="00E71479">
        <w:rPr>
          <w:rFonts w:eastAsia="Calibri"/>
          <w:color w:val="0D0D0D"/>
        </w:rPr>
        <w:t>8</w:t>
      </w:r>
      <w:r>
        <w:rPr>
          <w:rFonts w:eastAsia="Calibri"/>
          <w:color w:val="0D0D0D"/>
        </w:rPr>
        <w:t xml:space="preserve">.2024 г. </w:t>
      </w:r>
    </w:p>
    <w:p w:rsidR="00F55564" w:rsidRDefault="002C0A32">
      <w:pPr>
        <w:pStyle w:val="aa"/>
        <w:spacing w:after="0"/>
      </w:pPr>
      <w:r>
        <w:rPr>
          <w:b/>
          <w:bCs/>
        </w:rPr>
        <w:tab/>
      </w:r>
      <w:r w:rsidR="00025491">
        <w:rPr>
          <w:b/>
          <w:bCs/>
        </w:rPr>
        <w:t xml:space="preserve">    </w:t>
      </w:r>
      <w:r>
        <w:rPr>
          <w:b/>
          <w:bCs/>
        </w:rPr>
        <w:t xml:space="preserve">5. </w:t>
      </w:r>
      <w:r>
        <w:t>Информационное сообщение о проведении продажи имущества и условиях её проведения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оферты, и договор о задатке считается заключенным в установленном порядке.</w:t>
      </w:r>
    </w:p>
    <w:p w:rsidR="00F55564" w:rsidRDefault="002C0A32">
      <w:pPr>
        <w:pStyle w:val="aa"/>
        <w:spacing w:after="0"/>
      </w:pPr>
      <w:bookmarkStart w:id="0" w:name="ext-gen4791"/>
      <w:bookmarkEnd w:id="0"/>
      <w:r>
        <w:tab/>
      </w:r>
      <w:r w:rsidR="00025491">
        <w:t xml:space="preserve">    </w:t>
      </w:r>
      <w:r>
        <w:t>Документом, подтверждающим поступление задатка на счет, указанный в информационном сообщении, является выписка с этого счета.</w:t>
      </w:r>
    </w:p>
    <w:p w:rsidR="00F55564" w:rsidRDefault="002C0A32">
      <w:pPr>
        <w:pStyle w:val="aa"/>
        <w:spacing w:after="0"/>
      </w:pPr>
      <w:r>
        <w:tab/>
      </w:r>
      <w:r w:rsidR="00025491">
        <w:t xml:space="preserve">    </w:t>
      </w:r>
      <w:r>
        <w:t xml:space="preserve">Для участия в продаже Претенденты перечисляют задаток в размере 10 % (процентов) начальной цены продажи имущества, указанной в информационном сообщении в счет обеспечения оплаты приобретаемого имущества </w:t>
      </w:r>
      <w:r w:rsidR="00E71479">
        <w:t>–</w:t>
      </w:r>
      <w:r>
        <w:t xml:space="preserve"> </w:t>
      </w:r>
      <w:r w:rsidR="00E71479">
        <w:t>14062,40</w:t>
      </w:r>
      <w:r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 xml:space="preserve"> (</w:t>
      </w:r>
      <w:r w:rsidR="00E71479"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 xml:space="preserve">Четырнадцать </w:t>
      </w:r>
      <w:r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 xml:space="preserve">тысяч </w:t>
      </w:r>
      <w:r w:rsidR="00E71479"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>шестьдесят два</w:t>
      </w:r>
      <w:r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>) рубл</w:t>
      </w:r>
      <w:r w:rsidR="00E71479"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>я</w:t>
      </w:r>
      <w:r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 xml:space="preserve"> </w:t>
      </w:r>
      <w:r w:rsidR="00E71479"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>4</w:t>
      </w:r>
      <w:r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>0 копеек.</w:t>
      </w:r>
    </w:p>
    <w:p w:rsidR="00F55564" w:rsidRDefault="002C0A32">
      <w:pPr>
        <w:pStyle w:val="aa"/>
        <w:spacing w:after="0"/>
      </w:pPr>
      <w:r>
        <w:rPr>
          <w:rStyle w:val="FontStyle21"/>
          <w:rFonts w:eastAsia="Arial"/>
          <w:b w:val="0"/>
          <w:bCs w:val="0"/>
          <w:color w:val="000000"/>
          <w:sz w:val="24"/>
          <w:szCs w:val="24"/>
          <w:highlight w:val="white"/>
          <w:lang w:eastAsia="zh-CN"/>
        </w:rPr>
        <w:tab/>
      </w:r>
      <w:r w:rsidR="00025491">
        <w:rPr>
          <w:rStyle w:val="FontStyle21"/>
          <w:rFonts w:eastAsia="Arial"/>
          <w:b w:val="0"/>
          <w:bCs w:val="0"/>
          <w:color w:val="000000"/>
          <w:sz w:val="24"/>
          <w:szCs w:val="24"/>
          <w:lang w:eastAsia="zh-CN"/>
        </w:rPr>
        <w:t xml:space="preserve">    </w:t>
      </w:r>
      <w:r>
        <w:t xml:space="preserve">Перечисление задатка для участия в продаже и возврат задатка осуществляются с учетом особенностей, установленных регламентом электронной площадки: </w:t>
      </w:r>
      <w:hyperlink r:id="rId8">
        <w:r>
          <w:rPr>
            <w:rStyle w:val="a3"/>
            <w:rFonts w:eastAsia="SimSun;宋体"/>
            <w:color w:val="111111"/>
            <w:lang w:val="en-US"/>
          </w:rPr>
          <w:t>http</w:t>
        </w:r>
        <w:r>
          <w:rPr>
            <w:rStyle w:val="a3"/>
            <w:rFonts w:eastAsia="SimSun;宋体"/>
            <w:color w:val="111111"/>
          </w:rPr>
          <w:t>://178</w:t>
        </w:r>
        <w:proofErr w:type="spellStart"/>
        <w:r>
          <w:rPr>
            <w:rStyle w:val="a3"/>
            <w:rFonts w:eastAsia="SimSun;宋体"/>
            <w:color w:val="111111"/>
            <w:lang w:val="en-US"/>
          </w:rPr>
          <w:t>fz</w:t>
        </w:r>
        <w:proofErr w:type="spellEnd"/>
        <w:r>
          <w:rPr>
            <w:rStyle w:val="a3"/>
            <w:rFonts w:eastAsia="SimSun;宋体"/>
            <w:color w:val="111111"/>
          </w:rPr>
          <w:t>.</w:t>
        </w:r>
        <w:proofErr w:type="spellStart"/>
        <w:r>
          <w:rPr>
            <w:rStyle w:val="a3"/>
            <w:rFonts w:eastAsia="SimSun;宋体"/>
            <w:color w:val="111111"/>
            <w:lang w:val="en-US"/>
          </w:rPr>
          <w:t>roseltorg</w:t>
        </w:r>
        <w:proofErr w:type="spellEnd"/>
        <w:r>
          <w:rPr>
            <w:rStyle w:val="a3"/>
            <w:rFonts w:eastAsia="SimSun;宋体"/>
            <w:color w:val="111111"/>
          </w:rPr>
          <w:t>.</w:t>
        </w:r>
        <w:proofErr w:type="spellStart"/>
        <w:r>
          <w:rPr>
            <w:rStyle w:val="a3"/>
            <w:rFonts w:eastAsia="SimSun;宋体"/>
            <w:color w:val="111111"/>
            <w:lang w:val="en-US"/>
          </w:rPr>
          <w:t>ru</w:t>
        </w:r>
        <w:proofErr w:type="spellEnd"/>
      </w:hyperlink>
      <w:r>
        <w:rPr>
          <w:rFonts w:eastAsia="SimSun;宋体"/>
          <w:color w:val="111111"/>
        </w:rPr>
        <w:t>.</w:t>
      </w:r>
    </w:p>
    <w:p w:rsidR="00025491" w:rsidRDefault="002C0A32" w:rsidP="00025491">
      <w:pPr>
        <w:pStyle w:val="aa"/>
        <w:spacing w:after="0"/>
      </w:pPr>
      <w:r>
        <w:tab/>
      </w:r>
      <w:r w:rsidR="00025491">
        <w:t xml:space="preserve">    </w:t>
      </w:r>
      <w:r>
        <w:t>Задаток перечисляется на реквизиты Оператора электронной площадки.</w:t>
      </w:r>
    </w:p>
    <w:p w:rsidR="00F55564" w:rsidRDefault="00025491" w:rsidP="00025491">
      <w:pPr>
        <w:pStyle w:val="aa"/>
        <w:spacing w:after="0"/>
      </w:pPr>
      <w:r>
        <w:t xml:space="preserve">          </w:t>
      </w:r>
      <w:r w:rsidR="002C0A32">
        <w:rPr>
          <w:b/>
          <w:bCs/>
        </w:rPr>
        <w:t>Назначение платежа – Перечисление денежных сре</w:t>
      </w:r>
      <w:proofErr w:type="gramStart"/>
      <w:r w:rsidR="002C0A32">
        <w:rPr>
          <w:b/>
          <w:bCs/>
        </w:rPr>
        <w:t>дств в к</w:t>
      </w:r>
      <w:proofErr w:type="gramEnd"/>
      <w:r w:rsidR="002C0A32">
        <w:rPr>
          <w:b/>
          <w:bCs/>
        </w:rPr>
        <w:t xml:space="preserve">ачестве задатка (ИНН плательщика, номер лота), НДС не облагается. </w:t>
      </w:r>
    </w:p>
    <w:p w:rsidR="00F55564" w:rsidRDefault="002C0A32">
      <w:pPr>
        <w:pStyle w:val="aa"/>
        <w:spacing w:after="0"/>
      </w:pPr>
      <w:r>
        <w:tab/>
      </w:r>
      <w:r w:rsidR="00025491">
        <w:t xml:space="preserve">    </w:t>
      </w:r>
      <w:r>
        <w:t xml:space="preserve">Задаток возвращается всем участникам продажи, кроме победителя, в течение 5 (пяти) календарных дней </w:t>
      </w:r>
      <w:proofErr w:type="gramStart"/>
      <w:r>
        <w:t>с даты подведения</w:t>
      </w:r>
      <w:proofErr w:type="gramEnd"/>
      <w:r>
        <w:t xml:space="preserve"> итогов продажи. Задаток, перечисленный победителем продажи, засчитывается в сумму платежа по договору купли-продажи.</w:t>
      </w:r>
    </w:p>
    <w:p w:rsidR="00F55564" w:rsidRDefault="002C0A32">
      <w:pPr>
        <w:pStyle w:val="aa"/>
        <w:spacing w:after="0"/>
      </w:pPr>
      <w:r>
        <w:rPr>
          <w:rFonts w:eastAsia="Calibri"/>
        </w:rPr>
        <w:tab/>
      </w:r>
      <w:r w:rsidR="00025491">
        <w:rPr>
          <w:rFonts w:eastAsia="Calibri"/>
        </w:rPr>
        <w:t xml:space="preserve">    </w:t>
      </w:r>
      <w:r>
        <w:rPr>
          <w:rFonts w:eastAsia="Calibri"/>
        </w:rPr>
        <w:t xml:space="preserve">При уклонении или отказе победителя </w:t>
      </w:r>
      <w:r>
        <w:t>продажи</w:t>
      </w:r>
      <w:r>
        <w:rPr>
          <w:rFonts w:eastAsia="Calibri"/>
        </w:rPr>
        <w:t xml:space="preserve"> от заключения в установленный срок договора купли-продажи имущества, задаток ему не возвращается.</w:t>
      </w:r>
    </w:p>
    <w:p w:rsidR="00F55564" w:rsidRDefault="002C0A32">
      <w:pPr>
        <w:pStyle w:val="aa"/>
        <w:spacing w:after="0"/>
      </w:pPr>
      <w:r>
        <w:tab/>
      </w:r>
      <w:r w:rsidR="00025491">
        <w:t xml:space="preserve">    </w:t>
      </w:r>
      <w:r>
        <w:rPr>
          <w:b/>
          <w:bCs/>
        </w:rPr>
        <w:t>6. Порядок регистрации на электронной площадке.</w:t>
      </w:r>
    </w:p>
    <w:p w:rsidR="00F55564" w:rsidRDefault="00025491">
      <w:pPr>
        <w:pStyle w:val="aa"/>
        <w:spacing w:after="0"/>
        <w:ind w:firstLine="283"/>
      </w:pPr>
      <w:r>
        <w:t xml:space="preserve">      </w:t>
      </w:r>
      <w:r w:rsidR="002C0A32">
        <w:t>Для обеспечения доступа к участию в электронной продаже претендентам необходимо пройти процедуру регистрации на электронной площадке.</w:t>
      </w:r>
    </w:p>
    <w:p w:rsidR="00F55564" w:rsidRDefault="00025491">
      <w:pPr>
        <w:pStyle w:val="aa"/>
        <w:spacing w:after="0"/>
        <w:ind w:firstLine="283"/>
      </w:pPr>
      <w:r>
        <w:t xml:space="preserve">      </w:t>
      </w:r>
      <w:r w:rsidR="002C0A32">
        <w:t>Регистрация на электронной площадке осуществляется без взимания платы.</w:t>
      </w:r>
    </w:p>
    <w:p w:rsidR="00F55564" w:rsidRDefault="00025491">
      <w:pPr>
        <w:pStyle w:val="aa"/>
        <w:spacing w:after="0"/>
        <w:ind w:firstLine="283"/>
      </w:pPr>
      <w:r>
        <w:t xml:space="preserve">       </w:t>
      </w:r>
      <w:r w:rsidR="002C0A32"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площадке, была ими прекращена.</w:t>
      </w:r>
    </w:p>
    <w:p w:rsidR="00F55564" w:rsidRDefault="00025491">
      <w:pPr>
        <w:pStyle w:val="aa"/>
        <w:spacing w:after="0"/>
        <w:ind w:firstLine="283"/>
      </w:pPr>
      <w:r>
        <w:t xml:space="preserve">      </w:t>
      </w:r>
      <w:r w:rsidR="002C0A32">
        <w:t>Регистрация на электронной площадке проводится в соответствии с Регламентом электронной площадки.</w:t>
      </w:r>
    </w:p>
    <w:p w:rsidR="00F55564" w:rsidRDefault="002C0A32">
      <w:pPr>
        <w:pStyle w:val="aa"/>
        <w:spacing w:after="0"/>
        <w:ind w:firstLine="283"/>
      </w:pPr>
      <w:r>
        <w:rPr>
          <w:b/>
        </w:rPr>
        <w:tab/>
      </w:r>
      <w:r w:rsidR="00025491">
        <w:rPr>
          <w:b/>
        </w:rPr>
        <w:t xml:space="preserve">    </w:t>
      </w:r>
      <w:r>
        <w:rPr>
          <w:b/>
        </w:rPr>
        <w:t>7.</w:t>
      </w:r>
      <w:r>
        <w:t xml:space="preserve"> </w:t>
      </w:r>
      <w:r>
        <w:rPr>
          <w:b/>
        </w:rPr>
        <w:t>Порядок,</w:t>
      </w:r>
      <w:r>
        <w:t xml:space="preserve"> </w:t>
      </w:r>
      <w:r>
        <w:rPr>
          <w:b/>
        </w:rPr>
        <w:t>сроки, время подачи заявок и проведения продажи посредством электронного аукциона:</w:t>
      </w:r>
    </w:p>
    <w:p w:rsidR="00F55564" w:rsidRDefault="00025491" w:rsidP="00025491">
      <w:pPr>
        <w:pStyle w:val="aa"/>
        <w:spacing w:after="0"/>
      </w:pPr>
      <w:r>
        <w:t xml:space="preserve">          </w:t>
      </w:r>
      <w:r w:rsidR="002C0A32">
        <w:t xml:space="preserve">Заявки подаются на электронную площадку, начиная </w:t>
      </w:r>
      <w:proofErr w:type="gramStart"/>
      <w:r w:rsidR="002C0A32">
        <w:t>с даты начала</w:t>
      </w:r>
      <w:proofErr w:type="gramEnd"/>
      <w:r w:rsidR="002C0A32">
        <w:t xml:space="preserve"> приема заявок до времени и даты окончания приема заявок, указанных в информационном сообщении.</w:t>
      </w:r>
    </w:p>
    <w:p w:rsidR="00F55564" w:rsidRDefault="00025491">
      <w:pPr>
        <w:pStyle w:val="aa"/>
        <w:spacing w:after="0"/>
        <w:ind w:firstLine="283"/>
      </w:pPr>
      <w:r>
        <w:t xml:space="preserve">      </w:t>
      </w:r>
      <w:r w:rsidR="002C0A32">
        <w:t>При приеме заявок от претендентов Оператор электронной площадки обеспечивает           регистрацию заявок и прилагаемых к ним документов в журнале приема заявок. Каждой заявке присваивается номер с указанием даты и времени приема. В течение одного часа со времени поступления заявки Оператор электронной площадки сообщает претендент</w:t>
      </w:r>
      <w:proofErr w:type="gramStart"/>
      <w:r w:rsidR="002C0A32">
        <w:t>у о ее</w:t>
      </w:r>
      <w:proofErr w:type="gramEnd"/>
      <w:r w:rsidR="002C0A32">
        <w:t xml:space="preserve"> поступлении путем направления уведомления.</w:t>
      </w:r>
    </w:p>
    <w:p w:rsidR="00F55564" w:rsidRDefault="00025491">
      <w:pPr>
        <w:pStyle w:val="aa"/>
        <w:spacing w:after="0"/>
        <w:ind w:firstLine="283"/>
      </w:pPr>
      <w:r>
        <w:t xml:space="preserve">     </w:t>
      </w:r>
      <w:r w:rsidR="002C0A32">
        <w:t>Указанное в настоящем информационном сообщении время – московское.</w:t>
      </w:r>
    </w:p>
    <w:p w:rsidR="00F55564" w:rsidRDefault="00025491" w:rsidP="00025491">
      <w:pPr>
        <w:pStyle w:val="aa"/>
        <w:spacing w:after="0"/>
      </w:pPr>
      <w:r>
        <w:lastRenderedPageBreak/>
        <w:t xml:space="preserve">          </w:t>
      </w:r>
      <w:r w:rsidR="002C0A32"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F55564" w:rsidRDefault="00025491">
      <w:pPr>
        <w:pStyle w:val="aa"/>
        <w:spacing w:after="0"/>
        <w:ind w:firstLine="283"/>
      </w:pPr>
      <w:r>
        <w:t xml:space="preserve">      </w:t>
      </w:r>
      <w:r w:rsidR="002C0A32">
        <w:t>Место подачи (приема) заявок: электронная площадка https://www.roseltorg.ru/</w:t>
      </w:r>
    </w:p>
    <w:p w:rsidR="00F55564" w:rsidRDefault="00025491">
      <w:pPr>
        <w:pStyle w:val="aa"/>
        <w:spacing w:after="0"/>
        <w:ind w:firstLine="283"/>
      </w:pPr>
      <w:r>
        <w:rPr>
          <w:b/>
        </w:rPr>
        <w:t xml:space="preserve">      </w:t>
      </w:r>
      <w:r w:rsidR="002C0A32">
        <w:rPr>
          <w:b/>
        </w:rPr>
        <w:t xml:space="preserve">Дата и время начала приема заявок </w:t>
      </w:r>
      <w:r w:rsidR="002C0A32">
        <w:t>–</w:t>
      </w:r>
      <w:r w:rsidR="002C0A32">
        <w:rPr>
          <w:b/>
          <w:bCs/>
        </w:rPr>
        <w:t xml:space="preserve"> </w:t>
      </w:r>
      <w:r w:rsidR="00E17EC8">
        <w:rPr>
          <w:b/>
          <w:bCs/>
        </w:rPr>
        <w:t>20</w:t>
      </w:r>
      <w:r w:rsidR="002C0A32">
        <w:rPr>
          <w:b/>
          <w:bCs/>
        </w:rPr>
        <w:t>.0</w:t>
      </w:r>
      <w:r w:rsidR="00E17EC8">
        <w:rPr>
          <w:b/>
          <w:bCs/>
        </w:rPr>
        <w:t>9</w:t>
      </w:r>
      <w:r w:rsidR="002C0A32">
        <w:rPr>
          <w:b/>
          <w:bCs/>
        </w:rPr>
        <w:t>8.</w:t>
      </w:r>
      <w:r w:rsidR="002C0A32">
        <w:rPr>
          <w:rStyle w:val="a4"/>
        </w:rPr>
        <w:t xml:space="preserve">2024 в </w:t>
      </w:r>
      <w:r w:rsidR="00E17EC8">
        <w:rPr>
          <w:rStyle w:val="a4"/>
        </w:rPr>
        <w:t>08</w:t>
      </w:r>
      <w:r w:rsidR="002C0A32">
        <w:rPr>
          <w:rStyle w:val="a4"/>
        </w:rPr>
        <w:t>-00</w:t>
      </w:r>
      <w:r w:rsidR="002C0A32">
        <w:t>.</w:t>
      </w:r>
    </w:p>
    <w:p w:rsidR="00F55564" w:rsidRDefault="002C0A32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</w:pPr>
      <w:r>
        <w:rPr>
          <w:b/>
        </w:rPr>
        <w:tab/>
      </w:r>
      <w:r w:rsidR="00025491">
        <w:rPr>
          <w:b/>
        </w:rPr>
        <w:t xml:space="preserve">      </w:t>
      </w:r>
      <w:r>
        <w:rPr>
          <w:b/>
        </w:rPr>
        <w:t xml:space="preserve">Дата и время окончания приема заявок </w:t>
      </w:r>
      <w:r>
        <w:t>–</w:t>
      </w:r>
      <w:r w:rsidR="00E17EC8">
        <w:t>15</w:t>
      </w:r>
      <w:r>
        <w:rPr>
          <w:b/>
          <w:bCs/>
        </w:rPr>
        <w:t>.</w:t>
      </w:r>
      <w:r w:rsidR="00E17EC8">
        <w:rPr>
          <w:b/>
          <w:bCs/>
        </w:rPr>
        <w:t>10</w:t>
      </w:r>
      <w:r>
        <w:rPr>
          <w:b/>
          <w:bCs/>
        </w:rPr>
        <w:t xml:space="preserve">.2024 </w:t>
      </w:r>
      <w:r>
        <w:rPr>
          <w:rStyle w:val="a4"/>
        </w:rPr>
        <w:t xml:space="preserve">в </w:t>
      </w:r>
      <w:r w:rsidR="00E17EC8">
        <w:rPr>
          <w:rStyle w:val="a4"/>
        </w:rPr>
        <w:t>16</w:t>
      </w:r>
      <w:r>
        <w:rPr>
          <w:rStyle w:val="a4"/>
        </w:rPr>
        <w:t>:00.</w:t>
      </w:r>
    </w:p>
    <w:p w:rsidR="00F55564" w:rsidRDefault="002C0A32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</w:pPr>
      <w:r>
        <w:rPr>
          <w:b/>
        </w:rPr>
        <w:tab/>
      </w:r>
      <w:r w:rsidR="00025491">
        <w:rPr>
          <w:b/>
        </w:rPr>
        <w:t xml:space="preserve">    </w:t>
      </w:r>
      <w:r w:rsidR="00DD1FE1">
        <w:rPr>
          <w:b/>
        </w:rPr>
        <w:t xml:space="preserve"> </w:t>
      </w:r>
      <w:r w:rsidR="00025491">
        <w:rPr>
          <w:b/>
        </w:rPr>
        <w:t xml:space="preserve"> </w:t>
      </w:r>
      <w:r>
        <w:rPr>
          <w:b/>
        </w:rPr>
        <w:t>Дата окончания срока рассмотрения заявок</w:t>
      </w:r>
      <w:r>
        <w:t xml:space="preserve"> –</w:t>
      </w:r>
      <w:r>
        <w:rPr>
          <w:b/>
          <w:bCs/>
        </w:rPr>
        <w:t xml:space="preserve"> </w:t>
      </w:r>
      <w:r w:rsidR="00E17EC8">
        <w:rPr>
          <w:b/>
          <w:bCs/>
        </w:rPr>
        <w:t>18.10</w:t>
      </w:r>
      <w:r>
        <w:rPr>
          <w:b/>
          <w:bCs/>
        </w:rPr>
        <w:t>.2024.</w:t>
      </w:r>
    </w:p>
    <w:p w:rsidR="00F55564" w:rsidRDefault="002C0A32">
      <w:pPr>
        <w:jc w:val="both"/>
      </w:pPr>
      <w:r>
        <w:rPr>
          <w:b/>
        </w:rPr>
        <w:t xml:space="preserve">   </w:t>
      </w:r>
      <w:r w:rsidR="00E17EC8">
        <w:rPr>
          <w:b/>
        </w:rPr>
        <w:t xml:space="preserve"> </w:t>
      </w:r>
      <w:r w:rsidR="00025491">
        <w:rPr>
          <w:b/>
        </w:rPr>
        <w:t xml:space="preserve">     </w:t>
      </w:r>
      <w:r w:rsidR="00DD1FE1">
        <w:rPr>
          <w:b/>
        </w:rPr>
        <w:t xml:space="preserve"> </w:t>
      </w:r>
      <w:r>
        <w:rPr>
          <w:b/>
        </w:rPr>
        <w:t xml:space="preserve">Проведение продажи (дата и время начала приема предложений от участников торгов) </w:t>
      </w:r>
      <w:r w:rsidR="00E17EC8">
        <w:rPr>
          <w:b/>
        </w:rPr>
        <w:t>22</w:t>
      </w:r>
      <w:r>
        <w:rPr>
          <w:b/>
        </w:rPr>
        <w:t>.10.2024 с 10:00.</w:t>
      </w:r>
    </w:p>
    <w:p w:rsidR="00F55564" w:rsidRDefault="00025491">
      <w:pPr>
        <w:pStyle w:val="aa"/>
        <w:spacing w:after="0"/>
        <w:ind w:firstLine="283"/>
      </w:pPr>
      <w:r>
        <w:t xml:space="preserve">      </w:t>
      </w:r>
      <w:r w:rsidR="002C0A32">
        <w:t>Подведение итогов продажи: процедура продажи имущества посредством электронного аукциона считается завершенной со времени подписания продавцом протокола об итогах такой продажи.</w:t>
      </w:r>
    </w:p>
    <w:p w:rsidR="00025491" w:rsidRDefault="002C0A32">
      <w:pPr>
        <w:pStyle w:val="aa"/>
        <w:spacing w:after="0"/>
        <w:rPr>
          <w:b/>
          <w:bCs/>
        </w:rPr>
      </w:pPr>
      <w:r>
        <w:rPr>
          <w:b/>
          <w:bCs/>
        </w:rPr>
        <w:tab/>
      </w:r>
      <w:r w:rsidR="00025491">
        <w:rPr>
          <w:b/>
          <w:bCs/>
        </w:rPr>
        <w:t xml:space="preserve">    </w:t>
      </w:r>
      <w:r>
        <w:rPr>
          <w:b/>
          <w:bCs/>
        </w:rPr>
        <w:t xml:space="preserve">8. Исчерпывающий перечень, необходимых для участия в торгах, подаваемых путем прикрепления их электронных образов в личном кабинете на электронной площадке, </w:t>
      </w:r>
    </w:p>
    <w:p w:rsidR="00F55564" w:rsidRDefault="002C0A32">
      <w:pPr>
        <w:pStyle w:val="aa"/>
        <w:spacing w:after="0"/>
      </w:pPr>
      <w:r>
        <w:rPr>
          <w:b/>
          <w:bCs/>
        </w:rPr>
        <w:t>требования к их оформлению:</w:t>
      </w:r>
    </w:p>
    <w:p w:rsidR="00F55564" w:rsidRDefault="00025491">
      <w:pPr>
        <w:pStyle w:val="aa"/>
        <w:spacing w:after="0"/>
        <w:ind w:firstLine="283"/>
      </w:pPr>
      <w:r>
        <w:rPr>
          <w:b/>
          <w:bCs/>
        </w:rPr>
        <w:t xml:space="preserve">    </w:t>
      </w:r>
      <w:r w:rsidR="002C0A32">
        <w:rPr>
          <w:b/>
          <w:bCs/>
        </w:rPr>
        <w:t>Заявка на участие в торгах по форме приложение № 1 к информационному сообщению,</w:t>
      </w:r>
      <w:r w:rsidR="002C0A32">
        <w:t xml:space="preserve"> содержащая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телефона.</w:t>
      </w:r>
    </w:p>
    <w:p w:rsidR="00F55564" w:rsidRDefault="00025491">
      <w:pPr>
        <w:tabs>
          <w:tab w:val="left" w:pos="426"/>
        </w:tabs>
        <w:jc w:val="both"/>
      </w:pPr>
      <w:r>
        <w:rPr>
          <w:b/>
        </w:rPr>
        <w:t xml:space="preserve">          </w:t>
      </w:r>
      <w:r w:rsidR="002C0A32">
        <w:rPr>
          <w:b/>
        </w:rPr>
        <w:t>Одновременно с заявкой</w:t>
      </w:r>
    </w:p>
    <w:p w:rsidR="00F55564" w:rsidRDefault="002C0A32">
      <w:pPr>
        <w:pStyle w:val="aa"/>
        <w:spacing w:after="0"/>
      </w:pPr>
      <w:r>
        <w:rPr>
          <w:rFonts w:eastAsia="Calibri"/>
          <w:b/>
          <w:bCs/>
        </w:rPr>
        <w:tab/>
      </w:r>
      <w:r w:rsidR="00025491">
        <w:rPr>
          <w:rFonts w:eastAsia="Calibri"/>
          <w:b/>
          <w:bCs/>
        </w:rPr>
        <w:t xml:space="preserve">    </w:t>
      </w:r>
      <w:r>
        <w:rPr>
          <w:rFonts w:eastAsia="Calibri"/>
          <w:b/>
          <w:bCs/>
        </w:rPr>
        <w:t>Юридические лица:</w:t>
      </w:r>
    </w:p>
    <w:p w:rsidR="00F55564" w:rsidRDefault="00025491">
      <w:pPr>
        <w:pStyle w:val="aa"/>
        <w:spacing w:after="0"/>
        <w:ind w:firstLine="283"/>
      </w:pPr>
      <w:r>
        <w:t xml:space="preserve">     </w:t>
      </w:r>
      <w:r w:rsidR="002C0A32">
        <w:t>-заверенные копии учредительных документов;</w:t>
      </w:r>
    </w:p>
    <w:p w:rsidR="00F55564" w:rsidRDefault="00025491">
      <w:pPr>
        <w:pStyle w:val="aa"/>
        <w:spacing w:after="0"/>
        <w:ind w:firstLine="283"/>
      </w:pPr>
      <w:r>
        <w:t xml:space="preserve">     </w:t>
      </w:r>
      <w:r w:rsidR="002C0A32">
        <w:t>-документ,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юридического лица (при наличии печати) и подписанное его руководителем письмо);</w:t>
      </w:r>
    </w:p>
    <w:p w:rsidR="00F55564" w:rsidRDefault="00025491">
      <w:pPr>
        <w:pStyle w:val="aa"/>
        <w:spacing w:after="0"/>
        <w:ind w:firstLine="283"/>
      </w:pPr>
      <w:r>
        <w:t xml:space="preserve">     </w:t>
      </w:r>
      <w:r w:rsidR="002C0A32"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F55564" w:rsidRDefault="002C0A32">
      <w:pPr>
        <w:pStyle w:val="aa"/>
        <w:spacing w:after="0"/>
      </w:pPr>
      <w:r>
        <w:rPr>
          <w:rFonts w:eastAsia="Calibri"/>
          <w:b/>
        </w:rPr>
        <w:tab/>
      </w:r>
      <w:r w:rsidR="00025491">
        <w:rPr>
          <w:rFonts w:eastAsia="Calibri"/>
          <w:b/>
        </w:rPr>
        <w:t xml:space="preserve">   </w:t>
      </w:r>
      <w:r>
        <w:rPr>
          <w:rFonts w:eastAsia="Calibri"/>
          <w:b/>
        </w:rPr>
        <w:t>Физические лица</w:t>
      </w:r>
      <w:r>
        <w:rPr>
          <w:rFonts w:eastAsia="Calibri"/>
        </w:rPr>
        <w:t xml:space="preserve"> – копию всех листов документа, удостоверяющего личность.</w:t>
      </w:r>
    </w:p>
    <w:p w:rsidR="00F55564" w:rsidRDefault="00025491">
      <w:pPr>
        <w:pStyle w:val="aa"/>
        <w:spacing w:after="0"/>
        <w:ind w:firstLine="283"/>
      </w:pPr>
      <w:r>
        <w:t xml:space="preserve">     </w:t>
      </w:r>
      <w:r w:rsidR="002C0A32">
        <w:t>В случае</w:t>
      </w:r>
      <w:proofErr w:type="gramStart"/>
      <w:r w:rsidR="002C0A32">
        <w:t>,</w:t>
      </w:r>
      <w:proofErr w:type="gramEnd"/>
      <w:r w:rsidR="002C0A32"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="002C0A32">
        <w:t>,</w:t>
      </w:r>
      <w:proofErr w:type="gramEnd"/>
      <w:r w:rsidR="002C0A32"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55564" w:rsidRDefault="00025491">
      <w:pPr>
        <w:pStyle w:val="aa"/>
        <w:spacing w:after="0"/>
        <w:ind w:firstLine="283"/>
      </w:pPr>
      <w:r>
        <w:t xml:space="preserve">     </w:t>
      </w:r>
      <w:r w:rsidR="002C0A32">
        <w:t>Одно лицо имеет право подать только одну заявку на один объект приватизации.</w:t>
      </w:r>
    </w:p>
    <w:p w:rsidR="00F55564" w:rsidRDefault="00025491">
      <w:pPr>
        <w:pStyle w:val="aa"/>
        <w:spacing w:after="0"/>
        <w:ind w:firstLine="283"/>
      </w:pPr>
      <w:r>
        <w:rPr>
          <w:b/>
        </w:rPr>
        <w:t xml:space="preserve">      </w:t>
      </w:r>
      <w:r w:rsidR="002C0A32">
        <w:rPr>
          <w:b/>
        </w:rPr>
        <w:t xml:space="preserve">9. Срок заключения договора купли-продажи: </w:t>
      </w:r>
      <w:r w:rsidR="002C0A32">
        <w:rPr>
          <w:b/>
          <w:bCs/>
        </w:rPr>
        <w:t xml:space="preserve">в </w:t>
      </w:r>
      <w:r w:rsidR="002C0A32">
        <w:rPr>
          <w:b/>
        </w:rPr>
        <w:t>течени</w:t>
      </w:r>
      <w:proofErr w:type="gramStart"/>
      <w:r w:rsidR="002C0A32">
        <w:rPr>
          <w:b/>
        </w:rPr>
        <w:t>и</w:t>
      </w:r>
      <w:proofErr w:type="gramEnd"/>
      <w:r w:rsidR="002C0A32">
        <w:rPr>
          <w:b/>
        </w:rPr>
        <w:t xml:space="preserve"> 5 рабочих дней со дня подведения итогов с победителем заключается договор купли-продажи. </w:t>
      </w:r>
      <w:r w:rsidR="002C0A32">
        <w:rPr>
          <w:rFonts w:eastAsia="Lucida Sans Unicode"/>
          <w:b/>
          <w:kern w:val="2"/>
          <w:lang w:bidi="hi-IN"/>
        </w:rPr>
        <w:t>Имущество и вся необходимая документация на него передается от Продавца к Покупателю после полной оплаты Покупателем цены Имущества.</w:t>
      </w:r>
    </w:p>
    <w:p w:rsidR="00F55564" w:rsidRDefault="002C0A32">
      <w:pPr>
        <w:pStyle w:val="aa"/>
        <w:spacing w:after="0"/>
        <w:ind w:firstLine="283"/>
      </w:pPr>
      <w:r>
        <w:t xml:space="preserve">  </w:t>
      </w:r>
      <w:r w:rsidR="00025491">
        <w:t xml:space="preserve">    </w:t>
      </w:r>
      <w:r>
        <w:t xml:space="preserve">При уклонении (отказе) победителя продажи электронного аукциона от заключения в указанный срок договора купли-продажи победитель утрачивает право на заключение указанного договора купли-продажи  и задаток ему не возвращается. </w:t>
      </w:r>
    </w:p>
    <w:p w:rsidR="00F55564" w:rsidRDefault="002C0A32">
      <w:pPr>
        <w:pStyle w:val="aa"/>
        <w:spacing w:after="0"/>
      </w:pPr>
      <w:r>
        <w:tab/>
      </w:r>
      <w:r w:rsidR="00025491">
        <w:t xml:space="preserve">    </w:t>
      </w:r>
      <w:r>
        <w:rPr>
          <w:b/>
          <w:bCs/>
        </w:rPr>
        <w:t>10.  Условия и сроки платежа, необходимые реквизиты счетов.</w:t>
      </w:r>
    </w:p>
    <w:p w:rsidR="00F55564" w:rsidRDefault="002C0A32">
      <w:pPr>
        <w:jc w:val="both"/>
      </w:pPr>
      <w:r>
        <w:t>Оплата по договору купли-продажи производится единовременно в течение 10 (десяти) календарных дней с момента подписания указанного договора, по безналичному расчету по следующим реквизитам собственника имущества:</w:t>
      </w:r>
    </w:p>
    <w:p w:rsidR="00F55564" w:rsidRDefault="002C0A32">
      <w:r>
        <w:rPr>
          <w:b/>
          <w:bCs/>
        </w:rPr>
        <w:t>Получатель: УФК по Ивановской области (</w:t>
      </w:r>
      <w:r w:rsidR="00E17EC8">
        <w:rPr>
          <w:b/>
          <w:bCs/>
        </w:rPr>
        <w:t xml:space="preserve">МКОУ </w:t>
      </w:r>
      <w:proofErr w:type="spellStart"/>
      <w:r w:rsidR="00E17EC8">
        <w:rPr>
          <w:b/>
          <w:bCs/>
        </w:rPr>
        <w:t>Верхнеландеховская</w:t>
      </w:r>
      <w:proofErr w:type="spellEnd"/>
      <w:r w:rsidR="00E17EC8">
        <w:rPr>
          <w:b/>
          <w:bCs/>
        </w:rPr>
        <w:t xml:space="preserve"> СШ</w:t>
      </w:r>
      <w:r>
        <w:rPr>
          <w:b/>
          <w:bCs/>
        </w:rPr>
        <w:t>)</w:t>
      </w:r>
    </w:p>
    <w:p w:rsidR="00F55564" w:rsidRDefault="002C0A32">
      <w:r>
        <w:rPr>
          <w:bCs/>
        </w:rPr>
        <w:t xml:space="preserve">лицевой счет: </w:t>
      </w:r>
      <w:r>
        <w:t>04333</w:t>
      </w:r>
      <w:r w:rsidR="00E17EC8">
        <w:t>205160</w:t>
      </w:r>
    </w:p>
    <w:p w:rsidR="00F55564" w:rsidRDefault="002C0A32">
      <w:r>
        <w:rPr>
          <w:bCs/>
        </w:rPr>
        <w:t xml:space="preserve">ИНН/КПП: </w:t>
      </w:r>
      <w:r>
        <w:t>37</w:t>
      </w:r>
      <w:r w:rsidR="00E17EC8">
        <w:t>08001416</w:t>
      </w:r>
      <w:r>
        <w:t>/37</w:t>
      </w:r>
      <w:r w:rsidR="00E17EC8">
        <w:t>08</w:t>
      </w:r>
      <w:r>
        <w:t>01001</w:t>
      </w:r>
    </w:p>
    <w:p w:rsidR="00F55564" w:rsidRDefault="002C0A32">
      <w:proofErr w:type="gramStart"/>
      <w:r>
        <w:rPr>
          <w:bCs/>
        </w:rPr>
        <w:t>Р</w:t>
      </w:r>
      <w:proofErr w:type="gramEnd"/>
      <w:r>
        <w:rPr>
          <w:bCs/>
        </w:rPr>
        <w:t>/счет: 03100643000000013300</w:t>
      </w:r>
    </w:p>
    <w:p w:rsidR="00F55564" w:rsidRDefault="002C0A32">
      <w:r>
        <w:rPr>
          <w:bCs/>
        </w:rPr>
        <w:t>Единый казначейский счет (</w:t>
      </w:r>
      <w:proofErr w:type="spellStart"/>
      <w:r>
        <w:rPr>
          <w:bCs/>
        </w:rPr>
        <w:t>кор.сч</w:t>
      </w:r>
      <w:proofErr w:type="spellEnd"/>
      <w:r>
        <w:rPr>
          <w:bCs/>
        </w:rPr>
        <w:t>.) 40102810645370000025</w:t>
      </w:r>
    </w:p>
    <w:p w:rsidR="00F55564" w:rsidRDefault="002C0A32">
      <w:r>
        <w:rPr>
          <w:bCs/>
        </w:rPr>
        <w:lastRenderedPageBreak/>
        <w:t xml:space="preserve">Банк получателя: </w:t>
      </w:r>
      <w:r>
        <w:t>ОТДЕЛЕНИЕ ИВАНОВО БАНКА РОССИИ//УФК ПО ИВАНОВСКОЙ ОБЛАСТИ г</w:t>
      </w:r>
      <w:proofErr w:type="gramStart"/>
      <w:r>
        <w:t>.И</w:t>
      </w:r>
      <w:proofErr w:type="gramEnd"/>
      <w:r>
        <w:t>ваново</w:t>
      </w:r>
    </w:p>
    <w:p w:rsidR="00F55564" w:rsidRDefault="002C0A32">
      <w:r>
        <w:t>БИК 012406500</w:t>
      </w:r>
    </w:p>
    <w:p w:rsidR="00F55564" w:rsidRDefault="002C0A32">
      <w:r>
        <w:t>ОКТМО 2460</w:t>
      </w:r>
      <w:r w:rsidR="00E17EC8">
        <w:t>2151</w:t>
      </w:r>
    </w:p>
    <w:p w:rsidR="00F55564" w:rsidRDefault="002C0A32">
      <w:r>
        <w:rPr>
          <w:color w:val="000000"/>
          <w:kern w:val="2"/>
          <w:shd w:val="clear" w:color="auto" w:fill="FFFFFF"/>
          <w:lang w:bidi="hi-IN"/>
        </w:rPr>
        <w:t xml:space="preserve"> </w:t>
      </w:r>
      <w:r>
        <w:rPr>
          <w:rFonts w:eastAsia="Lucida Sans Unicode"/>
          <w:color w:val="000000"/>
          <w:kern w:val="2"/>
          <w:shd w:val="clear" w:color="auto" w:fill="FFFFFF"/>
          <w:lang w:bidi="hi-IN"/>
        </w:rPr>
        <w:t>КБК 0</w:t>
      </w:r>
      <w:r w:rsidR="00E17EC8">
        <w:rPr>
          <w:rFonts w:eastAsia="Lucida Sans Unicode"/>
          <w:color w:val="000000"/>
          <w:kern w:val="2"/>
          <w:shd w:val="clear" w:color="auto" w:fill="FFFFFF"/>
          <w:lang w:bidi="hi-IN"/>
        </w:rPr>
        <w:t>53</w:t>
      </w:r>
      <w:r>
        <w:rPr>
          <w:rFonts w:eastAsia="Lucida Sans Unicode"/>
          <w:color w:val="000000"/>
          <w:kern w:val="2"/>
          <w:shd w:val="clear" w:color="auto" w:fill="FFFFFF"/>
          <w:lang w:bidi="hi-IN"/>
        </w:rPr>
        <w:t xml:space="preserve"> 1</w:t>
      </w:r>
      <w:r w:rsidR="00E17EC8">
        <w:rPr>
          <w:rFonts w:eastAsia="Lucida Sans Unicode"/>
          <w:color w:val="000000"/>
          <w:kern w:val="2"/>
          <w:shd w:val="clear" w:color="auto" w:fill="FFFFFF"/>
          <w:lang w:bidi="hi-IN"/>
        </w:rPr>
        <w:t xml:space="preserve"> </w:t>
      </w:r>
      <w:r>
        <w:rPr>
          <w:rFonts w:eastAsia="Lucida Sans Unicode"/>
          <w:color w:val="000000"/>
          <w:kern w:val="2"/>
          <w:shd w:val="clear" w:color="auto" w:fill="FFFFFF"/>
          <w:lang w:bidi="hi-IN"/>
        </w:rPr>
        <w:t>14</w:t>
      </w:r>
      <w:r w:rsidR="00E17EC8">
        <w:rPr>
          <w:rFonts w:eastAsia="Lucida Sans Unicode"/>
          <w:color w:val="000000"/>
          <w:kern w:val="2"/>
          <w:shd w:val="clear" w:color="auto" w:fill="FFFFFF"/>
          <w:lang w:bidi="hi-IN"/>
        </w:rPr>
        <w:t xml:space="preserve"> </w:t>
      </w:r>
      <w:r>
        <w:rPr>
          <w:rFonts w:eastAsia="Lucida Sans Unicode"/>
          <w:color w:val="000000"/>
          <w:kern w:val="2"/>
          <w:shd w:val="clear" w:color="auto" w:fill="FFFFFF"/>
          <w:lang w:bidi="hi-IN"/>
        </w:rPr>
        <w:t>02053</w:t>
      </w:r>
      <w:r w:rsidR="00E17EC8">
        <w:rPr>
          <w:rFonts w:eastAsia="Lucida Sans Unicode"/>
          <w:color w:val="000000"/>
          <w:kern w:val="2"/>
          <w:shd w:val="clear" w:color="auto" w:fill="FFFFFF"/>
          <w:lang w:bidi="hi-IN"/>
        </w:rPr>
        <w:t xml:space="preserve"> </w:t>
      </w:r>
      <w:r>
        <w:rPr>
          <w:rFonts w:eastAsia="Lucida Sans Unicode"/>
          <w:color w:val="000000"/>
          <w:kern w:val="2"/>
          <w:shd w:val="clear" w:color="auto" w:fill="FFFFFF"/>
          <w:lang w:bidi="hi-IN"/>
        </w:rPr>
        <w:t>05</w:t>
      </w:r>
      <w:r w:rsidR="00E17EC8">
        <w:rPr>
          <w:rFonts w:eastAsia="Lucida Sans Unicode"/>
          <w:color w:val="000000"/>
          <w:kern w:val="2"/>
          <w:shd w:val="clear" w:color="auto" w:fill="FFFFFF"/>
          <w:lang w:bidi="hi-IN"/>
        </w:rPr>
        <w:t xml:space="preserve"> </w:t>
      </w:r>
      <w:r>
        <w:rPr>
          <w:rFonts w:eastAsia="Lucida Sans Unicode"/>
          <w:color w:val="000000"/>
          <w:kern w:val="2"/>
          <w:shd w:val="clear" w:color="auto" w:fill="FFFFFF"/>
          <w:lang w:bidi="hi-IN"/>
        </w:rPr>
        <w:t>0000410</w:t>
      </w:r>
    </w:p>
    <w:p w:rsidR="00F55564" w:rsidRDefault="00025491">
      <w:r>
        <w:rPr>
          <w:rFonts w:eastAsia="Lucida Sans Unicode"/>
          <w:b/>
          <w:bCs/>
          <w:color w:val="000000"/>
          <w:kern w:val="2"/>
          <w:shd w:val="clear" w:color="auto" w:fill="FFFFFF"/>
          <w:lang w:bidi="hi-IN"/>
        </w:rPr>
        <w:t xml:space="preserve">           </w:t>
      </w:r>
      <w:r w:rsidR="002C0A32">
        <w:rPr>
          <w:rFonts w:eastAsia="Lucida Sans Unicode"/>
          <w:b/>
          <w:bCs/>
          <w:color w:val="000000"/>
          <w:kern w:val="2"/>
          <w:shd w:val="clear" w:color="auto" w:fill="FFFFFF"/>
          <w:lang w:bidi="hi-IN"/>
        </w:rPr>
        <w:t xml:space="preserve">Назначение платежа - оплата по договору купли-продажи имущества, находящегося в собственности </w:t>
      </w:r>
      <w:proofErr w:type="spellStart"/>
      <w:r w:rsidR="00E17EC8">
        <w:rPr>
          <w:rFonts w:eastAsia="Lucida Sans Unicode"/>
          <w:b/>
          <w:bCs/>
          <w:color w:val="000000"/>
          <w:kern w:val="2"/>
          <w:shd w:val="clear" w:color="auto" w:fill="FFFFFF"/>
          <w:lang w:bidi="hi-IN"/>
        </w:rPr>
        <w:t>Верхнеландеховского</w:t>
      </w:r>
      <w:proofErr w:type="spellEnd"/>
      <w:r w:rsidR="002C0A32">
        <w:rPr>
          <w:rFonts w:eastAsia="Lucida Sans Unicode"/>
          <w:b/>
          <w:bCs/>
          <w:color w:val="000000"/>
          <w:kern w:val="2"/>
          <w:shd w:val="clear" w:color="auto" w:fill="FFFFFF"/>
          <w:lang w:bidi="hi-IN"/>
        </w:rPr>
        <w:t xml:space="preserve"> муниципального района (указывается номер Лота).</w:t>
      </w:r>
    </w:p>
    <w:p w:rsidR="00F55564" w:rsidRDefault="002C0A32">
      <w:pPr>
        <w:jc w:val="both"/>
      </w:pPr>
      <w:r>
        <w:rPr>
          <w:rFonts w:eastAsia="Calibri"/>
          <w:b/>
        </w:rPr>
        <w:tab/>
      </w:r>
      <w:r w:rsidR="00025491">
        <w:rPr>
          <w:rFonts w:eastAsia="Calibri"/>
          <w:b/>
        </w:rPr>
        <w:t xml:space="preserve">    </w:t>
      </w:r>
      <w:r>
        <w:rPr>
          <w:rFonts w:eastAsia="Calibri"/>
          <w:b/>
        </w:rPr>
        <w:t>11. Порядок ознакомления участников торгов с условиями договора</w:t>
      </w:r>
      <w:r>
        <w:rPr>
          <w:rFonts w:eastAsia="Calibri"/>
        </w:rPr>
        <w:t xml:space="preserve">, </w:t>
      </w:r>
      <w:r>
        <w:rPr>
          <w:rFonts w:eastAsia="Calibri"/>
          <w:b/>
        </w:rPr>
        <w:t>заключаемого по итогам проведения торгов, порядок предоставления разъяснений положений информационного сообщения и осмотр имущества.</w:t>
      </w:r>
    </w:p>
    <w:p w:rsidR="00F55564" w:rsidRDefault="00025491" w:rsidP="00025491">
      <w:pPr>
        <w:jc w:val="both"/>
      </w:pPr>
      <w:r>
        <w:rPr>
          <w:rFonts w:eastAsia="Calibri"/>
        </w:rPr>
        <w:t xml:space="preserve">          </w:t>
      </w:r>
      <w:r w:rsidR="002C0A32">
        <w:rPr>
          <w:rFonts w:eastAsia="Calibri"/>
        </w:rPr>
        <w:t>С условиями договора заключаемого по итогам проведения продажи</w:t>
      </w:r>
      <w:r w:rsidR="002C0A32">
        <w:rPr>
          <w:rFonts w:eastAsia="Calibri"/>
          <w:lang w:eastAsia="en-US"/>
        </w:rPr>
        <w:t xml:space="preserve"> имущества электронного аукциона</w:t>
      </w:r>
      <w:r w:rsidR="002C0A32">
        <w:rPr>
          <w:rFonts w:eastAsia="Calibri"/>
        </w:rPr>
        <w:t xml:space="preserve">, можно ознакомиться </w:t>
      </w:r>
      <w:proofErr w:type="gramStart"/>
      <w:r w:rsidR="002C0A32">
        <w:t>с даты размещения</w:t>
      </w:r>
      <w:proofErr w:type="gramEnd"/>
      <w:r w:rsidR="002C0A32">
        <w:t xml:space="preserve"> информационного сообщения на электронной площадке </w:t>
      </w:r>
      <w:hyperlink r:id="rId9">
        <w:r w:rsidR="002C0A32">
          <w:rPr>
            <w:rStyle w:val="a3"/>
            <w:rFonts w:eastAsia="SimSun;宋体"/>
            <w:color w:val="111111"/>
            <w:u w:val="none"/>
            <w:lang w:val="en-US"/>
          </w:rPr>
          <w:t>http</w:t>
        </w:r>
        <w:r w:rsidR="002C0A32">
          <w:rPr>
            <w:rStyle w:val="a3"/>
            <w:rFonts w:eastAsia="SimSun;宋体"/>
            <w:color w:val="111111"/>
            <w:u w:val="none"/>
          </w:rPr>
          <w:t>://178</w:t>
        </w:r>
        <w:proofErr w:type="spellStart"/>
        <w:r w:rsidR="002C0A32">
          <w:rPr>
            <w:rStyle w:val="a3"/>
            <w:rFonts w:eastAsia="SimSun;宋体"/>
            <w:color w:val="111111"/>
            <w:u w:val="none"/>
            <w:lang w:val="en-US"/>
          </w:rPr>
          <w:t>fz</w:t>
        </w:r>
        <w:proofErr w:type="spellEnd"/>
        <w:r w:rsidR="002C0A32">
          <w:rPr>
            <w:rStyle w:val="a3"/>
            <w:rFonts w:eastAsia="SimSun;宋体"/>
            <w:color w:val="111111"/>
            <w:u w:val="none"/>
          </w:rPr>
          <w:t>.</w:t>
        </w:r>
        <w:proofErr w:type="spellStart"/>
        <w:r w:rsidR="002C0A32">
          <w:rPr>
            <w:rStyle w:val="a3"/>
            <w:rFonts w:eastAsia="SimSun;宋体"/>
            <w:color w:val="111111"/>
            <w:u w:val="none"/>
            <w:lang w:val="en-US"/>
          </w:rPr>
          <w:t>roseltorg</w:t>
        </w:r>
        <w:proofErr w:type="spellEnd"/>
        <w:r w:rsidR="002C0A32">
          <w:rPr>
            <w:rStyle w:val="a3"/>
            <w:rFonts w:eastAsia="SimSun;宋体"/>
            <w:color w:val="111111"/>
            <w:u w:val="none"/>
          </w:rPr>
          <w:t>.</w:t>
        </w:r>
        <w:proofErr w:type="spellStart"/>
        <w:r w:rsidR="002C0A32">
          <w:rPr>
            <w:rStyle w:val="a3"/>
            <w:rFonts w:eastAsia="SimSun;宋体"/>
            <w:color w:val="111111"/>
            <w:u w:val="none"/>
            <w:lang w:val="en-US"/>
          </w:rPr>
          <w:t>ru</w:t>
        </w:r>
        <w:proofErr w:type="spellEnd"/>
      </w:hyperlink>
      <w:r w:rsidR="002C0A32">
        <w:rPr>
          <w:rFonts w:eastAsia="SimSun;宋体"/>
          <w:color w:val="111111"/>
        </w:rPr>
        <w:t>.</w:t>
      </w:r>
    </w:p>
    <w:p w:rsidR="00F55564" w:rsidRDefault="00025491" w:rsidP="00025491">
      <w:pPr>
        <w:jc w:val="both"/>
      </w:pPr>
      <w:r>
        <w:t xml:space="preserve">          </w:t>
      </w:r>
      <w:r w:rsidR="002C0A32"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положений информационного сообщения. Такой запрос в режиме реального времени направляется в «личный кабинет» Организатора для рассмотрения при условии, что запрос поступил Организатору не позднее 5 (пяти) рабочих дней до даты окончания подачи заявок. В течение 2 (двух) рабочих дней со дня поступления запроса Организатор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F55564" w:rsidRDefault="00025491">
      <w:pPr>
        <w:pStyle w:val="aa"/>
        <w:spacing w:after="0"/>
        <w:ind w:firstLine="283"/>
      </w:pPr>
      <w:r>
        <w:t xml:space="preserve">     </w:t>
      </w:r>
      <w:r w:rsidR="002C0A32">
        <w:t xml:space="preserve">Любое заинтересованное лицо независимо </w:t>
      </w:r>
      <w:proofErr w:type="gramStart"/>
      <w:r w:rsidR="002C0A32">
        <w:t>от регистрации на электронной площадке с даты размещения информационного сообщения до даты окончания срока приема заявок на участие</w:t>
      </w:r>
      <w:proofErr w:type="gramEnd"/>
      <w:r w:rsidR="002C0A32">
        <w:t xml:space="preserve"> в продаже вправе осмотреть выставленное на продажу имущество. </w:t>
      </w:r>
    </w:p>
    <w:p w:rsidR="00F55564" w:rsidRDefault="002C0A32">
      <w:pPr>
        <w:jc w:val="both"/>
      </w:pPr>
      <w:r>
        <w:rPr>
          <w:b/>
        </w:rPr>
        <w:tab/>
      </w:r>
      <w:r w:rsidR="00025491">
        <w:rPr>
          <w:b/>
        </w:rPr>
        <w:t xml:space="preserve">   </w:t>
      </w:r>
      <w:r>
        <w:t>Для осмотра объектов, с учетом установленных сроков, лицо, желающее осмотреть движимое имущество, направляет обращение по электронной почте:</w:t>
      </w:r>
      <w:r>
        <w:rPr>
          <w:i/>
          <w:iCs/>
        </w:rPr>
        <w:t xml:space="preserve"> </w:t>
      </w:r>
      <w:r w:rsidR="00E17EC8" w:rsidRPr="00E17EC8">
        <w:rPr>
          <w:iCs/>
          <w:lang w:val="en-US"/>
        </w:rPr>
        <w:t>vu</w:t>
      </w:r>
      <w:r w:rsidRPr="00E17EC8">
        <w:t>.</w:t>
      </w:r>
      <w:proofErr w:type="spellStart"/>
      <w:r w:rsidR="00E17EC8">
        <w:rPr>
          <w:lang w:val="en-US"/>
        </w:rPr>
        <w:t>econom</w:t>
      </w:r>
      <w:proofErr w:type="spellEnd"/>
      <w:r>
        <w:t>@</w:t>
      </w:r>
      <w:proofErr w:type="spellStart"/>
      <w:r w:rsidR="00E17EC8">
        <w:rPr>
          <w:lang w:val="en-US"/>
        </w:rPr>
        <w:t>vlandeh</w:t>
      </w:r>
      <w:proofErr w:type="spellEnd"/>
      <w:r w:rsidR="00E17EC8" w:rsidRPr="00E17EC8">
        <w:t>-</w:t>
      </w:r>
      <w:r w:rsidR="00E17EC8">
        <w:rPr>
          <w:lang w:val="en-US"/>
        </w:rPr>
        <w:t>admin</w:t>
      </w:r>
      <w:r>
        <w:t>.</w:t>
      </w:r>
      <w:proofErr w:type="spellStart"/>
      <w:r>
        <w:t>ru</w:t>
      </w:r>
      <w:proofErr w:type="spellEnd"/>
      <w:r>
        <w:t xml:space="preserve"> или по телефону: +7(493</w:t>
      </w:r>
      <w:r w:rsidR="00E17EC8">
        <w:t>49</w:t>
      </w:r>
      <w:r>
        <w:t xml:space="preserve">) </w:t>
      </w:r>
      <w:r w:rsidR="00E17EC8">
        <w:t>2</w:t>
      </w:r>
      <w:r>
        <w:t>-1</w:t>
      </w:r>
      <w:r w:rsidR="00E17EC8">
        <w:t>1</w:t>
      </w:r>
      <w:r>
        <w:t>-</w:t>
      </w:r>
      <w:r w:rsidR="00E17EC8">
        <w:t>79</w:t>
      </w:r>
      <w:r w:rsidR="007B06B8">
        <w:t>, 2-14-22</w:t>
      </w:r>
      <w:r>
        <w:t xml:space="preserve"> с указанием следующих данных:</w:t>
      </w:r>
    </w:p>
    <w:p w:rsidR="00F55564" w:rsidRDefault="002C0A32">
      <w:pPr>
        <w:jc w:val="both"/>
      </w:pPr>
      <w:r>
        <w:rPr>
          <w:color w:val="000000"/>
          <w:lang w:eastAsia="en-US"/>
        </w:rPr>
        <w:tab/>
      </w:r>
      <w:r w:rsidR="00025491">
        <w:rPr>
          <w:color w:val="000000"/>
          <w:lang w:eastAsia="en-US"/>
        </w:rPr>
        <w:t xml:space="preserve">  </w:t>
      </w:r>
      <w:r>
        <w:rPr>
          <w:color w:val="000000"/>
          <w:lang w:eastAsia="en-US"/>
        </w:rPr>
        <w:t>- тема письма: Запрос на осмотр недвижимого имущества (лота);</w:t>
      </w:r>
    </w:p>
    <w:p w:rsidR="00F55564" w:rsidRDefault="002C0A32">
      <w:pPr>
        <w:jc w:val="both"/>
      </w:pPr>
      <w:r>
        <w:rPr>
          <w:color w:val="000000"/>
          <w:lang w:eastAsia="en-US"/>
        </w:rPr>
        <w:tab/>
      </w:r>
      <w:r w:rsidR="00025491">
        <w:rPr>
          <w:color w:val="000000"/>
          <w:lang w:eastAsia="en-US"/>
        </w:rPr>
        <w:t xml:space="preserve">  </w:t>
      </w:r>
      <w:r>
        <w:rPr>
          <w:color w:val="000000"/>
          <w:lang w:eastAsia="en-US"/>
        </w:rPr>
        <w:t>- Ф.И.О. лица, уполномоченного на осмотр движимого имущества (лота) (физического лица, индивидуального предпринимателя, руководителя юридического лица или их представителей);</w:t>
      </w:r>
    </w:p>
    <w:p w:rsidR="00F55564" w:rsidRDefault="002C0A32">
      <w:pPr>
        <w:jc w:val="both"/>
      </w:pPr>
      <w:r>
        <w:rPr>
          <w:color w:val="000000"/>
          <w:lang w:eastAsia="en-US"/>
        </w:rPr>
        <w:tab/>
      </w:r>
      <w:r w:rsidR="00025491">
        <w:rPr>
          <w:color w:val="000000"/>
          <w:lang w:eastAsia="en-US"/>
        </w:rPr>
        <w:t xml:space="preserve">  </w:t>
      </w:r>
      <w:r>
        <w:rPr>
          <w:color w:val="000000"/>
          <w:lang w:eastAsia="en-US"/>
        </w:rPr>
        <w:t>- наименование юридического лица (для юридического лица);</w:t>
      </w:r>
    </w:p>
    <w:p w:rsidR="00F55564" w:rsidRDefault="002C0A32">
      <w:pPr>
        <w:jc w:val="both"/>
      </w:pPr>
      <w:r>
        <w:rPr>
          <w:color w:val="000000"/>
          <w:lang w:eastAsia="en-US"/>
        </w:rPr>
        <w:tab/>
      </w:r>
      <w:r w:rsidR="00025491">
        <w:rPr>
          <w:color w:val="000000"/>
          <w:lang w:eastAsia="en-US"/>
        </w:rPr>
        <w:t xml:space="preserve">  </w:t>
      </w:r>
      <w:r>
        <w:rPr>
          <w:color w:val="000000"/>
          <w:lang w:eastAsia="en-US"/>
        </w:rPr>
        <w:t>- почтовый адрес или адрес электронной почты, контактный телефон;</w:t>
      </w:r>
    </w:p>
    <w:p w:rsidR="00F55564" w:rsidRDefault="002C0A32">
      <w:pPr>
        <w:jc w:val="both"/>
      </w:pPr>
      <w:r>
        <w:rPr>
          <w:color w:val="000000"/>
          <w:lang w:eastAsia="en-US"/>
        </w:rPr>
        <w:tab/>
      </w:r>
      <w:r w:rsidR="00025491">
        <w:rPr>
          <w:color w:val="000000"/>
          <w:lang w:eastAsia="en-US"/>
        </w:rPr>
        <w:t xml:space="preserve">  </w:t>
      </w:r>
      <w:r>
        <w:rPr>
          <w:color w:val="000000"/>
          <w:lang w:eastAsia="en-US"/>
        </w:rPr>
        <w:t>- дата аукциона.</w:t>
      </w:r>
    </w:p>
    <w:p w:rsidR="00F55564" w:rsidRDefault="00025491">
      <w:pPr>
        <w:ind w:firstLine="284"/>
        <w:jc w:val="both"/>
      </w:pPr>
      <w:r>
        <w:t xml:space="preserve">     </w:t>
      </w:r>
      <w:r w:rsidR="002C0A32">
        <w:t>Документооборот между претендентами, участниками продажи, Продавцом, Организатором и Оператором электронной площадки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претендента. 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продажи, Продавца, Организатора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F55564" w:rsidRDefault="00025491" w:rsidP="00025491">
      <w:pPr>
        <w:pStyle w:val="aa"/>
        <w:spacing w:after="0"/>
      </w:pPr>
      <w:r>
        <w:t xml:space="preserve">          </w:t>
      </w:r>
      <w:r w:rsidR="002C0A32">
        <w:rPr>
          <w:b/>
          <w:bCs/>
        </w:rPr>
        <w:t>12. Возможность отказаться от проведения Процедуры</w:t>
      </w:r>
    </w:p>
    <w:p w:rsidR="00F55564" w:rsidRDefault="002C0A32">
      <w:pPr>
        <w:pStyle w:val="aa"/>
        <w:spacing w:after="0"/>
        <w:ind w:firstLine="283"/>
      </w:pPr>
      <w:r>
        <w:rPr>
          <w:rFonts w:eastAsia="Calibri"/>
          <w:b/>
          <w:bCs/>
          <w:color w:val="1C1C1C"/>
        </w:rPr>
        <w:tab/>
      </w:r>
      <w:r w:rsidR="00025491">
        <w:rPr>
          <w:rFonts w:eastAsia="Calibri"/>
          <w:b/>
          <w:bCs/>
          <w:color w:val="1C1C1C"/>
        </w:rPr>
        <w:t xml:space="preserve">    </w:t>
      </w:r>
      <w:r>
        <w:rPr>
          <w:rFonts w:eastAsia="Calibri"/>
        </w:rPr>
        <w:t xml:space="preserve">Продавец вправе отказаться от проведения </w:t>
      </w:r>
      <w:r>
        <w:t>продажи электронного аукциона</w:t>
      </w:r>
      <w:r>
        <w:rPr>
          <w:rFonts w:eastAsia="Calibri"/>
        </w:rPr>
        <w:t xml:space="preserve"> в любое время, но не позднее, чем за 3(три) дня до наступления даты его проведения.</w:t>
      </w:r>
    </w:p>
    <w:p w:rsidR="00F55564" w:rsidRDefault="00025491">
      <w:pPr>
        <w:pStyle w:val="aa"/>
        <w:spacing w:after="0"/>
        <w:ind w:firstLine="283"/>
      </w:pPr>
      <w:r>
        <w:t xml:space="preserve">      </w:t>
      </w:r>
      <w:r w:rsidR="002C0A32">
        <w:t xml:space="preserve">- принять решение о внесении изменений в информационное сообщение не позднее, чем за 5 (пять) дней до даты окончания срока подачи заявок на участие в продаже. </w:t>
      </w:r>
    </w:p>
    <w:p w:rsidR="00F55564" w:rsidRDefault="00025491">
      <w:pPr>
        <w:pStyle w:val="aa"/>
        <w:spacing w:after="0"/>
        <w:ind w:firstLine="283"/>
      </w:pPr>
      <w:r>
        <w:t xml:space="preserve">      </w:t>
      </w:r>
      <w:r w:rsidR="002C0A32">
        <w:t xml:space="preserve">При этом изменения, внесенные в информационное сообщение, размещаются на официальном сайте Российской Федерации </w:t>
      </w:r>
      <w:hyperlink r:id="rId10">
        <w:r w:rsidR="002C0A32">
          <w:t>www.torgi.gov.ru</w:t>
        </w:r>
      </w:hyperlink>
      <w:r w:rsidR="002C0A32">
        <w:t xml:space="preserve"> и на электронной площадке </w:t>
      </w:r>
      <w:hyperlink r:id="rId11">
        <w:r w:rsidR="002C0A32">
          <w:rPr>
            <w:rStyle w:val="a3"/>
            <w:rFonts w:eastAsia="SimSun;宋体"/>
            <w:color w:val="111111"/>
            <w:lang w:val="en-US"/>
          </w:rPr>
          <w:t>http</w:t>
        </w:r>
        <w:r w:rsidR="002C0A32">
          <w:rPr>
            <w:rStyle w:val="a3"/>
            <w:rFonts w:eastAsia="SimSun;宋体"/>
            <w:color w:val="111111"/>
          </w:rPr>
          <w:t>://178</w:t>
        </w:r>
        <w:proofErr w:type="spellStart"/>
        <w:r w:rsidR="002C0A32">
          <w:rPr>
            <w:rStyle w:val="a3"/>
            <w:rFonts w:eastAsia="SimSun;宋体"/>
            <w:color w:val="111111"/>
            <w:lang w:val="en-US"/>
          </w:rPr>
          <w:t>fz</w:t>
        </w:r>
        <w:proofErr w:type="spellEnd"/>
        <w:r w:rsidR="002C0A32">
          <w:rPr>
            <w:rStyle w:val="a3"/>
            <w:rFonts w:eastAsia="SimSun;宋体"/>
            <w:color w:val="111111"/>
          </w:rPr>
          <w:t>.</w:t>
        </w:r>
        <w:proofErr w:type="spellStart"/>
        <w:r w:rsidR="002C0A32">
          <w:rPr>
            <w:rStyle w:val="a3"/>
            <w:rFonts w:eastAsia="SimSun;宋体"/>
            <w:color w:val="111111"/>
            <w:lang w:val="en-US"/>
          </w:rPr>
          <w:t>roseltorg</w:t>
        </w:r>
        <w:proofErr w:type="spellEnd"/>
        <w:r w:rsidR="002C0A32">
          <w:rPr>
            <w:rStyle w:val="a3"/>
            <w:rFonts w:eastAsia="SimSun;宋体"/>
            <w:color w:val="111111"/>
          </w:rPr>
          <w:t>.</w:t>
        </w:r>
        <w:proofErr w:type="spellStart"/>
        <w:r w:rsidR="002C0A32">
          <w:rPr>
            <w:rStyle w:val="a3"/>
            <w:rFonts w:eastAsia="SimSun;宋体"/>
            <w:color w:val="111111"/>
            <w:lang w:val="en-US"/>
          </w:rPr>
          <w:t>ru</w:t>
        </w:r>
        <w:proofErr w:type="spellEnd"/>
      </w:hyperlink>
      <w:r w:rsidR="002C0A32">
        <w:rPr>
          <w:rFonts w:eastAsia="SimSun;宋体"/>
          <w:color w:val="111111"/>
        </w:rPr>
        <w:t>.</w:t>
      </w:r>
    </w:p>
    <w:p w:rsidR="00F55564" w:rsidRDefault="00025491">
      <w:pPr>
        <w:pStyle w:val="aa"/>
        <w:spacing w:after="0"/>
        <w:ind w:firstLine="283"/>
      </w:pPr>
      <w:r>
        <w:t xml:space="preserve">      </w:t>
      </w:r>
      <w:r w:rsidR="002C0A32">
        <w:t xml:space="preserve">При внесении изменений срок подачи заявок на участие в продаже продлевается таким образом, чтобы </w:t>
      </w:r>
      <w:proofErr w:type="gramStart"/>
      <w:r w:rsidR="002C0A32">
        <w:t>с даты размещения</w:t>
      </w:r>
      <w:proofErr w:type="gramEnd"/>
      <w:r w:rsidR="002C0A32">
        <w:t xml:space="preserve"> внесенных изменений до даты окончания подачи заявок на участие в продаже составлял не менее 25 (двадцать пять) дней. При этом Организатор не несет ответственность в случае, если претендент не ознакомился с изменениями, внесенными в информационное сообщение, размещенными надлежащим образом.</w:t>
      </w:r>
    </w:p>
    <w:p w:rsidR="00F55564" w:rsidRDefault="002C0A32">
      <w:pPr>
        <w:pStyle w:val="aa"/>
        <w:spacing w:after="0"/>
      </w:pPr>
      <w:r>
        <w:rPr>
          <w:b/>
        </w:rPr>
        <w:tab/>
      </w:r>
      <w:r w:rsidR="00025491">
        <w:rPr>
          <w:b/>
        </w:rPr>
        <w:t xml:space="preserve">    </w:t>
      </w:r>
      <w:r>
        <w:rPr>
          <w:b/>
        </w:rPr>
        <w:t>13. Условия участия в продаже посредством аукциона в электронной форме</w:t>
      </w:r>
      <w:r>
        <w:rPr>
          <w:b/>
          <w:bCs/>
        </w:rPr>
        <w:t>:</w:t>
      </w:r>
    </w:p>
    <w:p w:rsidR="00F55564" w:rsidRDefault="0070447E">
      <w:pPr>
        <w:pStyle w:val="aa"/>
        <w:spacing w:after="0"/>
        <w:ind w:firstLine="283"/>
      </w:pPr>
      <w:r>
        <w:lastRenderedPageBreak/>
        <w:t xml:space="preserve">       </w:t>
      </w:r>
      <w:r w:rsidR="002C0A32">
        <w:t>Покупателями муниципального имущества могут быть любые физические и юридические лица, за исключением:</w:t>
      </w:r>
    </w:p>
    <w:p w:rsidR="00F55564" w:rsidRDefault="0070447E">
      <w:pPr>
        <w:pStyle w:val="aa"/>
        <w:spacing w:after="0"/>
        <w:ind w:firstLine="283"/>
      </w:pPr>
      <w:r>
        <w:t xml:space="preserve">       </w:t>
      </w:r>
      <w:r w:rsidR="002C0A32">
        <w:t xml:space="preserve">- государственных и муниципальных унитарных предприятий, государственных и муниципальных учреждений; </w:t>
      </w:r>
    </w:p>
    <w:p w:rsidR="00F55564" w:rsidRDefault="0070447E">
      <w:pPr>
        <w:pStyle w:val="aa"/>
        <w:spacing w:after="0"/>
        <w:ind w:firstLine="283"/>
      </w:pPr>
      <w:r>
        <w:rPr>
          <w:lang w:eastAsia="zh-CN"/>
        </w:rPr>
        <w:t xml:space="preserve">       </w:t>
      </w:r>
      <w:r w:rsidR="002C0A32">
        <w:rPr>
          <w:lang w:eastAsia="zh-CN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 w:rsidR="002C0A32">
        <w:t>Федерального закона №178-фз</w:t>
      </w:r>
      <w:r w:rsidR="002C0A32">
        <w:rPr>
          <w:lang w:eastAsia="zh-CN"/>
        </w:rPr>
        <w:t>;</w:t>
      </w:r>
    </w:p>
    <w:p w:rsidR="00F55564" w:rsidRDefault="0070447E">
      <w:pPr>
        <w:pStyle w:val="aa"/>
        <w:spacing w:after="0"/>
        <w:ind w:firstLine="283"/>
      </w:pPr>
      <w:r>
        <w:t xml:space="preserve">      </w:t>
      </w:r>
      <w:proofErr w:type="gramStart"/>
      <w:r w:rsidR="002C0A32"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="002C0A32">
        <w:t>офшорные</w:t>
      </w:r>
      <w:proofErr w:type="spellEnd"/>
      <w:r w:rsidR="002C0A32">
        <w:t xml:space="preserve"> зоны), и которые не осуществляют раскрытие и предоставление информации о своих </w:t>
      </w:r>
      <w:proofErr w:type="spellStart"/>
      <w:r w:rsidR="002C0A32">
        <w:t>выгодоприобретателях</w:t>
      </w:r>
      <w:proofErr w:type="spellEnd"/>
      <w:r w:rsidR="002C0A32">
        <w:t xml:space="preserve">, </w:t>
      </w:r>
      <w:proofErr w:type="spellStart"/>
      <w:r w:rsidR="002C0A32">
        <w:t>бенефициарных</w:t>
      </w:r>
      <w:proofErr w:type="spellEnd"/>
      <w:r w:rsidR="002C0A32">
        <w:t xml:space="preserve"> владельцах и контролирующих лицах в порядке, установленном Правительством Российской</w:t>
      </w:r>
      <w:proofErr w:type="gramEnd"/>
      <w:r w:rsidR="002C0A32">
        <w:t xml:space="preserve"> Федерации.</w:t>
      </w:r>
    </w:p>
    <w:p w:rsidR="00F55564" w:rsidRDefault="0070447E">
      <w:pPr>
        <w:pStyle w:val="aa"/>
        <w:spacing w:after="0"/>
        <w:ind w:firstLine="283"/>
      </w:pPr>
      <w:r>
        <w:rPr>
          <w:b/>
          <w:bCs/>
        </w:rPr>
        <w:t xml:space="preserve">       </w:t>
      </w:r>
      <w:r w:rsidR="002C0A32">
        <w:rPr>
          <w:b/>
          <w:bCs/>
        </w:rPr>
        <w:t xml:space="preserve">Претендент не допускается к участию </w:t>
      </w:r>
      <w:r w:rsidR="002C0A32">
        <w:rPr>
          <w:b/>
        </w:rPr>
        <w:t>в продаже посредством аукциона</w:t>
      </w:r>
      <w:r w:rsidR="002C0A32">
        <w:rPr>
          <w:b/>
          <w:bCs/>
        </w:rPr>
        <w:t xml:space="preserve"> по следующим основаниям:</w:t>
      </w:r>
    </w:p>
    <w:p w:rsidR="00F55564" w:rsidRDefault="0070447E">
      <w:pPr>
        <w:pStyle w:val="aa"/>
        <w:spacing w:after="0"/>
        <w:ind w:firstLine="283"/>
      </w:pPr>
      <w:r>
        <w:t xml:space="preserve">       </w:t>
      </w:r>
      <w:r w:rsidR="002C0A32">
        <w:t xml:space="preserve">- представленные документы не подтверждают право претендента быть покупателем имущества в соответствии с законодательством Российской Федерации; </w:t>
      </w:r>
    </w:p>
    <w:p w:rsidR="00F55564" w:rsidRDefault="0070447E">
      <w:pPr>
        <w:pStyle w:val="aa"/>
        <w:spacing w:after="0"/>
        <w:ind w:firstLine="283"/>
      </w:pPr>
      <w:r>
        <w:t xml:space="preserve">       </w:t>
      </w:r>
      <w:r w:rsidR="002C0A32">
        <w:t>- представлены не все документы в соответствии с перечнем, указанным в информационном сообщении о проведении продажи муниципального имущества посредством электронного аукциона, или оформление представленных документов не соответствует законодательству Российской Федерации;</w:t>
      </w:r>
    </w:p>
    <w:p w:rsidR="00F55564" w:rsidRDefault="0070447E">
      <w:pPr>
        <w:pStyle w:val="aa"/>
        <w:spacing w:after="0"/>
        <w:ind w:firstLine="283"/>
      </w:pPr>
      <w:r>
        <w:t xml:space="preserve">      </w:t>
      </w:r>
      <w:r w:rsidR="002C0A32">
        <w:t>- не подтверждено поступление в установленный срок задатка на счет указанный в информационном сообщении;</w:t>
      </w:r>
    </w:p>
    <w:p w:rsidR="00F55564" w:rsidRDefault="0070447E">
      <w:pPr>
        <w:pStyle w:val="aa"/>
        <w:spacing w:after="0"/>
        <w:ind w:firstLine="283"/>
      </w:pPr>
      <w:r>
        <w:t xml:space="preserve">      </w:t>
      </w:r>
      <w:r w:rsidR="002C0A32">
        <w:t>- заявка на участие в продаже имущества посредством аукциона подана лицом, не уполномоченным претендентом на осуществление таких действий.</w:t>
      </w:r>
    </w:p>
    <w:p w:rsidR="00F55564" w:rsidRDefault="0070447E">
      <w:pPr>
        <w:pStyle w:val="aa"/>
        <w:spacing w:after="0"/>
        <w:ind w:firstLine="283"/>
      </w:pPr>
      <w:r>
        <w:t xml:space="preserve">      </w:t>
      </w:r>
      <w:r w:rsidR="002C0A32">
        <w:t>Перечень указанных оснований отказа претенденту в участии в аукционе является исчерпывающим.</w:t>
      </w:r>
    </w:p>
    <w:p w:rsidR="00F55564" w:rsidRDefault="002C0A32">
      <w:pPr>
        <w:pStyle w:val="aa"/>
        <w:spacing w:after="0"/>
        <w:ind w:firstLine="283"/>
      </w:pPr>
      <w:r>
        <w:t xml:space="preserve"> </w:t>
      </w:r>
      <w:r w:rsidR="0070447E">
        <w:t xml:space="preserve">     </w:t>
      </w:r>
      <w:r>
        <w:t>14. Порядок и срок отзыва заявок, порядок внесения изменений в заявку</w:t>
      </w:r>
    </w:p>
    <w:p w:rsidR="00F55564" w:rsidRDefault="0070447E">
      <w:pPr>
        <w:pStyle w:val="aa"/>
        <w:spacing w:after="0"/>
        <w:ind w:firstLine="283"/>
      </w:pPr>
      <w:r>
        <w:t xml:space="preserve">      </w:t>
      </w:r>
      <w:r w:rsidR="002C0A32">
        <w:t>Претендент имеет право не позднее дня окончания приема заявок отозвать поданную заявку на участие в продаже имущества путем направления уведомления об отзыве заявки на электронную площадку.</w:t>
      </w:r>
    </w:p>
    <w:p w:rsidR="00F55564" w:rsidRDefault="002C0A32">
      <w:pPr>
        <w:pStyle w:val="aa"/>
        <w:spacing w:after="0"/>
      </w:pPr>
      <w:r>
        <w:tab/>
      </w:r>
      <w:r w:rsidR="0070447E">
        <w:t xml:space="preserve">     </w:t>
      </w:r>
      <w:r>
        <w:rPr>
          <w:b/>
          <w:bCs/>
        </w:rPr>
        <w:t>15. Проведение продажи имущества посредством аукциона в электронной форме:</w:t>
      </w:r>
    </w:p>
    <w:p w:rsidR="00F55564" w:rsidRDefault="002C0A32">
      <w:pPr>
        <w:pStyle w:val="aa"/>
        <w:spacing w:after="0"/>
      </w:pPr>
      <w:r>
        <w:rPr>
          <w:b/>
          <w:lang w:eastAsia="en-US"/>
        </w:rPr>
        <w:tab/>
      </w:r>
      <w:r w:rsidR="0070447E">
        <w:rPr>
          <w:b/>
          <w:lang w:eastAsia="en-US"/>
        </w:rPr>
        <w:t xml:space="preserve">     </w:t>
      </w:r>
      <w:r>
        <w:rPr>
          <w:b/>
          <w:lang w:eastAsia="en-US"/>
        </w:rPr>
        <w:t>15.1.</w:t>
      </w:r>
      <w:r>
        <w:rPr>
          <w:b/>
        </w:rPr>
        <w:t xml:space="preserve"> Определение участников продажи</w:t>
      </w:r>
    </w:p>
    <w:p w:rsidR="00F55564" w:rsidRDefault="002C0A32">
      <w:pPr>
        <w:pStyle w:val="aa"/>
        <w:spacing w:after="0"/>
      </w:pPr>
      <w:r>
        <w:tab/>
      </w:r>
      <w:r w:rsidR="0070447E">
        <w:t xml:space="preserve">      </w:t>
      </w:r>
      <w:r>
        <w:t>В день определения участников, указанный в информационном сообщении о продаже имущества посредством аукциона, оператор электронной площадки через "личный кабинет" продавца обеспечивает доступ продавца к поданным претендентами заявкам и прилагаемым к ним документам, а также к журналу приема заявок.</w:t>
      </w:r>
    </w:p>
    <w:p w:rsidR="00F55564" w:rsidRDefault="002C0A32">
      <w:pPr>
        <w:pStyle w:val="aa"/>
        <w:spacing w:after="0"/>
      </w:pPr>
      <w:r>
        <w:rPr>
          <w:rFonts w:eastAsiaTheme="minorHAnsi"/>
          <w:b/>
          <w:bCs/>
          <w:lang w:eastAsia="en-US"/>
        </w:rPr>
        <w:tab/>
      </w:r>
      <w:r w:rsidR="0070447E">
        <w:rPr>
          <w:rFonts w:eastAsiaTheme="minorHAnsi"/>
          <w:b/>
          <w:bCs/>
          <w:lang w:eastAsia="en-US"/>
        </w:rPr>
        <w:t xml:space="preserve">      </w:t>
      </w:r>
      <w:proofErr w:type="gramStart"/>
      <w:r>
        <w:rPr>
          <w:rFonts w:eastAsia="Calibri"/>
          <w:bCs/>
        </w:rPr>
        <w:t>Продавец в день рассмотрения заявок и документов Претендентов подписывают протокол о признании Претендентов участниками</w:t>
      </w:r>
      <w:r>
        <w:rPr>
          <w:rFonts w:eastAsiaTheme="minorHAnsi"/>
          <w:bCs/>
          <w:lang w:eastAsia="en-US"/>
        </w:rPr>
        <w:t>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 имущества электронного аукциона, с указанием оснований отказа.</w:t>
      </w:r>
      <w:proofErr w:type="gramEnd"/>
    </w:p>
    <w:p w:rsidR="00F55564" w:rsidRDefault="002C0A32">
      <w:pPr>
        <w:pStyle w:val="aa"/>
        <w:spacing w:after="0"/>
      </w:pPr>
      <w:r>
        <w:tab/>
      </w:r>
      <w:r w:rsidR="0070447E">
        <w:t xml:space="preserve">      </w:t>
      </w:r>
      <w:r>
        <w:t>Претендент приобретает статус участника продажи с момента подписания протокола о признании Претендентов участниками продажи.</w:t>
      </w:r>
    </w:p>
    <w:p w:rsidR="00F55564" w:rsidRDefault="0070447E">
      <w:pPr>
        <w:pStyle w:val="aa"/>
        <w:spacing w:after="0"/>
        <w:ind w:firstLine="283"/>
      </w:pPr>
      <w:r>
        <w:rPr>
          <w:rFonts w:eastAsia="Calibri"/>
        </w:rPr>
        <w:t xml:space="preserve">       </w:t>
      </w:r>
      <w:r w:rsidR="002C0A32">
        <w:rPr>
          <w:rFonts w:eastAsia="Calibri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</w:t>
      </w:r>
      <w:r w:rsidR="002C0A32">
        <w:t xml:space="preserve">. </w:t>
      </w:r>
    </w:p>
    <w:p w:rsidR="00F55564" w:rsidRDefault="0070447E">
      <w:pPr>
        <w:pStyle w:val="aa"/>
        <w:spacing w:after="0"/>
        <w:ind w:firstLine="283"/>
      </w:pPr>
      <w:r>
        <w:rPr>
          <w:rFonts w:eastAsia="Calibri"/>
        </w:rPr>
        <w:t xml:space="preserve">       </w:t>
      </w:r>
      <w:r w:rsidR="002C0A32">
        <w:rPr>
          <w:rFonts w:eastAsia="Calibri"/>
        </w:rPr>
        <w:t>Информация о претендентах, не допущенных к участию в аукционе, размещается в открытой части</w:t>
      </w:r>
      <w:r w:rsidR="002C0A32">
        <w:t xml:space="preserve"> электронной площадки </w:t>
      </w:r>
      <w:hyperlink r:id="rId12">
        <w:r w:rsidR="002C0A32">
          <w:t>https://www.roseltorg.ru/</w:t>
        </w:r>
      </w:hyperlink>
      <w:r w:rsidR="002C0A32">
        <w:t>.</w:t>
      </w:r>
    </w:p>
    <w:p w:rsidR="00F55564" w:rsidRDefault="002C0A32">
      <w:pPr>
        <w:pStyle w:val="aa"/>
        <w:spacing w:after="0"/>
      </w:pPr>
      <w:r>
        <w:tab/>
      </w:r>
      <w:r w:rsidR="0070447E">
        <w:t xml:space="preserve">     </w:t>
      </w:r>
      <w:r>
        <w:rPr>
          <w:b/>
          <w:bCs/>
        </w:rPr>
        <w:t>15.2. Порядок проведения продажи посредством аукциона в электронной форме</w:t>
      </w:r>
    </w:p>
    <w:p w:rsidR="00F55564" w:rsidRDefault="002C0A32">
      <w:pPr>
        <w:pStyle w:val="aa"/>
        <w:spacing w:after="0"/>
      </w:pPr>
      <w:r>
        <w:tab/>
      </w:r>
      <w:r w:rsidR="0070447E">
        <w:t xml:space="preserve">     </w:t>
      </w:r>
      <w:r>
        <w:t xml:space="preserve">Процедура продажи в электронной форме проводится в день и во время, указанные в информационном сообщении о продаже муниципального имущества посредством аукциона, путем </w:t>
      </w:r>
      <w:r>
        <w:lastRenderedPageBreak/>
        <w:t>последовательного повышения цены первоначального предложения на величину, равную величине «шага».</w:t>
      </w:r>
    </w:p>
    <w:p w:rsidR="00F55564" w:rsidRDefault="002C0A32">
      <w:pPr>
        <w:pStyle w:val="aa"/>
        <w:spacing w:after="0"/>
      </w:pPr>
      <w:r>
        <w:tab/>
      </w:r>
      <w:r w:rsidR="0070447E">
        <w:t xml:space="preserve">    </w:t>
      </w:r>
      <w:r>
        <w:t>«Шаг» устанавливается Продавцом в фиксированной сумме и не изменяется в течение всей процедуры продажи имущества.</w:t>
      </w:r>
    </w:p>
    <w:p w:rsidR="00F55564" w:rsidRDefault="002C0A32">
      <w:pPr>
        <w:pStyle w:val="aa"/>
        <w:spacing w:after="0"/>
      </w:pPr>
      <w:r>
        <w:tab/>
      </w:r>
      <w:r w:rsidR="0070447E">
        <w:t xml:space="preserve">    </w:t>
      </w:r>
      <w:r>
        <w:t>Время приема предложений участников о цене первоначального предложения составляет один час от времени начала проведения процедуры продажи посредством аукциона в электронной форме и 10 минут на представление предложений о цене имущества на каждом «шаге». Если в течени</w:t>
      </w:r>
      <w:proofErr w:type="gramStart"/>
      <w:r>
        <w:t>и</w:t>
      </w:r>
      <w:proofErr w:type="gramEnd"/>
      <w:r>
        <w:t xml:space="preserve"> 10 минут после представления последнего предложения о цене имущества следующее предложение не поступило аукцион с помощью программных средств завершается.</w:t>
      </w:r>
    </w:p>
    <w:p w:rsidR="00F55564" w:rsidRDefault="002C0A32">
      <w:pPr>
        <w:pStyle w:val="aa"/>
        <w:spacing w:after="0"/>
      </w:pPr>
      <w:r>
        <w:tab/>
      </w:r>
      <w:r w:rsidR="0070447E">
        <w:t xml:space="preserve">    </w:t>
      </w:r>
      <w:r>
        <w:t>Победителем признается участник, предложивший более высокую цену.</w:t>
      </w:r>
    </w:p>
    <w:p w:rsidR="00F55564" w:rsidRDefault="002C0A32">
      <w:pPr>
        <w:pStyle w:val="aa"/>
        <w:spacing w:after="0"/>
      </w:pPr>
      <w:r>
        <w:tab/>
      </w:r>
      <w:r w:rsidR="0070447E">
        <w:t xml:space="preserve">    </w:t>
      </w:r>
      <w:r>
        <w:t>Начальной ценой имущества на аукционе является соответственно первоначальная цена предложения. Время приема предложений участников о цене имущества составляет 10 минут. «Шаг аукциона» устанавливается Продавцом в фиксированной сумме и не изменяется в течение всей процедуры продажи в электронной форме.</w:t>
      </w:r>
    </w:p>
    <w:p w:rsidR="00F55564" w:rsidRDefault="002C0A32">
      <w:pPr>
        <w:pStyle w:val="aa"/>
        <w:spacing w:after="0"/>
      </w:pPr>
      <w:r>
        <w:tab/>
      </w:r>
      <w:r w:rsidR="0070447E">
        <w:t xml:space="preserve">     </w:t>
      </w:r>
      <w:r>
        <w:t>В случае</w:t>
      </w:r>
      <w:proofErr w:type="gramStart"/>
      <w:r>
        <w:t>,</w:t>
      </w:r>
      <w:proofErr w:type="gramEnd"/>
      <w:r>
        <w:t xml:space="preserve"> если участники продажи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:rsidR="00F55564" w:rsidRDefault="002C0A32">
      <w:pPr>
        <w:pStyle w:val="aa"/>
        <w:spacing w:after="0"/>
      </w:pPr>
      <w:r>
        <w:tab/>
      </w:r>
      <w:r w:rsidR="0070447E">
        <w:t xml:space="preserve">     </w:t>
      </w:r>
      <w:r>
        <w:t xml:space="preserve">Со времени начала проведения процедуры продажи имущества посредством аукциона </w:t>
      </w:r>
      <w:proofErr w:type="spellStart"/>
      <w:proofErr w:type="gramStart"/>
      <w:r>
        <w:t>опе</w:t>
      </w:r>
      <w:proofErr w:type="spellEnd"/>
      <w:r w:rsidR="0070447E">
        <w:t xml:space="preserve"> </w:t>
      </w:r>
      <w:proofErr w:type="spellStart"/>
      <w:r>
        <w:t>ратором</w:t>
      </w:r>
      <w:proofErr w:type="spellEnd"/>
      <w:proofErr w:type="gramEnd"/>
      <w:r>
        <w:t xml:space="preserve"> электронной площадки размещается:</w:t>
      </w:r>
    </w:p>
    <w:p w:rsidR="00F55564" w:rsidRDefault="002C0A32">
      <w:pPr>
        <w:pStyle w:val="aa"/>
        <w:spacing w:after="0"/>
      </w:pPr>
      <w:r>
        <w:tab/>
      </w:r>
      <w:r w:rsidR="0070447E">
        <w:t xml:space="preserve">     </w:t>
      </w:r>
      <w:r>
        <w:t>а) в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предлагаемой цены продажи имущества в режиме реального времени, подтверждения (</w:t>
      </w:r>
      <w:proofErr w:type="spellStart"/>
      <w:r>
        <w:t>неподтверждения</w:t>
      </w:r>
      <w:proofErr w:type="spellEnd"/>
      <w:r>
        <w:t>) участниками предложения о цене имущества;</w:t>
      </w:r>
    </w:p>
    <w:p w:rsidR="00F55564" w:rsidRDefault="002C0A32">
      <w:pPr>
        <w:pStyle w:val="aa"/>
        <w:spacing w:after="0"/>
        <w:ind w:firstLine="283"/>
      </w:pPr>
      <w:r>
        <w:t xml:space="preserve">    </w:t>
      </w:r>
      <w:r w:rsidR="0070447E">
        <w:t xml:space="preserve">   </w:t>
      </w:r>
      <w: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"шаг повышения" и "шаг аукциона", время, оставшееся до окончания приема предложений о цене имущества</w:t>
      </w:r>
      <w:proofErr w:type="gramStart"/>
      <w:r>
        <w:t xml:space="preserve"> .</w:t>
      </w:r>
      <w:proofErr w:type="gramEnd"/>
    </w:p>
    <w:p w:rsidR="00F55564" w:rsidRDefault="002C0A32">
      <w:pPr>
        <w:pStyle w:val="aa"/>
        <w:spacing w:after="0"/>
      </w:pPr>
      <w:r>
        <w:tab/>
      </w:r>
      <w:r w:rsidR="0070447E">
        <w:t xml:space="preserve">    </w:t>
      </w:r>
      <w:r>
        <w:t>Во время проведения процедуры Организатор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:rsidR="00F55564" w:rsidRDefault="002C0A32">
      <w:pPr>
        <w:pStyle w:val="aa"/>
        <w:spacing w:after="0"/>
      </w:pPr>
      <w:r>
        <w:tab/>
      </w:r>
      <w:r w:rsidR="0070447E">
        <w:t xml:space="preserve">    </w:t>
      </w:r>
      <w:r>
        <w:t>Ход проведения процедуры продажи посредством аукциона в электронной форме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в электронной форме путем оформления протокола об итогах такой продажи.</w:t>
      </w:r>
    </w:p>
    <w:p w:rsidR="00F55564" w:rsidRDefault="002C0A32">
      <w:pPr>
        <w:pStyle w:val="aa"/>
        <w:spacing w:after="0"/>
      </w:pPr>
      <w:r>
        <w:tab/>
      </w:r>
      <w:r w:rsidR="0070447E">
        <w:t xml:space="preserve">    </w:t>
      </w:r>
      <w:r>
        <w:t>Протокол об итогах продажи имущества посредством аукциона в электронной форме,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в течение одного часа со времени получения от Организатора электронного журнала.</w:t>
      </w:r>
    </w:p>
    <w:p w:rsidR="00F55564" w:rsidRDefault="002C0A32">
      <w:pPr>
        <w:pStyle w:val="aa"/>
        <w:spacing w:after="0"/>
      </w:pPr>
      <w:r>
        <w:tab/>
      </w:r>
      <w:r w:rsidR="0070447E">
        <w:t xml:space="preserve">     </w:t>
      </w:r>
      <w:r>
        <w:t>Процедура продажи посредством аукциона в электронной форме считается завершенной со времени подписания протокола об итогах такой продажи.</w:t>
      </w:r>
    </w:p>
    <w:p w:rsidR="00F55564" w:rsidRDefault="002C0A32">
      <w:pPr>
        <w:pStyle w:val="aa"/>
        <w:spacing w:after="0"/>
      </w:pPr>
      <w:r>
        <w:tab/>
      </w:r>
      <w:r w:rsidR="0070447E">
        <w:t xml:space="preserve">     </w:t>
      </w:r>
      <w:r>
        <w:t>В течение одного часа со времени подписания протокола об итогах продажи победителю направляется уведомление о признании его победителем с приложением этого протокола, а также в открытой части электронной площадки и на официальных сайтах торгов размещается следующая информация:</w:t>
      </w:r>
    </w:p>
    <w:p w:rsidR="00F55564" w:rsidRDefault="0070447E">
      <w:pPr>
        <w:pStyle w:val="aa"/>
        <w:spacing w:after="0"/>
        <w:ind w:firstLine="283"/>
      </w:pPr>
      <w:r>
        <w:t xml:space="preserve">      </w:t>
      </w:r>
      <w:r w:rsidR="002C0A32">
        <w:t>- наименование имущества и иные позволяющие его индивидуализировать сведения;</w:t>
      </w:r>
    </w:p>
    <w:p w:rsidR="00F55564" w:rsidRDefault="0070447E">
      <w:pPr>
        <w:pStyle w:val="aa"/>
        <w:spacing w:after="0"/>
        <w:ind w:firstLine="283"/>
      </w:pPr>
      <w:r>
        <w:t xml:space="preserve">      </w:t>
      </w:r>
      <w:r w:rsidR="002C0A32">
        <w:t>- цена сделки;</w:t>
      </w:r>
    </w:p>
    <w:p w:rsidR="00F55564" w:rsidRDefault="0070447E">
      <w:pPr>
        <w:pStyle w:val="aa"/>
        <w:spacing w:after="0"/>
      </w:pPr>
      <w:r>
        <w:t xml:space="preserve">          </w:t>
      </w:r>
      <w:r w:rsidR="002C0A32">
        <w:t>- фамилия, имя, отчество физического лица или наименование юридического лица – Победителя.</w:t>
      </w:r>
    </w:p>
    <w:p w:rsidR="00F55564" w:rsidRDefault="002C0A32">
      <w:pPr>
        <w:pStyle w:val="aa"/>
        <w:spacing w:after="0"/>
        <w:ind w:firstLine="283"/>
      </w:pPr>
      <w:r>
        <w:rPr>
          <w:b/>
          <w:bCs/>
        </w:rPr>
        <w:t xml:space="preserve"> </w:t>
      </w:r>
      <w:r w:rsidR="0070447E">
        <w:rPr>
          <w:b/>
          <w:bCs/>
        </w:rPr>
        <w:t xml:space="preserve">     </w:t>
      </w:r>
      <w:r>
        <w:rPr>
          <w:b/>
          <w:bCs/>
        </w:rPr>
        <w:t>15.3. Продажа имущества посредством аукциона признается несостоявшейся в следующих случаях:</w:t>
      </w:r>
    </w:p>
    <w:p w:rsidR="00F55564" w:rsidRDefault="0070447E">
      <w:pPr>
        <w:pStyle w:val="aa"/>
        <w:spacing w:after="0"/>
        <w:ind w:firstLine="283"/>
      </w:pPr>
      <w:r>
        <w:t xml:space="preserve">      </w:t>
      </w:r>
      <w:r w:rsidR="002C0A32">
        <w:t>а) не было подано ни одной заявки на участие либо ни один из претендентов не признан участником такой продажи;</w:t>
      </w:r>
    </w:p>
    <w:p w:rsidR="00F55564" w:rsidRDefault="0070447E">
      <w:pPr>
        <w:pStyle w:val="aa"/>
        <w:spacing w:after="0"/>
        <w:ind w:firstLine="283"/>
      </w:pPr>
      <w:r>
        <w:rPr>
          <w:rFonts w:eastAsia="Calibri"/>
          <w:lang w:eastAsia="en-US"/>
        </w:rPr>
        <w:t xml:space="preserve">      </w:t>
      </w:r>
      <w:r w:rsidR="002C0A32">
        <w:rPr>
          <w:rFonts w:eastAsia="Calibri"/>
          <w:lang w:eastAsia="en-US"/>
        </w:rPr>
        <w:t xml:space="preserve">б) </w:t>
      </w:r>
      <w:r w:rsidR="002C0A32">
        <w:rPr>
          <w:rFonts w:eastAsia="Calibri"/>
          <w:color w:val="000000"/>
          <w:lang w:eastAsia="en-US"/>
        </w:rPr>
        <w:t>лицо, признанное единственным участником аукциона, отказалось от заключения договора купли-продажи;</w:t>
      </w:r>
      <w:r w:rsidR="002C0A32">
        <w:rPr>
          <w:rFonts w:eastAsia="Calibri"/>
          <w:lang w:eastAsia="en-US"/>
        </w:rPr>
        <w:t xml:space="preserve"> </w:t>
      </w:r>
    </w:p>
    <w:p w:rsidR="00F55564" w:rsidRDefault="0070447E">
      <w:pPr>
        <w:pStyle w:val="aa"/>
        <w:spacing w:after="0"/>
        <w:ind w:firstLine="283"/>
      </w:pPr>
      <w:r>
        <w:t xml:space="preserve">      </w:t>
      </w:r>
      <w:r w:rsidR="002C0A32">
        <w:t>в) ни один из участников не сделал предложение о начальной цене имущества.</w:t>
      </w:r>
    </w:p>
    <w:p w:rsidR="00F55564" w:rsidRDefault="0070447E">
      <w:pPr>
        <w:pStyle w:val="aa"/>
        <w:spacing w:after="0"/>
        <w:ind w:firstLine="283"/>
      </w:pPr>
      <w:r>
        <w:lastRenderedPageBreak/>
        <w:t xml:space="preserve">      </w:t>
      </w:r>
      <w:r w:rsidR="002C0A32">
        <w:t xml:space="preserve">Решение о признании аукциона </w:t>
      </w:r>
      <w:proofErr w:type="gramStart"/>
      <w:r w:rsidR="002C0A32">
        <w:t>несостоявшейся</w:t>
      </w:r>
      <w:proofErr w:type="gramEnd"/>
      <w:r w:rsidR="002C0A32">
        <w:t xml:space="preserve"> оформляется протоколом об итогах аукциона.</w:t>
      </w:r>
    </w:p>
    <w:p w:rsidR="00F55564" w:rsidRDefault="0070447E">
      <w:pPr>
        <w:pStyle w:val="aa"/>
        <w:spacing w:after="0"/>
        <w:ind w:firstLine="283"/>
      </w:pPr>
      <w:r>
        <w:t xml:space="preserve">      </w:t>
      </w:r>
      <w:r w:rsidR="002C0A32">
        <w:t>Все вопросы, касающиеся проведения продажи имущества посредством аукциона, не нашедшие отражения в настоящем информационном сообщении, регулируются действующим законодательством Российской Федерации.</w:t>
      </w:r>
    </w:p>
    <w:p w:rsidR="00F55564" w:rsidRDefault="00F55564">
      <w:pPr>
        <w:pStyle w:val="aa"/>
        <w:spacing w:after="0"/>
        <w:ind w:firstLine="283"/>
      </w:pPr>
    </w:p>
    <w:p w:rsidR="00F55564" w:rsidRDefault="00F55564">
      <w:pPr>
        <w:pStyle w:val="aa"/>
        <w:spacing w:after="0"/>
        <w:ind w:firstLine="283"/>
      </w:pPr>
    </w:p>
    <w:p w:rsidR="00F55564" w:rsidRDefault="00F55564">
      <w:pPr>
        <w:pStyle w:val="aa"/>
        <w:spacing w:after="0"/>
        <w:ind w:firstLine="283"/>
      </w:pPr>
    </w:p>
    <w:p w:rsidR="00F55564" w:rsidRDefault="00F55564">
      <w:pPr>
        <w:pStyle w:val="aa"/>
        <w:spacing w:after="0"/>
        <w:ind w:firstLine="283"/>
      </w:pPr>
    </w:p>
    <w:p w:rsidR="00F55564" w:rsidRDefault="00F55564">
      <w:pPr>
        <w:pStyle w:val="aa"/>
        <w:spacing w:after="0"/>
        <w:ind w:firstLine="283"/>
      </w:pPr>
    </w:p>
    <w:p w:rsidR="00F55564" w:rsidRDefault="00F55564">
      <w:pPr>
        <w:pStyle w:val="aa"/>
        <w:spacing w:after="0"/>
        <w:ind w:firstLine="283"/>
      </w:pPr>
    </w:p>
    <w:p w:rsidR="00F55564" w:rsidRDefault="00F55564">
      <w:pPr>
        <w:pStyle w:val="aa"/>
        <w:spacing w:after="0"/>
        <w:ind w:firstLine="283"/>
      </w:pPr>
    </w:p>
    <w:p w:rsidR="00F55564" w:rsidRDefault="00F55564">
      <w:pPr>
        <w:pStyle w:val="aa"/>
        <w:spacing w:after="0"/>
        <w:ind w:firstLine="283"/>
      </w:pPr>
    </w:p>
    <w:p w:rsidR="00F55564" w:rsidRDefault="00F55564">
      <w:pPr>
        <w:pStyle w:val="aa"/>
        <w:spacing w:after="0"/>
        <w:ind w:firstLine="283"/>
      </w:pPr>
    </w:p>
    <w:p w:rsidR="00F55564" w:rsidRDefault="00F55564">
      <w:pPr>
        <w:pStyle w:val="aa"/>
        <w:spacing w:after="0"/>
        <w:ind w:firstLine="283"/>
      </w:pPr>
    </w:p>
    <w:p w:rsidR="00F55564" w:rsidRDefault="00F55564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7B06B8" w:rsidRDefault="007B06B8">
      <w:pPr>
        <w:ind w:left="-567"/>
        <w:jc w:val="right"/>
        <w:rPr>
          <w:bCs/>
        </w:rPr>
      </w:pPr>
    </w:p>
    <w:p w:rsidR="00F55564" w:rsidRDefault="002C0A32">
      <w:pPr>
        <w:ind w:left="-567"/>
        <w:jc w:val="right"/>
        <w:rPr>
          <w:bCs/>
        </w:rPr>
      </w:pPr>
      <w:r>
        <w:lastRenderedPageBreak/>
        <w:t>Приложение 1</w:t>
      </w:r>
      <w:r>
        <w:rPr>
          <w:bCs/>
        </w:rPr>
        <w:t xml:space="preserve"> </w:t>
      </w:r>
    </w:p>
    <w:p w:rsidR="00F55564" w:rsidRDefault="002C0A32">
      <w:pPr>
        <w:ind w:left="-567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F55564" w:rsidRDefault="00F55564">
      <w:pPr>
        <w:ind w:firstLine="284"/>
        <w:jc w:val="both"/>
      </w:pPr>
    </w:p>
    <w:p w:rsidR="00F55564" w:rsidRDefault="00F55564">
      <w:pPr>
        <w:pStyle w:val="10"/>
        <w:rPr>
          <w:rFonts w:ascii="Times New Roman" w:hAnsi="Times New Roman"/>
          <w:b/>
          <w:sz w:val="28"/>
          <w:szCs w:val="28"/>
        </w:rPr>
      </w:pPr>
    </w:p>
    <w:p w:rsidR="00F55564" w:rsidRDefault="00F55564">
      <w:pPr>
        <w:pStyle w:val="aa"/>
        <w:jc w:val="center"/>
        <w:rPr>
          <w:b/>
          <w:sz w:val="28"/>
          <w:szCs w:val="28"/>
        </w:rPr>
      </w:pPr>
    </w:p>
    <w:p w:rsidR="00F55564" w:rsidRDefault="002C0A32">
      <w:pPr>
        <w:pStyle w:val="aa"/>
        <w:spacing w:after="0"/>
        <w:ind w:firstLine="284"/>
        <w:jc w:val="center"/>
        <w:rPr>
          <w:b/>
          <w:sz w:val="28"/>
          <w:szCs w:val="28"/>
        </w:rPr>
      </w:pPr>
      <w:r>
        <w:rPr>
          <w:b/>
          <w:color w:val="000000"/>
        </w:rPr>
        <w:t>ЗАЯВКА НА УЧАСТИЕ В ТОРГАХ</w:t>
      </w:r>
    </w:p>
    <w:p w:rsidR="00F55564" w:rsidRDefault="002C0A32">
      <w:pPr>
        <w:pStyle w:val="aa"/>
        <w:spacing w:after="0"/>
        <w:ind w:left="764"/>
        <w:jc w:val="center"/>
        <w:rPr>
          <w:b/>
          <w:sz w:val="28"/>
          <w:szCs w:val="28"/>
        </w:rPr>
      </w:pPr>
      <w:r>
        <w:rPr>
          <w:b/>
          <w:color w:val="000000"/>
        </w:rPr>
        <w:t>ПО ПРОДАЖЕ МУНИЦИПАЛЬНОГО  ИМУЩЕСТВА НА АУКЦИОНЕ В ЭЛЕКТРОННОЙ ФОРМЕ</w:t>
      </w:r>
    </w:p>
    <w:p w:rsidR="00F55564" w:rsidRDefault="002C0A32">
      <w:pPr>
        <w:pStyle w:val="aa"/>
        <w:spacing w:after="0"/>
        <w:ind w:left="764"/>
        <w:jc w:val="center"/>
        <w:rPr>
          <w:b/>
          <w:sz w:val="28"/>
          <w:szCs w:val="28"/>
        </w:rPr>
      </w:pPr>
      <w:r>
        <w:t> </w:t>
      </w:r>
    </w:p>
    <w:p w:rsidR="00252995" w:rsidRDefault="00252995" w:rsidP="00252995">
      <w:pPr>
        <w:pStyle w:val="aa"/>
        <w:spacing w:after="0"/>
        <w:ind w:left="764"/>
        <w:jc w:val="center"/>
        <w:rPr>
          <w:b/>
          <w:color w:val="000000"/>
        </w:rPr>
      </w:pPr>
      <w:r>
        <w:t xml:space="preserve"> </w:t>
      </w:r>
    </w:p>
    <w:p w:rsidR="007B06B8" w:rsidRDefault="00252995" w:rsidP="00252995">
      <w:pPr>
        <w:pStyle w:val="aa"/>
        <w:spacing w:after="0"/>
        <w:ind w:firstLine="851"/>
        <w:jc w:val="center"/>
        <w:rPr>
          <w:rFonts w:eastAsia="Arial"/>
          <w:b/>
          <w:bCs/>
          <w:color w:val="000000"/>
        </w:rPr>
      </w:pPr>
      <w:r>
        <w:rPr>
          <w:b/>
          <w:color w:val="000000"/>
        </w:rPr>
        <w:t xml:space="preserve">наименование имущества: </w:t>
      </w:r>
      <w:r>
        <w:rPr>
          <w:b/>
          <w:bCs/>
        </w:rPr>
        <w:t>муниципального</w:t>
      </w:r>
      <w:r>
        <w:rPr>
          <w:rFonts w:eastAsia="Arial"/>
          <w:b/>
          <w:bCs/>
          <w:color w:val="000000"/>
        </w:rPr>
        <w:t xml:space="preserve"> имущества —  </w:t>
      </w:r>
    </w:p>
    <w:p w:rsidR="00252995" w:rsidRDefault="007B06B8" w:rsidP="00252995">
      <w:pPr>
        <w:pStyle w:val="aa"/>
        <w:spacing w:after="0"/>
        <w:ind w:firstLine="851"/>
        <w:jc w:val="center"/>
      </w:pPr>
      <w:r>
        <w:rPr>
          <w:rFonts w:eastAsia="Arial"/>
          <w:b/>
          <w:bCs/>
          <w:color w:val="000000"/>
        </w:rPr>
        <w:t xml:space="preserve">транспортное средство - </w:t>
      </w:r>
      <w:r w:rsidRPr="007B06B8">
        <w:rPr>
          <w:b/>
        </w:rPr>
        <w:t>автобус для перевозки детей марки  ПАЗ 32053-70</w:t>
      </w:r>
      <w:r>
        <w:rPr>
          <w:rFonts w:eastAsia="Arial"/>
          <w:b/>
          <w:bCs/>
          <w:color w:val="000000"/>
        </w:rPr>
        <w:t xml:space="preserve"> </w:t>
      </w:r>
    </w:p>
    <w:p w:rsidR="00252995" w:rsidRDefault="00252995" w:rsidP="00252995">
      <w:pPr>
        <w:pStyle w:val="aa"/>
        <w:spacing w:after="0"/>
        <w:ind w:firstLine="851"/>
        <w:jc w:val="center"/>
        <w:rPr>
          <w:color w:val="000000"/>
        </w:rPr>
      </w:pPr>
      <w:r>
        <w:t> </w:t>
      </w:r>
    </w:p>
    <w:p w:rsidR="00252995" w:rsidRDefault="00252995" w:rsidP="00252995">
      <w:pPr>
        <w:pStyle w:val="aa"/>
        <w:spacing w:after="0"/>
        <w:rPr>
          <w:color w:val="000000"/>
        </w:rPr>
      </w:pPr>
      <w:r>
        <w:rPr>
          <w:color w:val="000000"/>
        </w:rPr>
        <w:t>Изучив информационное сообщение о проведении настоящей процедуры, включая опубликованные изменения и документацию, настоящим удостоверяется, что м</w:t>
      </w:r>
      <w:proofErr w:type="gramStart"/>
      <w:r>
        <w:rPr>
          <w:color w:val="000000"/>
        </w:rPr>
        <w:t>ы(</w:t>
      </w:r>
      <w:proofErr w:type="gramEnd"/>
      <w:r>
        <w:rPr>
          <w:color w:val="000000"/>
        </w:rPr>
        <w:t>я) нижеподписавшиеся(-</w:t>
      </w:r>
      <w:proofErr w:type="spellStart"/>
      <w:r>
        <w:rPr>
          <w:color w:val="000000"/>
        </w:rPr>
        <w:t>йся</w:t>
      </w:r>
      <w:proofErr w:type="spellEnd"/>
      <w:r>
        <w:rPr>
          <w:color w:val="000000"/>
        </w:rPr>
        <w:t xml:space="preserve">), </w:t>
      </w:r>
    </w:p>
    <w:p w:rsidR="00252995" w:rsidRDefault="00252995" w:rsidP="00252995">
      <w:pPr>
        <w:pStyle w:val="aa"/>
        <w:spacing w:after="0"/>
        <w:rPr>
          <w:color w:val="000000"/>
        </w:rPr>
      </w:pPr>
      <w:r>
        <w:rPr>
          <w:color w:val="000000"/>
        </w:rPr>
        <w:t>_________________________________________________________________________________</w:t>
      </w:r>
    </w:p>
    <w:p w:rsidR="00252995" w:rsidRDefault="00252995" w:rsidP="00252995">
      <w:pPr>
        <w:pStyle w:val="aa"/>
        <w:spacing w:after="0"/>
        <w:jc w:val="center"/>
      </w:pPr>
      <w:r>
        <w:rPr>
          <w:color w:val="000000"/>
        </w:rPr>
        <w:t>(наименование, сведения о месте нахождении, почтовом адресе (для юридического лица), Ф.И.О., паспортные данные, сведения о месте жительства (для физического лица), номер контактного телефона)</w:t>
      </w:r>
    </w:p>
    <w:p w:rsidR="00252995" w:rsidRDefault="00252995" w:rsidP="00252995">
      <w:pPr>
        <w:pStyle w:val="aa"/>
        <w:spacing w:after="0"/>
        <w:rPr>
          <w:color w:val="000000"/>
        </w:rPr>
      </w:pPr>
      <w:r>
        <w:t> </w:t>
      </w:r>
    </w:p>
    <w:p w:rsidR="00252995" w:rsidRDefault="00252995" w:rsidP="00252995">
      <w:pPr>
        <w:pStyle w:val="aa"/>
        <w:spacing w:after="0"/>
        <w:rPr>
          <w:color w:val="000000"/>
        </w:rPr>
      </w:pPr>
      <w:r>
        <w:rPr>
          <w:color w:val="000000"/>
        </w:rPr>
        <w:t>согласн</w:t>
      </w:r>
      <w:proofErr w:type="gramStart"/>
      <w:r>
        <w:rPr>
          <w:color w:val="000000"/>
        </w:rPr>
        <w:t>ы(</w:t>
      </w:r>
      <w:proofErr w:type="spellStart"/>
      <w:proofErr w:type="gramEnd"/>
      <w:r>
        <w:rPr>
          <w:color w:val="000000"/>
        </w:rPr>
        <w:t>ен</w:t>
      </w:r>
      <w:proofErr w:type="spellEnd"/>
      <w:r>
        <w:rPr>
          <w:color w:val="000000"/>
        </w:rPr>
        <w:t>) приобрести указанное в информационном сообщении имущество в соответствии с условиями, указанными в информационном сообщении. </w:t>
      </w:r>
    </w:p>
    <w:p w:rsidR="00252995" w:rsidRDefault="00252995" w:rsidP="00252995">
      <w:pPr>
        <w:pStyle w:val="aa"/>
        <w:spacing w:after="0"/>
        <w:rPr>
          <w:color w:val="000000"/>
        </w:rPr>
      </w:pPr>
      <w:r>
        <w:rPr>
          <w:color w:val="000000"/>
        </w:rPr>
        <w:t>Настоящей заявкой подтверждае</w:t>
      </w:r>
      <w:proofErr w:type="gramStart"/>
      <w:r>
        <w:rPr>
          <w:color w:val="000000"/>
        </w:rPr>
        <w:t>м(</w:t>
      </w:r>
      <w:proofErr w:type="gramEnd"/>
      <w:r>
        <w:rPr>
          <w:color w:val="000000"/>
        </w:rPr>
        <w:t>-</w:t>
      </w:r>
      <w:proofErr w:type="spellStart"/>
      <w:r>
        <w:rPr>
          <w:color w:val="000000"/>
        </w:rPr>
        <w:t>ю</w:t>
      </w:r>
      <w:proofErr w:type="spellEnd"/>
      <w:r>
        <w:rPr>
          <w:color w:val="000000"/>
        </w:rPr>
        <w:t>), что:</w:t>
      </w:r>
    </w:p>
    <w:p w:rsidR="00252995" w:rsidRDefault="00252995" w:rsidP="00252995">
      <w:pPr>
        <w:pStyle w:val="aa"/>
        <w:spacing w:after="0"/>
        <w:rPr>
          <w:color w:val="000000"/>
        </w:rPr>
      </w:pPr>
      <w:r>
        <w:rPr>
          <w:color w:val="000000"/>
        </w:rPr>
        <w:t>- против нас (меня) не проводится процедура ликвидации;</w:t>
      </w:r>
    </w:p>
    <w:p w:rsidR="00252995" w:rsidRDefault="00252995" w:rsidP="00252995">
      <w:pPr>
        <w:pStyle w:val="aa"/>
        <w:spacing w:after="0"/>
        <w:rPr>
          <w:color w:val="000000"/>
        </w:rPr>
      </w:pPr>
      <w:r>
        <w:rPr>
          <w:color w:val="000000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252995" w:rsidRDefault="00252995" w:rsidP="00252995">
      <w:pPr>
        <w:pStyle w:val="aa"/>
        <w:spacing w:after="0"/>
        <w:rPr>
          <w:color w:val="000000"/>
        </w:rPr>
      </w:pPr>
      <w:r>
        <w:rPr>
          <w:color w:val="000000"/>
        </w:rPr>
        <w:t>- наша (моя) деятельность не приостановлена.</w:t>
      </w:r>
    </w:p>
    <w:p w:rsidR="00252995" w:rsidRDefault="00252995" w:rsidP="00252995">
      <w:pPr>
        <w:pStyle w:val="aa"/>
        <w:spacing w:after="0"/>
        <w:rPr>
          <w:color w:val="000000"/>
        </w:rPr>
      </w:pPr>
      <w:r>
        <w:rPr>
          <w:color w:val="000000"/>
        </w:rPr>
        <w:t>М</w:t>
      </w:r>
      <w:proofErr w:type="gramStart"/>
      <w:r>
        <w:rPr>
          <w:color w:val="000000"/>
        </w:rPr>
        <w:t>ы(</w:t>
      </w:r>
      <w:proofErr w:type="gramEnd"/>
      <w:r>
        <w:rPr>
          <w:color w:val="000000"/>
        </w:rPr>
        <w:t>я) гарантируем(-</w:t>
      </w:r>
      <w:proofErr w:type="spellStart"/>
      <w:r>
        <w:rPr>
          <w:color w:val="000000"/>
        </w:rPr>
        <w:t>ю</w:t>
      </w:r>
      <w:proofErr w:type="spellEnd"/>
      <w:r>
        <w:rPr>
          <w:color w:val="000000"/>
        </w:rPr>
        <w:t>)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52995" w:rsidRDefault="00252995" w:rsidP="00252995">
      <w:pPr>
        <w:pStyle w:val="aa"/>
        <w:shd w:val="clear" w:color="auto" w:fill="FFFFFF"/>
        <w:spacing w:after="0"/>
        <w:rPr>
          <w:color w:val="000000"/>
        </w:rPr>
      </w:pPr>
      <w:r>
        <w:rPr>
          <w:color w:val="000000"/>
        </w:rPr>
        <w:t>М</w:t>
      </w:r>
      <w:proofErr w:type="gramStart"/>
      <w:r>
        <w:rPr>
          <w:color w:val="000000"/>
        </w:rPr>
        <w:t>ы(</w:t>
      </w:r>
      <w:proofErr w:type="gramEnd"/>
      <w:r>
        <w:rPr>
          <w:color w:val="000000"/>
        </w:rPr>
        <w:t>я) подтверждаем(-</w:t>
      </w:r>
      <w:proofErr w:type="spellStart"/>
      <w:r>
        <w:rPr>
          <w:color w:val="000000"/>
        </w:rPr>
        <w:t>ю</w:t>
      </w:r>
      <w:proofErr w:type="spellEnd"/>
      <w:r>
        <w:rPr>
          <w:color w:val="000000"/>
        </w:rPr>
        <w:t>), что располагаем(-</w:t>
      </w:r>
      <w:proofErr w:type="spellStart"/>
      <w:r>
        <w:rPr>
          <w:color w:val="000000"/>
        </w:rPr>
        <w:t>ю</w:t>
      </w:r>
      <w:proofErr w:type="spellEnd"/>
      <w:r>
        <w:rPr>
          <w:color w:val="000000"/>
        </w:rPr>
        <w:t>) данными о Продавце, предмете продажи, начальной цене продажи имущества, величине повышения начальной цены продажи имущества («шаг аукциона»), порядке перечисления и возврата задатка, дате, времени проведения продажи,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продажи, договора купли-продажи, порядке оплаты приобретаемого имущества.</w:t>
      </w:r>
    </w:p>
    <w:p w:rsidR="00252995" w:rsidRDefault="00252995" w:rsidP="00252995">
      <w:pPr>
        <w:pStyle w:val="aa"/>
        <w:spacing w:after="0"/>
        <w:rPr>
          <w:color w:val="000000"/>
        </w:rPr>
      </w:pPr>
      <w:r>
        <w:rPr>
          <w:color w:val="000000"/>
        </w:rPr>
        <w:t>М</w:t>
      </w:r>
      <w:proofErr w:type="gramStart"/>
      <w:r>
        <w:rPr>
          <w:color w:val="000000"/>
        </w:rPr>
        <w:t>ы(</w:t>
      </w:r>
      <w:proofErr w:type="gramEnd"/>
      <w:r>
        <w:rPr>
          <w:color w:val="000000"/>
        </w:rPr>
        <w:t>я)  подтверждаем(-</w:t>
      </w:r>
      <w:proofErr w:type="spellStart"/>
      <w:r>
        <w:rPr>
          <w:color w:val="000000"/>
        </w:rPr>
        <w:t>ю</w:t>
      </w:r>
      <w:proofErr w:type="spellEnd"/>
      <w:r>
        <w:rPr>
          <w:color w:val="000000"/>
        </w:rPr>
        <w:t>), что на дату подписания настоящей заявки ознакомлены(-</w:t>
      </w:r>
      <w:proofErr w:type="spellStart"/>
      <w:r>
        <w:rPr>
          <w:color w:val="000000"/>
        </w:rPr>
        <w:t>н</w:t>
      </w:r>
      <w:proofErr w:type="spellEnd"/>
      <w:r>
        <w:rPr>
          <w:color w:val="000000"/>
        </w:rPr>
        <w:t>) с характеристиками имущества, указанными в информационном сообщении о проведении настоящей процедуры, что нам(мне)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имеем(-</w:t>
      </w:r>
      <w:proofErr w:type="spellStart"/>
      <w:r>
        <w:rPr>
          <w:color w:val="000000"/>
        </w:rPr>
        <w:t>ю</w:t>
      </w:r>
      <w:proofErr w:type="spellEnd"/>
      <w:r>
        <w:rPr>
          <w:color w:val="000000"/>
        </w:rPr>
        <w:t>).</w:t>
      </w:r>
    </w:p>
    <w:p w:rsidR="00252995" w:rsidRDefault="00252995" w:rsidP="00252995">
      <w:pPr>
        <w:pStyle w:val="aa"/>
        <w:spacing w:after="0"/>
        <w:rPr>
          <w:color w:val="000000"/>
        </w:rPr>
      </w:pPr>
      <w:r>
        <w:rPr>
          <w:color w:val="000000"/>
        </w:rPr>
        <w:t> М</w:t>
      </w:r>
      <w:proofErr w:type="gramStart"/>
      <w:r>
        <w:rPr>
          <w:color w:val="000000"/>
        </w:rPr>
        <w:t>ы(</w:t>
      </w:r>
      <w:proofErr w:type="gramEnd"/>
      <w:r>
        <w:rPr>
          <w:color w:val="000000"/>
        </w:rPr>
        <w:t>я)  обязуемся(</w:t>
      </w:r>
      <w:proofErr w:type="spellStart"/>
      <w:r>
        <w:rPr>
          <w:color w:val="000000"/>
        </w:rPr>
        <w:t>юсь</w:t>
      </w:r>
      <w:proofErr w:type="spellEnd"/>
      <w:r>
        <w:rPr>
          <w:color w:val="000000"/>
        </w:rPr>
        <w:t>) в случае признания нас(меня) победителем продажи либо лицом, признанным единственным участником аукциона, заключить с Продавцом договор купли-продажи в сроки, указанные в информационном сообщении о проведении настоящей процедуры, уплатить стоимость имущества, определенную по результатам продажи, в порядке и в сроки, установленные действующим законодательством, информационным сообщением о проведении настоящей процедуры и договором купли-продажи, произвести за свой счет государственную регистрацию перехода права собственности на имущество.</w:t>
      </w:r>
    </w:p>
    <w:p w:rsidR="00252995" w:rsidRDefault="00252995" w:rsidP="00252995">
      <w:pPr>
        <w:pStyle w:val="aa"/>
        <w:spacing w:after="0"/>
        <w:rPr>
          <w:color w:val="000000"/>
        </w:rPr>
      </w:pPr>
      <w:r>
        <w:rPr>
          <w:color w:val="000000"/>
        </w:rPr>
        <w:t>М</w:t>
      </w:r>
      <w:proofErr w:type="gramStart"/>
      <w:r>
        <w:rPr>
          <w:color w:val="000000"/>
        </w:rPr>
        <w:t>ы(</w:t>
      </w:r>
      <w:proofErr w:type="gramEnd"/>
      <w:r>
        <w:rPr>
          <w:color w:val="000000"/>
        </w:rPr>
        <w:t>я) ознакомлены(-</w:t>
      </w:r>
      <w:proofErr w:type="spellStart"/>
      <w:r>
        <w:rPr>
          <w:color w:val="000000"/>
        </w:rPr>
        <w:t>ен</w:t>
      </w:r>
      <w:proofErr w:type="spellEnd"/>
      <w:r>
        <w:rPr>
          <w:color w:val="000000"/>
        </w:rPr>
        <w:t>) с положениями Федерального закона от 27.07.2006 № 152-ФЗ «О персональных данных», права и обязанности в области защиты персональных данных нам (-мне) разъяснены.</w:t>
      </w:r>
    </w:p>
    <w:p w:rsidR="00252995" w:rsidRDefault="00252995" w:rsidP="00252995">
      <w:pPr>
        <w:pStyle w:val="aa"/>
        <w:spacing w:after="0"/>
        <w:rPr>
          <w:b/>
        </w:rPr>
      </w:pPr>
      <w:r>
        <w:rPr>
          <w:color w:val="000000"/>
        </w:rPr>
        <w:t>М</w:t>
      </w:r>
      <w:proofErr w:type="gramStart"/>
      <w:r>
        <w:rPr>
          <w:color w:val="000000"/>
        </w:rPr>
        <w:t>ы(</w:t>
      </w:r>
      <w:proofErr w:type="gramEnd"/>
      <w:r>
        <w:rPr>
          <w:color w:val="000000"/>
        </w:rPr>
        <w:t>я) согласны(-</w:t>
      </w:r>
      <w:proofErr w:type="spellStart"/>
      <w:r>
        <w:rPr>
          <w:color w:val="000000"/>
        </w:rPr>
        <w:t>ен</w:t>
      </w:r>
      <w:proofErr w:type="spellEnd"/>
      <w:r>
        <w:rPr>
          <w:color w:val="000000"/>
        </w:rPr>
        <w:t>) на обработку своих персональных данных и персональных данных доверителя (в случае передоверия).</w:t>
      </w:r>
    </w:p>
    <w:p w:rsidR="00252995" w:rsidRDefault="00252995" w:rsidP="00252995">
      <w:pPr>
        <w:pStyle w:val="10"/>
        <w:jc w:val="center"/>
        <w:rPr>
          <w:rFonts w:ascii="Times New Roman" w:hAnsi="Times New Roman"/>
          <w:b/>
          <w:sz w:val="24"/>
          <w:szCs w:val="24"/>
        </w:rPr>
      </w:pPr>
    </w:p>
    <w:p w:rsidR="00F55564" w:rsidRDefault="002C0A32">
      <w:pPr>
        <w:jc w:val="right"/>
      </w:pPr>
      <w:r>
        <w:lastRenderedPageBreak/>
        <w:t xml:space="preserve">Приложение </w:t>
      </w:r>
      <w:sdt>
        <w:sdtPr>
          <w:alias w:val="Appendix"/>
          <w:id w:val="1799270297"/>
          <w:text/>
        </w:sdtPr>
        <w:sdtContent>
          <w:r>
            <w:t>2</w:t>
          </w:r>
        </w:sdtContent>
      </w:sdt>
    </w:p>
    <w:p w:rsidR="00F55564" w:rsidRDefault="002C0A32">
      <w:pPr>
        <w:tabs>
          <w:tab w:val="right" w:pos="9355"/>
        </w:tabs>
        <w:ind w:left="-567" w:right="-1"/>
        <w:jc w:val="right"/>
        <w:rPr>
          <w:bCs/>
        </w:rPr>
      </w:pPr>
      <w:r>
        <w:t xml:space="preserve">к информационному сообщению </w:t>
      </w:r>
    </w:p>
    <w:p w:rsidR="00F55564" w:rsidRDefault="00F55564">
      <w:pPr>
        <w:tabs>
          <w:tab w:val="right" w:pos="9355"/>
        </w:tabs>
        <w:ind w:left="-567" w:right="-1"/>
        <w:jc w:val="right"/>
        <w:rPr>
          <w:bCs/>
        </w:rPr>
      </w:pPr>
    </w:p>
    <w:p w:rsidR="00F55564" w:rsidRDefault="00F55564">
      <w:pPr>
        <w:tabs>
          <w:tab w:val="right" w:pos="9355"/>
        </w:tabs>
        <w:ind w:left="-567" w:right="-1"/>
        <w:jc w:val="right"/>
        <w:rPr>
          <w:bCs/>
        </w:rPr>
      </w:pPr>
    </w:p>
    <w:p w:rsidR="00F55564" w:rsidRDefault="002C0A32">
      <w:pPr>
        <w:jc w:val="center"/>
        <w:textAlignment w:val="baseline"/>
        <w:rPr>
          <w:b/>
        </w:rPr>
      </w:pPr>
      <w:r>
        <w:rPr>
          <w:b/>
        </w:rPr>
        <w:t xml:space="preserve">ПРОЕКТ ДОГОВОРА </w:t>
      </w:r>
    </w:p>
    <w:p w:rsidR="00F55564" w:rsidRDefault="002C0A32">
      <w:pPr>
        <w:ind w:firstLine="540"/>
        <w:jc w:val="center"/>
        <w:rPr>
          <w:rFonts w:eastAsia="Calibri"/>
          <w:color w:val="FF0000"/>
        </w:rPr>
      </w:pPr>
      <w:r>
        <w:rPr>
          <w:b/>
        </w:rPr>
        <w:t>купли-продажи №______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47D17">
        <w:t xml:space="preserve"> 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47D17">
        <w:t>п. Верхний Ландех Ивановской области</w:t>
      </w:r>
      <w:r w:rsidRPr="00F47D17">
        <w:tab/>
      </w:r>
      <w:r w:rsidRPr="00F47D17">
        <w:tab/>
      </w:r>
      <w:r w:rsidRPr="00F47D17">
        <w:tab/>
        <w:t xml:space="preserve">               «__» ________ 202</w:t>
      </w:r>
      <w:r>
        <w:t>4</w:t>
      </w:r>
      <w:r w:rsidRPr="00F47D17">
        <w:t xml:space="preserve"> г. 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b/>
        </w:rPr>
      </w:pPr>
      <w:r w:rsidRPr="00F47D17">
        <w:t xml:space="preserve">     </w:t>
      </w:r>
      <w:r>
        <w:t xml:space="preserve">    </w:t>
      </w:r>
      <w:r w:rsidRPr="00F47D17">
        <w:t xml:space="preserve"> </w:t>
      </w:r>
      <w:proofErr w:type="gramStart"/>
      <w:r w:rsidRPr="00F47D17">
        <w:rPr>
          <w:b/>
        </w:rPr>
        <w:t>МК</w:t>
      </w:r>
      <w:r>
        <w:rPr>
          <w:b/>
        </w:rPr>
        <w:t>О</w:t>
      </w:r>
      <w:r w:rsidRPr="00F47D17">
        <w:rPr>
          <w:b/>
        </w:rPr>
        <w:t xml:space="preserve">У </w:t>
      </w:r>
      <w:r>
        <w:rPr>
          <w:b/>
        </w:rPr>
        <w:t>«</w:t>
      </w:r>
      <w:proofErr w:type="spellStart"/>
      <w:r>
        <w:rPr>
          <w:b/>
        </w:rPr>
        <w:t>Верхнеландеховская</w:t>
      </w:r>
      <w:proofErr w:type="spellEnd"/>
      <w:r>
        <w:rPr>
          <w:b/>
        </w:rPr>
        <w:t xml:space="preserve"> средняя школа»</w:t>
      </w:r>
      <w:r w:rsidRPr="00F47D17">
        <w:t xml:space="preserve">, в лице директора </w:t>
      </w:r>
      <w:r>
        <w:t>Лещевой Марины Геннадьевны</w:t>
      </w:r>
      <w:r w:rsidRPr="00F47D17">
        <w:t xml:space="preserve">, действующего на основании Устава, с одной стороны, и </w:t>
      </w:r>
      <w:r w:rsidRPr="00F47D17">
        <w:rPr>
          <w:b/>
          <w:i/>
        </w:rPr>
        <w:t>__________________________</w:t>
      </w:r>
      <w:r w:rsidRPr="00F47D17">
        <w:rPr>
          <w:u w:val="single"/>
        </w:rPr>
        <w:t>,</w:t>
      </w:r>
      <w:r w:rsidRPr="00F47D17">
        <w:t xml:space="preserve"> именуемый в дальнейшем </w:t>
      </w:r>
      <w:r w:rsidRPr="00F47D17">
        <w:rPr>
          <w:b/>
        </w:rPr>
        <w:t>«Покупатель»</w:t>
      </w:r>
      <w:r w:rsidRPr="00F47D17">
        <w:t xml:space="preserve">, в лице </w:t>
      </w:r>
      <w:r w:rsidRPr="00F47D17">
        <w:rPr>
          <w:b/>
          <w:i/>
        </w:rPr>
        <w:t>____________________________</w:t>
      </w:r>
      <w:r w:rsidRPr="00F47D17">
        <w:t xml:space="preserve">, действующего на основании __________________, с другой стороны, вместе именуемые </w:t>
      </w:r>
      <w:r w:rsidRPr="00F47D17">
        <w:rPr>
          <w:b/>
        </w:rPr>
        <w:t xml:space="preserve">«Стороны», </w:t>
      </w:r>
      <w:r w:rsidRPr="00F47D17">
        <w:t>в соответствии с действующим законодательством, Положением об организации и проведении продажи государственного или муниципального имущества в электронной форме, утвержденного Постановлением Правительства РФ от 27.08.2012 №</w:t>
      </w:r>
      <w:r>
        <w:t xml:space="preserve"> </w:t>
      </w:r>
      <w:r w:rsidRPr="00F47D17">
        <w:t xml:space="preserve">860, </w:t>
      </w:r>
      <w:r>
        <w:t>п</w:t>
      </w:r>
      <w:r w:rsidRPr="00F47D17">
        <w:t>остановлением администрации</w:t>
      </w:r>
      <w:proofErr w:type="gramEnd"/>
      <w:r w:rsidRPr="00F47D17">
        <w:t xml:space="preserve"> </w:t>
      </w:r>
      <w:proofErr w:type="spellStart"/>
      <w:r w:rsidRPr="00F47D17">
        <w:t>Верхнеландеховского</w:t>
      </w:r>
      <w:proofErr w:type="spellEnd"/>
      <w:r w:rsidRPr="00F47D17">
        <w:t xml:space="preserve"> муниципального района Ивановской области от </w:t>
      </w:r>
      <w:r w:rsidRPr="00DD1FE1">
        <w:t>1</w:t>
      </w:r>
      <w:r w:rsidR="00DD1FE1" w:rsidRPr="00DD1FE1">
        <w:t>6</w:t>
      </w:r>
      <w:r w:rsidRPr="00DD1FE1">
        <w:t>.0</w:t>
      </w:r>
      <w:r w:rsidR="00DD1FE1" w:rsidRPr="00DD1FE1">
        <w:t>9</w:t>
      </w:r>
      <w:r w:rsidRPr="00DD1FE1">
        <w:t xml:space="preserve">.2024  № </w:t>
      </w:r>
      <w:r w:rsidR="00DD1FE1" w:rsidRPr="00DD1FE1">
        <w:t>335</w:t>
      </w:r>
      <w:r w:rsidRPr="00DD1FE1">
        <w:t>-п</w:t>
      </w:r>
      <w:r w:rsidRPr="00F47D17">
        <w:t xml:space="preserve"> «Об условиях  приватизации муниципального имущества», положениями информационного сообщения, размещенного на официальном сайте администрации </w:t>
      </w:r>
      <w:proofErr w:type="spellStart"/>
      <w:r w:rsidRPr="00F47D17">
        <w:t>Верхнеландеховского</w:t>
      </w:r>
      <w:proofErr w:type="spellEnd"/>
      <w:r w:rsidRPr="00F47D17">
        <w:t xml:space="preserve"> муниципального района и на сайте в сети Интернет, и на основании Протокола ___________ от «____» _______ 202</w:t>
      </w:r>
      <w:r>
        <w:t>4</w:t>
      </w:r>
      <w:r w:rsidRPr="00F47D17">
        <w:t xml:space="preserve"> г. №__  заключили настоящий Договор (далее – «Договор») о нижеследующем.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b/>
        </w:rPr>
      </w:pP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smartTag w:uri="urn:schemas-microsoft-com:office:cs:smarttags" w:element="NumConv6p0">
        <w:smartTagPr>
          <w:attr w:name="sch" w:val="1"/>
          <w:attr w:name="val" w:val="1"/>
        </w:smartTagPr>
        <w:r w:rsidRPr="00F47D17">
          <w:rPr>
            <w:b/>
          </w:rPr>
          <w:t>1</w:t>
        </w:r>
      </w:smartTag>
      <w:r w:rsidRPr="00F47D17">
        <w:rPr>
          <w:b/>
        </w:rPr>
        <w:t>. Предмет Договора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252995" w:rsidRPr="006F3FE3" w:rsidRDefault="00252995" w:rsidP="00252995">
      <w:pPr>
        <w:pStyle w:val="aa"/>
      </w:pPr>
      <w:r w:rsidRPr="00292BB8">
        <w:t xml:space="preserve">            </w:t>
      </w:r>
      <w:smartTag w:uri="urn:schemas-microsoft-com:office:cs:smarttags" w:element="NumConv6p6">
        <w:smartTagPr>
          <w:attr w:name="val" w:val="1.1"/>
          <w:attr w:name="sch" w:val="4"/>
        </w:smartTagPr>
        <w:r w:rsidRPr="006F3FE3">
          <w:t>1.1</w:t>
        </w:r>
      </w:smartTag>
      <w:r w:rsidRPr="006F3FE3">
        <w:t xml:space="preserve">. </w:t>
      </w:r>
      <w:proofErr w:type="gramStart"/>
      <w:r w:rsidRPr="006F3FE3">
        <w:t xml:space="preserve">По настоящему договору Продавец обязуется передать в собственность Покупателя движимое имущество  - </w:t>
      </w:r>
      <w:r>
        <w:t xml:space="preserve"> автобус для перевозки детей</w:t>
      </w:r>
      <w:r w:rsidRPr="00520E89">
        <w:t xml:space="preserve"> марки  </w:t>
      </w:r>
      <w:r>
        <w:t>П</w:t>
      </w:r>
      <w:r w:rsidRPr="00520E89">
        <w:t>АЗ</w:t>
      </w:r>
      <w:r>
        <w:t xml:space="preserve"> 32053-70</w:t>
      </w:r>
      <w:r w:rsidRPr="00520E89">
        <w:t>,  идентификационный номер (</w:t>
      </w:r>
      <w:r>
        <w:t>VIN</w:t>
      </w:r>
      <w:r w:rsidRPr="00520E89">
        <w:t>)Х</w:t>
      </w:r>
      <w:r>
        <w:t>1М3205СХС0001853</w:t>
      </w:r>
      <w:r w:rsidRPr="00520E89">
        <w:t>, 201</w:t>
      </w:r>
      <w:r>
        <w:t>2</w:t>
      </w:r>
      <w:r w:rsidRPr="00520E89">
        <w:t xml:space="preserve"> года выпуска, двигатель № </w:t>
      </w:r>
      <w:r>
        <w:t>523400  С1001236</w:t>
      </w:r>
      <w:r w:rsidRPr="00520E89">
        <w:t xml:space="preserve">, шасси (рама) № </w:t>
      </w:r>
      <w:r>
        <w:t>отсутствует</w:t>
      </w:r>
      <w:r w:rsidRPr="00520E89">
        <w:t>, кузов №</w:t>
      </w:r>
      <w:r>
        <w:t xml:space="preserve"> Х1М3205СХС000183</w:t>
      </w:r>
      <w:r w:rsidRPr="00520E89">
        <w:t xml:space="preserve"> , цвет - </w:t>
      </w:r>
      <w:r>
        <w:t>желтый</w:t>
      </w:r>
      <w:r w:rsidRPr="00520E89">
        <w:t xml:space="preserve">, мощность двигателя, л.с.  (кВт) – </w:t>
      </w:r>
      <w:r>
        <w:t>124</w:t>
      </w:r>
      <w:r w:rsidRPr="00520E89">
        <w:t xml:space="preserve"> (</w:t>
      </w:r>
      <w:r>
        <w:t>91,2</w:t>
      </w:r>
      <w:r w:rsidRPr="00520E89">
        <w:t xml:space="preserve">), рабочий объем двигателя, куб. см. – </w:t>
      </w:r>
      <w:r>
        <w:t>4670</w:t>
      </w:r>
      <w:r w:rsidRPr="00520E89">
        <w:t xml:space="preserve">, тип двигателя – бензиновый, экологический класс – третий, разрешенная максимальная масса, кг. – </w:t>
      </w:r>
      <w:r>
        <w:t>6270</w:t>
      </w:r>
      <w:r w:rsidRPr="00520E89">
        <w:t>, масса</w:t>
      </w:r>
      <w:proofErr w:type="gramEnd"/>
      <w:r w:rsidRPr="00520E89">
        <w:t xml:space="preserve"> без нагрузки, </w:t>
      </w:r>
      <w:proofErr w:type="gramStart"/>
      <w:r w:rsidRPr="00520E89">
        <w:t>кг</w:t>
      </w:r>
      <w:proofErr w:type="gramEnd"/>
      <w:r w:rsidRPr="00520E89">
        <w:t xml:space="preserve">. – </w:t>
      </w:r>
      <w:r>
        <w:t>5080</w:t>
      </w:r>
      <w:r w:rsidRPr="00520E89">
        <w:t xml:space="preserve">, организация – изготовитель ТС (страна) </w:t>
      </w:r>
      <w:r>
        <w:t>-</w:t>
      </w:r>
      <w:r w:rsidRPr="00520E89">
        <w:t xml:space="preserve"> О</w:t>
      </w:r>
      <w:r>
        <w:t>О</w:t>
      </w:r>
      <w:r w:rsidRPr="00520E89">
        <w:t>О «</w:t>
      </w:r>
      <w:r>
        <w:t>Павловский автомобильный завод»</w:t>
      </w:r>
      <w:r w:rsidRPr="00520E89">
        <w:t xml:space="preserve">, паспорт транспортного средства </w:t>
      </w:r>
      <w:r>
        <w:t>52</w:t>
      </w:r>
      <w:r w:rsidRPr="00520E89">
        <w:t xml:space="preserve"> </w:t>
      </w:r>
      <w:r>
        <w:t>НН</w:t>
      </w:r>
      <w:r w:rsidRPr="00520E89">
        <w:t xml:space="preserve"> </w:t>
      </w:r>
      <w:r>
        <w:t>452891</w:t>
      </w:r>
      <w:r w:rsidRPr="00520E89">
        <w:t>, выданный О</w:t>
      </w:r>
      <w:r>
        <w:t>О</w:t>
      </w:r>
      <w:r w:rsidRPr="00520E89">
        <w:t>О «</w:t>
      </w:r>
      <w:r>
        <w:t>Павловский автомобильный завод</w:t>
      </w:r>
      <w:r w:rsidRPr="00520E89">
        <w:t xml:space="preserve">»   </w:t>
      </w:r>
      <w:r>
        <w:t>22</w:t>
      </w:r>
      <w:r w:rsidRPr="00520E89">
        <w:t>.0</w:t>
      </w:r>
      <w:r>
        <w:t>5</w:t>
      </w:r>
      <w:r w:rsidRPr="00520E89">
        <w:t>.201</w:t>
      </w:r>
      <w:r>
        <w:t>2</w:t>
      </w:r>
      <w:r w:rsidRPr="00520E89">
        <w:t xml:space="preserve"> года, регистрационный знак Н 1</w:t>
      </w:r>
      <w:r>
        <w:t>48</w:t>
      </w:r>
      <w:r w:rsidRPr="00520E89">
        <w:t xml:space="preserve"> </w:t>
      </w:r>
      <w:r>
        <w:t>ХН</w:t>
      </w:r>
      <w:r w:rsidRPr="00520E89">
        <w:t>37</w:t>
      </w:r>
      <w:r w:rsidRPr="006F3FE3">
        <w:t xml:space="preserve">, а </w:t>
      </w:r>
      <w:r>
        <w:t>Покупатель обязуется принять имущество</w:t>
      </w:r>
      <w:r w:rsidRPr="006F3FE3">
        <w:t xml:space="preserve"> и уплатить за него цену, установленную настоящим договором.                </w:t>
      </w:r>
    </w:p>
    <w:p w:rsidR="00252995" w:rsidRPr="00F47D17" w:rsidRDefault="00252995" w:rsidP="00252995">
      <w:pPr>
        <w:jc w:val="both"/>
        <w:rPr>
          <w:bCs/>
        </w:rPr>
      </w:pPr>
      <w:r w:rsidRPr="00F47D17">
        <w:t xml:space="preserve">          1.2. </w:t>
      </w:r>
      <w:r w:rsidRPr="00F47D17">
        <w:rPr>
          <w:bCs/>
        </w:rPr>
        <w:t xml:space="preserve">Продавец гарантирует, что данное Имущество не находится под арестом, не обременено залогом. </w:t>
      </w:r>
    </w:p>
    <w:p w:rsidR="00252995" w:rsidRPr="00F47D17" w:rsidRDefault="00252995" w:rsidP="00252995">
      <w:pPr>
        <w:numPr>
          <w:ilvl w:val="12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</w:pPr>
      <w:r w:rsidRPr="00F47D17">
        <w:t xml:space="preserve">  1.3. Стороны по настоящему Договору обязуются:</w:t>
      </w:r>
    </w:p>
    <w:p w:rsidR="00252995" w:rsidRPr="00F47D17" w:rsidRDefault="00252995" w:rsidP="00252995">
      <w:pPr>
        <w:numPr>
          <w:ilvl w:val="12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47D17">
        <w:rPr>
          <w:b/>
        </w:rPr>
        <w:t>Покупатель обязуется</w:t>
      </w:r>
      <w:r w:rsidRPr="00F47D17">
        <w:t>:</w:t>
      </w:r>
    </w:p>
    <w:p w:rsidR="00252995" w:rsidRPr="00F47D17" w:rsidRDefault="00252995" w:rsidP="00252995">
      <w:pPr>
        <w:tabs>
          <w:tab w:val="left" w:pos="-142"/>
          <w:tab w:val="left" w:pos="567"/>
        </w:tabs>
        <w:jc w:val="both"/>
      </w:pPr>
      <w:r w:rsidRPr="00F47D17">
        <w:tab/>
        <w:t xml:space="preserve">- произвести оплату Имущества в сумме и на условиях, установленных в статье </w:t>
      </w:r>
      <w:smartTag w:uri="urn:schemas-microsoft-com:office:cs:smarttags" w:element="NumConv6p0">
        <w:smartTagPr>
          <w:attr w:name="val" w:val="2"/>
          <w:attr w:name="sch" w:val="1"/>
        </w:smartTagPr>
        <w:r w:rsidRPr="00F47D17">
          <w:t>2</w:t>
        </w:r>
      </w:smartTag>
      <w:r w:rsidRPr="00F47D17">
        <w:t xml:space="preserve"> настоящего Договора;</w:t>
      </w:r>
    </w:p>
    <w:p w:rsidR="00252995" w:rsidRPr="00F47D17" w:rsidRDefault="00252995" w:rsidP="00252995">
      <w:pPr>
        <w:tabs>
          <w:tab w:val="left" w:pos="-142"/>
          <w:tab w:val="left" w:pos="567"/>
        </w:tabs>
        <w:jc w:val="both"/>
      </w:pPr>
      <w:r w:rsidRPr="00F47D17">
        <w:tab/>
        <w:t>- принять Имущество в собственность;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F47D17">
        <w:rPr>
          <w:b/>
        </w:rPr>
        <w:t>Продавец обязуется:</w:t>
      </w:r>
    </w:p>
    <w:p w:rsidR="00252995" w:rsidRPr="00F47D17" w:rsidRDefault="00252995" w:rsidP="00252995">
      <w:pPr>
        <w:tabs>
          <w:tab w:val="left" w:pos="8222"/>
        </w:tabs>
        <w:ind w:firstLine="567"/>
        <w:jc w:val="both"/>
      </w:pPr>
      <w:r w:rsidRPr="00F47D17">
        <w:t>- поставить  на учет в соответствии с действующим законодательством.</w:t>
      </w:r>
    </w:p>
    <w:p w:rsidR="00252995" w:rsidRPr="00F47D17" w:rsidRDefault="00252995" w:rsidP="00252995">
      <w:pPr>
        <w:tabs>
          <w:tab w:val="left" w:pos="8222"/>
        </w:tabs>
        <w:jc w:val="both"/>
      </w:pPr>
      <w:r w:rsidRPr="00F47D17">
        <w:t xml:space="preserve">         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F47D17">
        <w:rPr>
          <w:b/>
        </w:rPr>
        <w:t xml:space="preserve"> </w:t>
      </w:r>
      <w:smartTag w:uri="urn:schemas-microsoft-com:office:cs:smarttags" w:element="NumConv6p0">
        <w:smartTagPr>
          <w:attr w:name="val" w:val="2"/>
          <w:attr w:name="sch" w:val="1"/>
        </w:smartTagPr>
        <w:r w:rsidRPr="00F47D17">
          <w:rPr>
            <w:b/>
          </w:rPr>
          <w:t>2</w:t>
        </w:r>
      </w:smartTag>
      <w:r w:rsidRPr="00F47D17">
        <w:rPr>
          <w:b/>
        </w:rPr>
        <w:t>. Порядок оплаты Имущества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b/>
          <w:i/>
        </w:rPr>
      </w:pPr>
      <w:smartTag w:uri="urn:schemas-microsoft-com:office:cs:smarttags" w:element="NumConv6p6">
        <w:smartTagPr>
          <w:attr w:name="sch" w:val="4"/>
          <w:attr w:name="val" w:val="2.1"/>
        </w:smartTagPr>
        <w:r w:rsidRPr="00F47D17">
          <w:t>2.1</w:t>
        </w:r>
      </w:smartTag>
      <w:r w:rsidRPr="00F47D17">
        <w:t>. Установленная по итогам аукциона цена продажи Имущества составляет</w:t>
      </w:r>
      <w:proofErr w:type="gramStart"/>
      <w:r w:rsidRPr="00F47D17">
        <w:t xml:space="preserve">: </w:t>
      </w:r>
      <w:r w:rsidRPr="00F47D17">
        <w:rPr>
          <w:b/>
          <w:i/>
        </w:rPr>
        <w:t xml:space="preserve">___________ (________)  </w:t>
      </w:r>
      <w:proofErr w:type="gramEnd"/>
      <w:r w:rsidRPr="00F47D17">
        <w:rPr>
          <w:b/>
          <w:i/>
        </w:rPr>
        <w:t xml:space="preserve">рублей, </w:t>
      </w:r>
      <w:r>
        <w:rPr>
          <w:b/>
          <w:i/>
        </w:rPr>
        <w:t xml:space="preserve"> НД</w:t>
      </w:r>
      <w:r w:rsidRPr="00F47D17">
        <w:rPr>
          <w:b/>
          <w:i/>
        </w:rPr>
        <w:t xml:space="preserve">С </w:t>
      </w:r>
      <w:r>
        <w:rPr>
          <w:b/>
          <w:i/>
        </w:rPr>
        <w:t>не перечисляется.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</w:pPr>
      <w:r w:rsidRPr="00F47D17">
        <w:rPr>
          <w:b/>
          <w:i/>
        </w:rPr>
        <w:t xml:space="preserve"> </w:t>
      </w:r>
      <w:r>
        <w:t xml:space="preserve">2.2. </w:t>
      </w:r>
      <w:r w:rsidRPr="00F47D17">
        <w:t>Покупатель обязан уплатить за имущество денежные средства в российских рублях, которые должны быть внесены единовременно в безналичном порядке путем перечисления на счет:</w:t>
      </w:r>
    </w:p>
    <w:p w:rsidR="00252995" w:rsidRPr="007E7B24" w:rsidRDefault="00252995" w:rsidP="00252995">
      <w:pPr>
        <w:jc w:val="both"/>
        <w:rPr>
          <w:b/>
        </w:rPr>
      </w:pPr>
      <w:r w:rsidRPr="007E7B24">
        <w:lastRenderedPageBreak/>
        <w:t xml:space="preserve">получатель – </w:t>
      </w:r>
      <w:r>
        <w:t xml:space="preserve">УФК по Ивановской области (МКОУ </w:t>
      </w:r>
      <w:proofErr w:type="spellStart"/>
      <w:r>
        <w:t>Верхнеландеховская</w:t>
      </w:r>
      <w:proofErr w:type="spellEnd"/>
      <w:r>
        <w:t xml:space="preserve"> СШ</w:t>
      </w:r>
      <w:r w:rsidR="00025491">
        <w:t>),</w:t>
      </w:r>
      <w:r>
        <w:t xml:space="preserve"> л/с 04333205160</w:t>
      </w:r>
      <w:r w:rsidRPr="007E7B24">
        <w:t>, ИНН 370</w:t>
      </w:r>
      <w:r>
        <w:t>8001416</w:t>
      </w:r>
      <w:r w:rsidRPr="007E7B24">
        <w:t>, КПП 370</w:t>
      </w:r>
      <w:r>
        <w:t>8</w:t>
      </w:r>
      <w:r w:rsidRPr="007E7B24">
        <w:t>01001, казначейский счет – 03</w:t>
      </w:r>
      <w:r>
        <w:t>100643000000013300</w:t>
      </w:r>
      <w:r w:rsidRPr="007E7B24">
        <w:t>,</w:t>
      </w:r>
      <w:r>
        <w:t xml:space="preserve"> </w:t>
      </w:r>
      <w:r w:rsidRPr="007E7B24">
        <w:t>Банк – ОТДЕЛЕНИЕ ИВАНОВО БАНКА РОССИИ</w:t>
      </w:r>
      <w:r>
        <w:t>//УФК ПО ИВАНОВСКОЙ ОБЛАСТИ г.</w:t>
      </w:r>
      <w:r w:rsidRPr="007E7B24">
        <w:t xml:space="preserve"> Иваново, БИК </w:t>
      </w:r>
      <w:r>
        <w:t xml:space="preserve"> – 012406500</w:t>
      </w:r>
      <w:r w:rsidRPr="007E7B24">
        <w:t xml:space="preserve">, </w:t>
      </w:r>
      <w:proofErr w:type="spellStart"/>
      <w:r>
        <w:t>кор</w:t>
      </w:r>
      <w:proofErr w:type="spellEnd"/>
      <w:r>
        <w:t>/</w:t>
      </w:r>
      <w:proofErr w:type="spellStart"/>
      <w:r>
        <w:t>сч</w:t>
      </w:r>
      <w:proofErr w:type="spellEnd"/>
      <w:r w:rsidRPr="007E7B24">
        <w:t xml:space="preserve"> – 40102810645370000025</w:t>
      </w:r>
      <w:r w:rsidRPr="008137B0">
        <w:t>, КБК</w:t>
      </w:r>
      <w:r w:rsidRPr="007E7B24">
        <w:rPr>
          <w:b/>
        </w:rPr>
        <w:t xml:space="preserve"> -</w:t>
      </w:r>
      <w:r>
        <w:rPr>
          <w:b/>
        </w:rPr>
        <w:t xml:space="preserve"> </w:t>
      </w:r>
      <w:r w:rsidRPr="007E7B24">
        <w:t>05</w:t>
      </w:r>
      <w:r>
        <w:t>3</w:t>
      </w:r>
      <w:r w:rsidRPr="007E7B24">
        <w:t> 1</w:t>
      </w:r>
      <w:r>
        <w:t xml:space="preserve"> </w:t>
      </w:r>
      <w:r w:rsidRPr="007E7B24">
        <w:t>14 0205</w:t>
      </w:r>
      <w:r>
        <w:t>2</w:t>
      </w:r>
      <w:r w:rsidRPr="007E7B24">
        <w:t xml:space="preserve"> 05 0000 410</w:t>
      </w:r>
      <w:r>
        <w:t>, ОКТМО - 24602151</w:t>
      </w:r>
      <w:r w:rsidRPr="007E7B24">
        <w:t>.</w:t>
      </w:r>
      <w:r w:rsidRPr="007E7B24">
        <w:rPr>
          <w:iCs/>
        </w:rPr>
        <w:t xml:space="preserve"> </w:t>
      </w:r>
      <w:r w:rsidRPr="007E7B24">
        <w:t xml:space="preserve"> </w:t>
      </w:r>
      <w:r w:rsidRPr="007E7B24">
        <w:rPr>
          <w:b/>
        </w:rPr>
        <w:t xml:space="preserve">           </w:t>
      </w:r>
    </w:p>
    <w:p w:rsidR="00252995" w:rsidRPr="00407595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b/>
        </w:rPr>
      </w:pPr>
      <w:r>
        <w:rPr>
          <w:b/>
        </w:rPr>
        <w:t xml:space="preserve"> 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</w:pPr>
      <w:r>
        <w:t xml:space="preserve"> в течение</w:t>
      </w:r>
      <w:r w:rsidRPr="00F47D17">
        <w:t xml:space="preserve"> 10 (десяти) календарных дней </w:t>
      </w:r>
      <w:proofErr w:type="gramStart"/>
      <w:r w:rsidRPr="00F47D17">
        <w:t>с даты заключени</w:t>
      </w:r>
      <w:r>
        <w:t>я</w:t>
      </w:r>
      <w:proofErr w:type="gramEnd"/>
      <w:r>
        <w:t xml:space="preserve"> настоящего Договора. В течение</w:t>
      </w:r>
      <w:r w:rsidRPr="00F47D17">
        <w:t xml:space="preserve"> 5 (пяти) календарных дней после оплаты Покупатель обязан предоставить копию платежного поручения Продавцу.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</w:pPr>
      <w:r w:rsidRPr="00F47D17">
        <w:t>В платежном поручении, оформляющем оплату, должны быть указаны сведения о наименовании Покупателя, наименовании имущества, дата проведения аукциона и дата заключения настоящего Договора.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</w:pPr>
      <w:r w:rsidRPr="00F47D17">
        <w:t>Момент оплаты считается день зачисления на счет Получателя денежных средств, указанный в п. 2.1 настоящего Договора.</w:t>
      </w:r>
      <w:r>
        <w:t xml:space="preserve"> 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</w:pPr>
      <w:r w:rsidRPr="00F47D17">
        <w:t>2.3. Надлежащим выполнением обязательств по оплате Покупателем Имущества является выполнение п. 2.2 настоящего договора.</w:t>
      </w:r>
      <w:r w:rsidRPr="00F47D17">
        <w:rPr>
          <w:i/>
        </w:rPr>
        <w:t xml:space="preserve"> </w:t>
      </w:r>
    </w:p>
    <w:p w:rsidR="00252995" w:rsidRPr="00F47D17" w:rsidRDefault="00252995" w:rsidP="0025299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60"/>
        <w:jc w:val="center"/>
        <w:outlineLvl w:val="2"/>
        <w:rPr>
          <w:b/>
          <w:bCs/>
        </w:rPr>
      </w:pPr>
      <w:smartTag w:uri="urn:schemas-microsoft-com:office:cs:smarttags" w:element="NumConv6p0">
        <w:smartTagPr>
          <w:attr w:name="sch" w:val="1"/>
          <w:attr w:name="val" w:val="3"/>
        </w:smartTagPr>
        <w:r w:rsidRPr="00F47D17">
          <w:rPr>
            <w:b/>
            <w:bCs/>
          </w:rPr>
          <w:t>3</w:t>
        </w:r>
      </w:smartTag>
      <w:r w:rsidRPr="00F47D17">
        <w:rPr>
          <w:b/>
          <w:bCs/>
        </w:rPr>
        <w:t>. Переход права собственности на имущество</w:t>
      </w:r>
    </w:p>
    <w:p w:rsidR="00252995" w:rsidRPr="00F47D17" w:rsidRDefault="00252995" w:rsidP="0025299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2"/>
        <w:rPr>
          <w:b/>
          <w:bCs/>
        </w:rPr>
      </w:pP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</w:pPr>
      <w:smartTag w:uri="urn:schemas-microsoft-com:office:cs:smarttags" w:element="NumConv6p6">
        <w:smartTagPr>
          <w:attr w:name="val" w:val="3.1"/>
          <w:attr w:name="sch" w:val="4"/>
        </w:smartTagPr>
        <w:r w:rsidRPr="00F47D17">
          <w:t>3.1</w:t>
        </w:r>
      </w:smartTag>
      <w:r w:rsidRPr="00F47D17">
        <w:t xml:space="preserve">. Имущество считается переданным Покупателю с момента подписания Сторонами акта приема-передачи, являющегося неотъемлемой частью настоящего договора, после полной оплаты Покупателем имущества в соответствии с п. 2.2  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</w:pPr>
      <w:r w:rsidRPr="00F47D17">
        <w:t>3.2. Обязанность нести в полном объеме расходы по государственной регистрации перехода права собственности на Имущество возлагается на Покупателя.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</w:pPr>
      <w:r w:rsidRPr="00F47D17">
        <w:t>3.3. После подписания передаточного акта риск случайной гибели и случайного повреждения Имущества переходит на Покупателя.</w:t>
      </w:r>
    </w:p>
    <w:p w:rsidR="00252995" w:rsidRPr="00F47D17" w:rsidRDefault="00252995" w:rsidP="0025299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60"/>
        <w:jc w:val="center"/>
        <w:outlineLvl w:val="2"/>
        <w:rPr>
          <w:b/>
          <w:bCs/>
        </w:rPr>
      </w:pPr>
      <w:r w:rsidRPr="00F47D17">
        <w:rPr>
          <w:b/>
          <w:bCs/>
        </w:rPr>
        <w:t xml:space="preserve"> </w:t>
      </w:r>
      <w:smartTag w:uri="urn:schemas-microsoft-com:office:cs:smarttags" w:element="NumConv6p0">
        <w:smartTagPr>
          <w:attr w:name="sch" w:val="1"/>
          <w:attr w:name="val" w:val="4"/>
        </w:smartTagPr>
        <w:r w:rsidRPr="00F47D17">
          <w:rPr>
            <w:b/>
            <w:bCs/>
          </w:rPr>
          <w:t>4</w:t>
        </w:r>
      </w:smartTag>
      <w:r w:rsidRPr="00F47D17">
        <w:rPr>
          <w:b/>
          <w:bCs/>
        </w:rPr>
        <w:t>. Ответственность Сторон</w:t>
      </w:r>
    </w:p>
    <w:p w:rsidR="00252995" w:rsidRPr="00F47D17" w:rsidRDefault="00252995" w:rsidP="0025299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2"/>
        <w:rPr>
          <w:b/>
          <w:bCs/>
        </w:rPr>
      </w:pP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</w:pPr>
      <w:smartTag w:uri="urn:schemas-microsoft-com:office:cs:smarttags" w:element="NumConv6p6">
        <w:smartTagPr>
          <w:attr w:name="val" w:val="4.1"/>
          <w:attr w:name="sch" w:val="4"/>
        </w:smartTagPr>
        <w:r w:rsidRPr="00F47D17">
          <w:t>4.1</w:t>
        </w:r>
      </w:smartTag>
      <w:r w:rsidRPr="00F47D17">
        <w:t>. За невыполнение или ненадлежащее выполнение своих обязательств по настоящему Договору Стороны несут  ответственность в соответствии с законодательством Российской Федерации и настоящим Договором.</w:t>
      </w:r>
    </w:p>
    <w:p w:rsidR="00252995" w:rsidRPr="00F47D17" w:rsidRDefault="00252995" w:rsidP="00252995">
      <w:pPr>
        <w:tabs>
          <w:tab w:val="left" w:pos="284"/>
          <w:tab w:val="left" w:pos="567"/>
        </w:tabs>
        <w:ind w:firstLine="284"/>
        <w:contextualSpacing/>
        <w:jc w:val="both"/>
      </w:pPr>
      <w:smartTag w:uri="urn:schemas-microsoft-com:office:cs:smarttags" w:element="NumConv6p6">
        <w:smartTagPr>
          <w:attr w:name="val" w:val="4.2"/>
          <w:attr w:name="sch" w:val="4"/>
        </w:smartTagPr>
        <w:r w:rsidRPr="00F47D17">
          <w:t>4.2</w:t>
        </w:r>
      </w:smartTag>
      <w:r w:rsidRPr="00F47D17">
        <w:t>. За нарушение сроков внесения денежных сре</w:t>
      </w:r>
      <w:proofErr w:type="gramStart"/>
      <w:r w:rsidRPr="00F47D17">
        <w:t>дств в сч</w:t>
      </w:r>
      <w:proofErr w:type="gramEnd"/>
      <w:r w:rsidRPr="00F47D17">
        <w:t>ёт оплаты Имущества в порядке, предусмотренном п.</w:t>
      </w:r>
      <w:smartTag w:uri="urn:schemas-microsoft-com:office:cs:smarttags" w:element="NumConv6p0">
        <w:smartTagPr>
          <w:attr w:name="val" w:val="2"/>
          <w:attr w:name="sch" w:val="1"/>
        </w:smartTagPr>
        <w:r w:rsidRPr="00F47D17">
          <w:t>2</w:t>
        </w:r>
      </w:smartTag>
      <w:r w:rsidRPr="00F47D17">
        <w:t>.2. настоящего Договора, Покупатель уплачивает Продавцу</w:t>
      </w:r>
      <w:r w:rsidRPr="00F47D17">
        <w:rPr>
          <w:b/>
        </w:rPr>
        <w:t xml:space="preserve"> </w:t>
      </w:r>
      <w:r w:rsidRPr="00F47D17">
        <w:t>пени в размере 0,2% за каждый день просрочки.</w:t>
      </w:r>
    </w:p>
    <w:p w:rsidR="00252995" w:rsidRPr="00F47D17" w:rsidRDefault="00252995" w:rsidP="00252995">
      <w:pPr>
        <w:tabs>
          <w:tab w:val="left" w:pos="284"/>
          <w:tab w:val="left" w:pos="567"/>
        </w:tabs>
        <w:ind w:firstLine="284"/>
        <w:contextualSpacing/>
        <w:jc w:val="both"/>
      </w:pPr>
      <w:r w:rsidRPr="00F47D17">
        <w:t>Просрочка внесения денежных сре</w:t>
      </w:r>
      <w:proofErr w:type="gramStart"/>
      <w:r w:rsidRPr="00F47D17">
        <w:t>дств в сч</w:t>
      </w:r>
      <w:proofErr w:type="gramEnd"/>
      <w:r w:rsidRPr="00F47D17">
        <w:t xml:space="preserve">ет оплаты Имущества в сумме и сроки, указанные в статье 2 настоящего Договора, не может составлять более пяти календарных дней. Просрочка свыше пяти календарных дней считается отказом Покупателя от исполнения обязательств по оплате Имущества, установленных статьей 2 настоящего Договора. </w:t>
      </w:r>
    </w:p>
    <w:p w:rsidR="00252995" w:rsidRPr="00F47D17" w:rsidRDefault="00252995" w:rsidP="00252995">
      <w:pPr>
        <w:tabs>
          <w:tab w:val="left" w:pos="284"/>
          <w:tab w:val="left" w:pos="567"/>
        </w:tabs>
        <w:ind w:firstLine="284"/>
        <w:contextualSpacing/>
        <w:jc w:val="both"/>
      </w:pPr>
      <w:r w:rsidRPr="00F47D17">
        <w:t>Продавец в течени</w:t>
      </w:r>
      <w:proofErr w:type="gramStart"/>
      <w:r w:rsidRPr="00F47D17">
        <w:t>и</w:t>
      </w:r>
      <w:proofErr w:type="gramEnd"/>
      <w:r w:rsidRPr="00F47D17">
        <w:t xml:space="preserve"> трех дней с момента истечения допустимой просрочек, направляет Покупателю письменное уведомление, с даты отправления которого настоящий договор считается расторгнутым, все обязательства Сторон по Договору прекращаются.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требуется.</w:t>
      </w:r>
    </w:p>
    <w:p w:rsidR="00252995" w:rsidRPr="00F47D17" w:rsidRDefault="00252995" w:rsidP="00252995">
      <w:pPr>
        <w:tabs>
          <w:tab w:val="left" w:pos="284"/>
          <w:tab w:val="left" w:pos="567"/>
        </w:tabs>
        <w:ind w:firstLine="284"/>
        <w:contextualSpacing/>
        <w:jc w:val="both"/>
      </w:pP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smartTag w:uri="urn:schemas-microsoft-com:office:cs:smarttags" w:element="NumConv6p0">
        <w:smartTagPr>
          <w:attr w:name="val" w:val="5"/>
          <w:attr w:name="sch" w:val="1"/>
        </w:smartTagPr>
        <w:r w:rsidRPr="00F47D17">
          <w:rPr>
            <w:b/>
          </w:rPr>
          <w:t>5</w:t>
        </w:r>
      </w:smartTag>
      <w:r w:rsidRPr="00F47D17">
        <w:rPr>
          <w:b/>
        </w:rPr>
        <w:t>. Заключительные положения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</w:pPr>
      <w:r w:rsidRPr="00F47D17">
        <w:t>5.1. Настоящий Договор вступает в силу с даты, его подписания и прекращает свое действие: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</w:pPr>
      <w:r w:rsidRPr="00F47D17">
        <w:t>- исполнением Сторонами своих обязательств по настоящему Договору;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</w:pPr>
      <w:r w:rsidRPr="00F47D17">
        <w:t>- в случае, предусмотренном п.4.2. настоящего Договора;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</w:pPr>
      <w:r w:rsidRPr="00F47D17">
        <w:t>- по иным основаниям, предусмотренным действующим законодательством Российской Федерации.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</w:pPr>
      <w:r w:rsidRPr="00F47D17">
        <w:t>5.2.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</w:pPr>
      <w:r w:rsidRPr="00F47D17">
        <w:lastRenderedPageBreak/>
        <w:t>5.3. Настоящий Договор составлен в трех одинаковых экземплярах, имеющих равную юридическую силу, по одному для каждой из сторон, третий – для регистрирующего органа.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/>
        </w:rPr>
      </w:pP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F47D17">
        <w:rPr>
          <w:b/>
        </w:rPr>
        <w:t xml:space="preserve"> </w:t>
      </w:r>
      <w:smartTag w:uri="urn:schemas-microsoft-com:office:cs:smarttags" w:element="NumConv6p0">
        <w:smartTagPr>
          <w:attr w:name="val" w:val="6"/>
          <w:attr w:name="sch" w:val="1"/>
        </w:smartTagPr>
        <w:r w:rsidRPr="00F47D17">
          <w:rPr>
            <w:b/>
          </w:rPr>
          <w:t>6</w:t>
        </w:r>
      </w:smartTag>
      <w:r w:rsidRPr="00F47D17">
        <w:rPr>
          <w:b/>
        </w:rPr>
        <w:t>. Реквизиты Сторон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tbl>
      <w:tblPr>
        <w:tblW w:w="9930" w:type="dxa"/>
        <w:tblInd w:w="108" w:type="dxa"/>
        <w:tblLayout w:type="fixed"/>
        <w:tblLook w:val="04A0"/>
      </w:tblPr>
      <w:tblGrid>
        <w:gridCol w:w="5107"/>
        <w:gridCol w:w="4823"/>
      </w:tblGrid>
      <w:tr w:rsidR="00252995" w:rsidRPr="00F47D17" w:rsidTr="009E3EBF">
        <w:tc>
          <w:tcPr>
            <w:tcW w:w="5107" w:type="dxa"/>
            <w:hideMark/>
          </w:tcPr>
          <w:p w:rsidR="00252995" w:rsidRPr="00F47D17" w:rsidRDefault="00252995" w:rsidP="009E3EBF">
            <w:pPr>
              <w:keepNext/>
              <w:jc w:val="center"/>
              <w:outlineLvl w:val="1"/>
              <w:rPr>
                <w:b/>
              </w:rPr>
            </w:pPr>
            <w:r w:rsidRPr="00F47D17">
              <w:rPr>
                <w:b/>
              </w:rPr>
              <w:t>Продавец</w:t>
            </w:r>
          </w:p>
        </w:tc>
        <w:tc>
          <w:tcPr>
            <w:tcW w:w="4823" w:type="dxa"/>
            <w:hideMark/>
          </w:tcPr>
          <w:p w:rsidR="00252995" w:rsidRPr="00F47D17" w:rsidRDefault="00252995" w:rsidP="009E3EBF">
            <w:pPr>
              <w:keepNext/>
              <w:jc w:val="center"/>
              <w:outlineLvl w:val="1"/>
              <w:rPr>
                <w:b/>
              </w:rPr>
            </w:pPr>
            <w:r w:rsidRPr="00F47D17">
              <w:rPr>
                <w:b/>
              </w:rPr>
              <w:t>Покупатель</w:t>
            </w:r>
          </w:p>
        </w:tc>
      </w:tr>
      <w:tr w:rsidR="00252995" w:rsidRPr="00F47D17" w:rsidTr="009E3EBF">
        <w:trPr>
          <w:trHeight w:val="699"/>
        </w:trPr>
        <w:tc>
          <w:tcPr>
            <w:tcW w:w="5107" w:type="dxa"/>
            <w:hideMark/>
          </w:tcPr>
          <w:p w:rsidR="00252995" w:rsidRPr="00F47D17" w:rsidRDefault="00252995" w:rsidP="009E3EBF">
            <w:pPr>
              <w:jc w:val="center"/>
            </w:pPr>
            <w:r w:rsidRPr="00F47D17">
              <w:t xml:space="preserve"> МК</w:t>
            </w:r>
            <w:r>
              <w:t>О</w:t>
            </w:r>
            <w:r w:rsidRPr="00F47D17">
              <w:t xml:space="preserve">У </w:t>
            </w:r>
            <w:r>
              <w:t>«</w:t>
            </w:r>
            <w:proofErr w:type="spellStart"/>
            <w:r>
              <w:t>Верхнеландеховская</w:t>
            </w:r>
            <w:proofErr w:type="spellEnd"/>
            <w:r>
              <w:t xml:space="preserve"> средняя школа»</w:t>
            </w:r>
          </w:p>
        </w:tc>
        <w:tc>
          <w:tcPr>
            <w:tcW w:w="4823" w:type="dxa"/>
          </w:tcPr>
          <w:p w:rsidR="00252995" w:rsidRPr="00F47D17" w:rsidRDefault="00252995" w:rsidP="009E3EBF">
            <w:pPr>
              <w:jc w:val="both"/>
            </w:pPr>
          </w:p>
        </w:tc>
      </w:tr>
      <w:tr w:rsidR="00252995" w:rsidRPr="00F47D17" w:rsidTr="009E3EBF">
        <w:trPr>
          <w:trHeight w:val="699"/>
        </w:trPr>
        <w:tc>
          <w:tcPr>
            <w:tcW w:w="5107" w:type="dxa"/>
          </w:tcPr>
          <w:p w:rsidR="00252995" w:rsidRPr="00F47D17" w:rsidRDefault="00252995" w:rsidP="009E3EBF">
            <w:r w:rsidRPr="00F47D17">
              <w:t>1552</w:t>
            </w:r>
            <w:r>
              <w:t>0</w:t>
            </w:r>
            <w:r w:rsidRPr="00F47D17">
              <w:t xml:space="preserve">0, Ивановская область, </w:t>
            </w:r>
            <w:proofErr w:type="spellStart"/>
            <w:r>
              <w:t>Верхнеландеховский</w:t>
            </w:r>
            <w:proofErr w:type="spellEnd"/>
            <w:r>
              <w:t xml:space="preserve"> район</w:t>
            </w:r>
            <w:r w:rsidRPr="00F47D17">
              <w:t>,</w:t>
            </w:r>
            <w:r>
              <w:t xml:space="preserve"> п. Верхний Ландех пер</w:t>
            </w:r>
            <w:r w:rsidRPr="00F47D17">
              <w:t xml:space="preserve">. </w:t>
            </w:r>
            <w:r>
              <w:t>Школьный</w:t>
            </w:r>
            <w:r w:rsidRPr="00F47D17">
              <w:t>, д.</w:t>
            </w:r>
            <w:r>
              <w:t xml:space="preserve"> 1</w:t>
            </w:r>
          </w:p>
          <w:p w:rsidR="00252995" w:rsidRDefault="00252995" w:rsidP="009E3EBF">
            <w:r w:rsidRPr="00F47D17">
              <w:t>ИНН 370</w:t>
            </w:r>
            <w:r>
              <w:t>8001416</w:t>
            </w:r>
            <w:r w:rsidRPr="00F47D17">
              <w:t xml:space="preserve">  КПП 370</w:t>
            </w:r>
            <w:r>
              <w:t>8</w:t>
            </w:r>
            <w:r w:rsidRPr="00F47D17">
              <w:t>01001</w:t>
            </w:r>
            <w:r w:rsidRPr="00F47D17">
              <w:br/>
            </w: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>/</w:t>
            </w:r>
            <w:proofErr w:type="spellStart"/>
            <w:r>
              <w:t>сч</w:t>
            </w:r>
            <w:proofErr w:type="spellEnd"/>
            <w:r>
              <w:t xml:space="preserve"> – 03100643000000013300,</w:t>
            </w:r>
          </w:p>
          <w:p w:rsidR="00252995" w:rsidRPr="00F47D17" w:rsidRDefault="00252995" w:rsidP="009E3EBF">
            <w:r>
              <w:t xml:space="preserve">л. </w:t>
            </w:r>
            <w:proofErr w:type="spellStart"/>
            <w:r>
              <w:t>сч</w:t>
            </w:r>
            <w:proofErr w:type="spellEnd"/>
            <w:r>
              <w:t>.</w:t>
            </w:r>
            <w:r w:rsidRPr="00F47D17">
              <w:t xml:space="preserve"> 0</w:t>
            </w:r>
            <w:r>
              <w:t>4</w:t>
            </w:r>
            <w:r w:rsidRPr="00F47D17">
              <w:t>333205</w:t>
            </w:r>
            <w:r>
              <w:t>160</w:t>
            </w:r>
            <w:r w:rsidRPr="00F47D17">
              <w:br/>
            </w:r>
            <w:r>
              <w:t>Банк – ОТДЕЛЕНИЕ ИВАНОВО БАНКА РОССИИ//УФК ПО ИВАНОВСКОЙ ОБЛАСТИ г. Иваново</w:t>
            </w:r>
            <w:r w:rsidRPr="00F47D17">
              <w:t xml:space="preserve">                                                                        </w:t>
            </w:r>
          </w:p>
          <w:p w:rsidR="00252995" w:rsidRDefault="00252995" w:rsidP="009E3EBF">
            <w:r w:rsidRPr="00F47D17">
              <w:t>БИК</w:t>
            </w:r>
            <w:r>
              <w:t xml:space="preserve">  012406500 </w:t>
            </w:r>
          </w:p>
          <w:p w:rsidR="00252995" w:rsidRDefault="00252995" w:rsidP="009E3EBF">
            <w:proofErr w:type="spellStart"/>
            <w:r>
              <w:t>Кор</w:t>
            </w:r>
            <w:proofErr w:type="spellEnd"/>
            <w:r>
              <w:t>/</w:t>
            </w:r>
            <w:proofErr w:type="spellStart"/>
            <w:r>
              <w:t>сч</w:t>
            </w:r>
            <w:proofErr w:type="spellEnd"/>
            <w:r>
              <w:t xml:space="preserve"> 40102810645370000025</w:t>
            </w:r>
          </w:p>
          <w:p w:rsidR="00252995" w:rsidRPr="00F47D17" w:rsidRDefault="00252995" w:rsidP="009E3EBF">
            <w:r>
              <w:t xml:space="preserve"> </w:t>
            </w:r>
          </w:p>
          <w:p w:rsidR="00252995" w:rsidRPr="00F47D17" w:rsidRDefault="00252995" w:rsidP="009E3EBF">
            <w:pPr>
              <w:ind w:right="282"/>
              <w:jc w:val="both"/>
            </w:pPr>
          </w:p>
        </w:tc>
        <w:tc>
          <w:tcPr>
            <w:tcW w:w="4823" w:type="dxa"/>
            <w:hideMark/>
          </w:tcPr>
          <w:p w:rsidR="00252995" w:rsidRPr="00F47D17" w:rsidRDefault="00252995" w:rsidP="009E3EBF">
            <w:pPr>
              <w:jc w:val="both"/>
            </w:pPr>
            <w:r w:rsidRPr="00F47D17">
              <w:t xml:space="preserve"> </w:t>
            </w:r>
          </w:p>
        </w:tc>
      </w:tr>
    </w:tbl>
    <w:p w:rsidR="00252995" w:rsidRPr="00F47D17" w:rsidRDefault="00252995" w:rsidP="0025299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1"/>
        <w:rPr>
          <w:b/>
        </w:rPr>
      </w:pPr>
      <w:r w:rsidRPr="00F47D17">
        <w:t xml:space="preserve">    </w:t>
      </w:r>
      <w:r w:rsidRPr="00F47D17">
        <w:rPr>
          <w:b/>
        </w:rPr>
        <w:t>Подписи Сторон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42"/>
        <w:jc w:val="both"/>
      </w:pPr>
      <w:r w:rsidRPr="00F47D17">
        <w:t>от имени Продавца                                               от имени Покупателя</w:t>
      </w:r>
    </w:p>
    <w:p w:rsidR="00252995" w:rsidRPr="00F47D17" w:rsidRDefault="00252995" w:rsidP="00252995">
      <w:pPr>
        <w:tabs>
          <w:tab w:val="left" w:pos="5265"/>
        </w:tabs>
        <w:ind w:hanging="284"/>
        <w:jc w:val="both"/>
      </w:pPr>
      <w:r w:rsidRPr="00F47D17">
        <w:t xml:space="preserve">      </w:t>
      </w:r>
    </w:p>
    <w:p w:rsidR="00252995" w:rsidRPr="00F47D17" w:rsidRDefault="00252995" w:rsidP="00252995">
      <w:pPr>
        <w:tabs>
          <w:tab w:val="left" w:pos="5265"/>
        </w:tabs>
        <w:ind w:hanging="284"/>
        <w:jc w:val="both"/>
        <w:rPr>
          <w:b/>
        </w:rPr>
      </w:pPr>
      <w:r w:rsidRPr="00F47D17">
        <w:t xml:space="preserve"> _____________(__________________)                     __________________(_________________)</w:t>
      </w:r>
    </w:p>
    <w:p w:rsidR="00252995" w:rsidRPr="00F47D17" w:rsidRDefault="00252995" w:rsidP="00252995">
      <w:pPr>
        <w:tabs>
          <w:tab w:val="left" w:pos="5265"/>
        </w:tabs>
        <w:ind w:hanging="284"/>
        <w:jc w:val="both"/>
      </w:pPr>
      <w:r w:rsidRPr="00F47D17">
        <w:t xml:space="preserve"> </w:t>
      </w:r>
      <w:r w:rsidRPr="00F47D17">
        <w:tab/>
        <w:t>м.п.</w:t>
      </w:r>
      <w:r w:rsidRPr="00F47D17">
        <w:tab/>
        <w:t xml:space="preserve">                                  м.п.               </w:t>
      </w:r>
    </w:p>
    <w:p w:rsidR="00252995" w:rsidRPr="00F47D17" w:rsidRDefault="00252995" w:rsidP="00252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</w:pPr>
    </w:p>
    <w:p w:rsidR="00F55564" w:rsidRDefault="00252995">
      <w:pPr>
        <w:tabs>
          <w:tab w:val="left" w:pos="5655"/>
        </w:tabs>
        <w:jc w:val="right"/>
      </w:pPr>
      <w:r>
        <w:t xml:space="preserve"> </w:t>
      </w: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F55564">
      <w:pPr>
        <w:tabs>
          <w:tab w:val="left" w:pos="5655"/>
        </w:tabs>
        <w:jc w:val="right"/>
      </w:pPr>
    </w:p>
    <w:p w:rsidR="00F55564" w:rsidRDefault="002C0A32">
      <w:pPr>
        <w:tabs>
          <w:tab w:val="left" w:pos="5655"/>
        </w:tabs>
        <w:jc w:val="right"/>
      </w:pPr>
      <w:r>
        <w:lastRenderedPageBreak/>
        <w:t>(Рекомендуемая форма)</w:t>
      </w:r>
    </w:p>
    <w:p w:rsidR="00F55564" w:rsidRDefault="00F55564">
      <w:pPr>
        <w:tabs>
          <w:tab w:val="left" w:pos="5655"/>
        </w:tabs>
        <w:jc w:val="right"/>
        <w:rPr>
          <w:b/>
        </w:rPr>
      </w:pPr>
    </w:p>
    <w:p w:rsidR="00F55564" w:rsidRDefault="002C0A32">
      <w:pPr>
        <w:tabs>
          <w:tab w:val="left" w:pos="5655"/>
        </w:tabs>
        <w:jc w:val="center"/>
        <w:rPr>
          <w:b/>
        </w:rPr>
      </w:pPr>
      <w:r>
        <w:rPr>
          <w:b/>
        </w:rPr>
        <w:t xml:space="preserve">1. Документ о доле Российской Федерации, субъекта Российской Федерации или муниципального образования в уставном капитале юридического лица </w:t>
      </w:r>
    </w:p>
    <w:p w:rsidR="00F55564" w:rsidRDefault="002C0A32">
      <w:pPr>
        <w:tabs>
          <w:tab w:val="left" w:pos="5655"/>
        </w:tabs>
        <w:jc w:val="center"/>
        <w:rPr>
          <w:b/>
          <w:i/>
          <w:sz w:val="28"/>
          <w:szCs w:val="28"/>
          <w:lang w:val="en-US"/>
        </w:rPr>
      </w:pPr>
      <w:r>
        <w:rPr>
          <w:b/>
          <w:i/>
          <w:sz w:val="28"/>
          <w:szCs w:val="28"/>
        </w:rPr>
        <w:t>(при наличии доли)</w:t>
      </w:r>
    </w:p>
    <w:tbl>
      <w:tblPr>
        <w:tblW w:w="9570" w:type="dxa"/>
        <w:tblInd w:w="108" w:type="dxa"/>
        <w:tblLayout w:type="fixed"/>
        <w:tblLook w:val="01E0"/>
      </w:tblPr>
      <w:tblGrid>
        <w:gridCol w:w="281"/>
        <w:gridCol w:w="9289"/>
      </w:tblGrid>
      <w:tr w:rsidR="00F55564">
        <w:tc>
          <w:tcPr>
            <w:tcW w:w="281" w:type="dxa"/>
          </w:tcPr>
          <w:p w:rsidR="00F55564" w:rsidRDefault="00F55564">
            <w:pPr>
              <w:tabs>
                <w:tab w:val="left" w:pos="9320"/>
              </w:tabs>
              <w:contextualSpacing/>
              <w:jc w:val="both"/>
            </w:pPr>
          </w:p>
        </w:tc>
        <w:tc>
          <w:tcPr>
            <w:tcW w:w="9288" w:type="dxa"/>
            <w:tcBorders>
              <w:bottom w:val="single" w:sz="4" w:space="0" w:color="000000"/>
            </w:tcBorders>
          </w:tcPr>
          <w:p w:rsidR="00F55564" w:rsidRDefault="00F55564">
            <w:pPr>
              <w:tabs>
                <w:tab w:val="left" w:pos="9320"/>
              </w:tabs>
              <w:contextualSpacing/>
              <w:jc w:val="both"/>
            </w:pPr>
          </w:p>
        </w:tc>
      </w:tr>
      <w:tr w:rsidR="00F55564">
        <w:trPr>
          <w:trHeight w:val="241"/>
        </w:trPr>
        <w:tc>
          <w:tcPr>
            <w:tcW w:w="9569" w:type="dxa"/>
            <w:gridSpan w:val="2"/>
            <w:tcBorders>
              <w:top w:val="single" w:sz="4" w:space="0" w:color="000000"/>
            </w:tcBorders>
          </w:tcPr>
          <w:p w:rsidR="00F55564" w:rsidRDefault="002C0A32">
            <w:pPr>
              <w:contextualSpacing/>
              <w:jc w:val="center"/>
              <w:rPr>
                <w:i/>
                <w:vertAlign w:val="subscript"/>
              </w:rPr>
            </w:pPr>
            <w:r>
              <w:rPr>
                <w:i/>
                <w:vertAlign w:val="subscript"/>
              </w:rPr>
              <w:t>(наименование юридического лица)</w:t>
            </w:r>
          </w:p>
        </w:tc>
      </w:tr>
    </w:tbl>
    <w:p w:rsidR="00F55564" w:rsidRDefault="002C0A32">
      <w:pPr>
        <w:jc w:val="both"/>
        <w:rPr>
          <w:i/>
          <w:vertAlign w:val="subscript"/>
        </w:rPr>
      </w:pPr>
      <w:r>
        <w:t>уведомляет, что доля Российской Федерации, субъекта Российской Федерации или муниципального образования в уставном капитале юридического лица составляет________________________(_______________________________________________) процентов</w:t>
      </w:r>
      <w:proofErr w:type="gramStart"/>
      <w:r>
        <w:t>.</w:t>
      </w:r>
      <w:proofErr w:type="gramEnd"/>
      <w:r>
        <w:t xml:space="preserve"> </w:t>
      </w:r>
      <w:r>
        <w:rPr>
          <w:i/>
          <w:vertAlign w:val="subscript"/>
        </w:rPr>
        <w:t xml:space="preserve">                          (</w:t>
      </w:r>
      <w:proofErr w:type="gramStart"/>
      <w:r>
        <w:rPr>
          <w:i/>
          <w:vertAlign w:val="subscript"/>
        </w:rPr>
        <w:t>ц</w:t>
      </w:r>
      <w:proofErr w:type="gramEnd"/>
      <w:r>
        <w:rPr>
          <w:i/>
          <w:vertAlign w:val="subscript"/>
        </w:rPr>
        <w:t>ифрами)                                                                              (прописью)</w:t>
      </w:r>
    </w:p>
    <w:p w:rsidR="00F55564" w:rsidRDefault="00F55564">
      <w:pPr>
        <w:tabs>
          <w:tab w:val="left" w:pos="851"/>
        </w:tabs>
        <w:ind w:firstLine="284"/>
      </w:pPr>
    </w:p>
    <w:p w:rsidR="00F55564" w:rsidRDefault="002C0A32">
      <w:pPr>
        <w:tabs>
          <w:tab w:val="left" w:pos="851"/>
        </w:tabs>
        <w:ind w:firstLine="284"/>
      </w:pPr>
      <w:r>
        <w:t>____________________                    _________________</w:t>
      </w:r>
      <w:r>
        <w:tab/>
        <w:t>________________________</w:t>
      </w:r>
    </w:p>
    <w:p w:rsidR="00F55564" w:rsidRDefault="002C0A32">
      <w:pPr>
        <w:tabs>
          <w:tab w:val="left" w:pos="851"/>
        </w:tabs>
        <w:ind w:firstLine="284"/>
        <w:rPr>
          <w:i/>
          <w:vertAlign w:val="subscript"/>
        </w:rPr>
      </w:pPr>
      <w:r>
        <w:rPr>
          <w:i/>
          <w:vertAlign w:val="subscript"/>
        </w:rPr>
        <w:t xml:space="preserve">  (наименование должности)                                       (подпись)</w:t>
      </w:r>
      <w:r>
        <w:rPr>
          <w:i/>
          <w:vertAlign w:val="subscript"/>
        </w:rPr>
        <w:tab/>
        <w:t xml:space="preserve">          (Ф.И.О.)</w:t>
      </w:r>
    </w:p>
    <w:p w:rsidR="00F55564" w:rsidRDefault="00F55564">
      <w:pPr>
        <w:tabs>
          <w:tab w:val="left" w:pos="1110"/>
        </w:tabs>
      </w:pPr>
    </w:p>
    <w:p w:rsidR="00F55564" w:rsidRDefault="002C0A32">
      <w:pPr>
        <w:tabs>
          <w:tab w:val="left" w:pos="5655"/>
        </w:tabs>
        <w:jc w:val="right"/>
      </w:pPr>
      <w:r>
        <w:tab/>
        <w:t>(Рекомендуемая форма)</w:t>
      </w:r>
    </w:p>
    <w:p w:rsidR="00F55564" w:rsidRDefault="00F55564">
      <w:pPr>
        <w:tabs>
          <w:tab w:val="left" w:pos="5655"/>
        </w:tabs>
        <w:jc w:val="right"/>
      </w:pPr>
    </w:p>
    <w:p w:rsidR="00F55564" w:rsidRDefault="002C0A32">
      <w:pPr>
        <w:tabs>
          <w:tab w:val="left" w:pos="5655"/>
        </w:tabs>
        <w:jc w:val="center"/>
        <w:rPr>
          <w:b/>
        </w:rPr>
      </w:pPr>
      <w:r>
        <w:rPr>
          <w:b/>
        </w:rPr>
        <w:t xml:space="preserve">2. Документ о доле Российской Федерации, субъекта Российской Федерации или муниципального образования в уставном капитале юридического лица </w:t>
      </w:r>
    </w:p>
    <w:p w:rsidR="00F55564" w:rsidRDefault="002C0A32">
      <w:pPr>
        <w:tabs>
          <w:tab w:val="left" w:pos="5655"/>
        </w:tabs>
        <w:jc w:val="center"/>
        <w:rPr>
          <w:b/>
          <w:i/>
          <w:sz w:val="28"/>
          <w:szCs w:val="28"/>
          <w:lang w:val="en-US"/>
        </w:rPr>
      </w:pPr>
      <w:r>
        <w:rPr>
          <w:b/>
          <w:i/>
          <w:sz w:val="28"/>
          <w:szCs w:val="28"/>
        </w:rPr>
        <w:t>(при  отсутствии доли)</w:t>
      </w:r>
    </w:p>
    <w:tbl>
      <w:tblPr>
        <w:tblW w:w="9570" w:type="dxa"/>
        <w:tblInd w:w="108" w:type="dxa"/>
        <w:tblLayout w:type="fixed"/>
        <w:tblLook w:val="01E0"/>
      </w:tblPr>
      <w:tblGrid>
        <w:gridCol w:w="281"/>
        <w:gridCol w:w="9289"/>
      </w:tblGrid>
      <w:tr w:rsidR="00F55564">
        <w:tc>
          <w:tcPr>
            <w:tcW w:w="281" w:type="dxa"/>
          </w:tcPr>
          <w:p w:rsidR="00F55564" w:rsidRDefault="00F55564">
            <w:pPr>
              <w:tabs>
                <w:tab w:val="left" w:pos="9320"/>
              </w:tabs>
              <w:contextualSpacing/>
            </w:pPr>
          </w:p>
        </w:tc>
        <w:tc>
          <w:tcPr>
            <w:tcW w:w="9288" w:type="dxa"/>
            <w:tcBorders>
              <w:bottom w:val="single" w:sz="4" w:space="0" w:color="000000"/>
            </w:tcBorders>
          </w:tcPr>
          <w:p w:rsidR="00F55564" w:rsidRDefault="00F55564">
            <w:pPr>
              <w:tabs>
                <w:tab w:val="left" w:pos="9320"/>
              </w:tabs>
              <w:contextualSpacing/>
            </w:pPr>
          </w:p>
        </w:tc>
      </w:tr>
      <w:tr w:rsidR="00F55564">
        <w:trPr>
          <w:trHeight w:val="241"/>
        </w:trPr>
        <w:tc>
          <w:tcPr>
            <w:tcW w:w="9569" w:type="dxa"/>
            <w:gridSpan w:val="2"/>
            <w:tcBorders>
              <w:top w:val="single" w:sz="4" w:space="0" w:color="000000"/>
            </w:tcBorders>
          </w:tcPr>
          <w:p w:rsidR="00F55564" w:rsidRDefault="002C0A32">
            <w:pPr>
              <w:contextualSpacing/>
              <w:jc w:val="center"/>
              <w:rPr>
                <w:i/>
                <w:vertAlign w:val="subscript"/>
              </w:rPr>
            </w:pPr>
            <w:r>
              <w:rPr>
                <w:i/>
                <w:vertAlign w:val="subscript"/>
              </w:rPr>
              <w:t>(наименование юридического лица)</w:t>
            </w:r>
          </w:p>
        </w:tc>
      </w:tr>
    </w:tbl>
    <w:p w:rsidR="00F55564" w:rsidRDefault="002C0A32">
      <w:pPr>
        <w:tabs>
          <w:tab w:val="left" w:pos="5655"/>
        </w:tabs>
        <w:jc w:val="both"/>
      </w:pPr>
      <w:r>
        <w:t>уведомляет, что доля Российской Федерации, субъекта Российской Федерации или муниципального образования в уставном капитале юридического лица отсутствует.</w:t>
      </w:r>
    </w:p>
    <w:p w:rsidR="00F55564" w:rsidRDefault="002C0A32">
      <w:pPr>
        <w:tabs>
          <w:tab w:val="left" w:pos="851"/>
        </w:tabs>
        <w:ind w:firstLine="284"/>
      </w:pPr>
      <w:r>
        <w:t>____________________                    _________________</w:t>
      </w:r>
      <w:r>
        <w:tab/>
        <w:t>________________________</w:t>
      </w:r>
    </w:p>
    <w:p w:rsidR="00F55564" w:rsidRDefault="002C0A32">
      <w:pPr>
        <w:rPr>
          <w:rFonts w:eastAsia="MS Mincho"/>
        </w:rPr>
      </w:pPr>
      <w:r>
        <w:rPr>
          <w:i/>
          <w:vertAlign w:val="subscript"/>
        </w:rPr>
        <w:t xml:space="preserve">  (наименование должности)                                       (подпись)</w:t>
      </w:r>
      <w:r>
        <w:rPr>
          <w:i/>
          <w:vertAlign w:val="subscript"/>
        </w:rPr>
        <w:tab/>
        <w:t xml:space="preserve"> (Ф.И.О.)</w:t>
      </w:r>
      <w:bookmarkStart w:id="1" w:name="_GoBack"/>
      <w:bookmarkEnd w:id="1"/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p w:rsidR="00F55564" w:rsidRDefault="00F55564">
      <w:pPr>
        <w:jc w:val="right"/>
      </w:pPr>
    </w:p>
    <w:sectPr w:rsidR="00F55564" w:rsidSect="00F55564">
      <w:pgSz w:w="11906" w:h="16838"/>
      <w:pgMar w:top="426" w:right="566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;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0348E"/>
    <w:multiLevelType w:val="multilevel"/>
    <w:tmpl w:val="CC94FD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14A7ECD"/>
    <w:multiLevelType w:val="multilevel"/>
    <w:tmpl w:val="8000F7F6"/>
    <w:lvl w:ilvl="0">
      <w:start w:val="1"/>
      <w:numFmt w:val="decimal"/>
      <w:lvlText w:val="%1."/>
      <w:lvlJc w:val="left"/>
      <w:pPr>
        <w:tabs>
          <w:tab w:val="num" w:pos="0"/>
        </w:tabs>
        <w:ind w:left="873" w:hanging="59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408"/>
  <w:autoHyphenation/>
  <w:characterSpacingControl w:val="doNotCompress"/>
  <w:compat/>
  <w:rsids>
    <w:rsidRoot w:val="00F55564"/>
    <w:rsid w:val="00025491"/>
    <w:rsid w:val="001C2664"/>
    <w:rsid w:val="00252995"/>
    <w:rsid w:val="002C0A32"/>
    <w:rsid w:val="003A7242"/>
    <w:rsid w:val="003E3D04"/>
    <w:rsid w:val="006216F6"/>
    <w:rsid w:val="0070447E"/>
    <w:rsid w:val="007B06B8"/>
    <w:rsid w:val="007D2428"/>
    <w:rsid w:val="00935401"/>
    <w:rsid w:val="00996974"/>
    <w:rsid w:val="009A4505"/>
    <w:rsid w:val="00A712C9"/>
    <w:rsid w:val="00B24424"/>
    <w:rsid w:val="00DD1FE1"/>
    <w:rsid w:val="00E17EC8"/>
    <w:rsid w:val="00E71479"/>
    <w:rsid w:val="00F55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cs:smarttags" w:name="NumConv6p6"/>
  <w:smartTagType w:namespaceuri="urn:schemas-microsoft-com:office:cs:smarttags" w:name="NumConv6p0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6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14D93"/>
    <w:rPr>
      <w:color w:val="0000FF"/>
      <w:u w:val="single"/>
    </w:rPr>
  </w:style>
  <w:style w:type="character" w:customStyle="1" w:styleId="2">
    <w:name w:val="Основной текст с отступом 2 Знак"/>
    <w:basedOn w:val="a0"/>
    <w:qFormat/>
    <w:rsid w:val="002936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29364D"/>
    <w:rPr>
      <w:b/>
      <w:bCs/>
    </w:rPr>
  </w:style>
  <w:style w:type="character" w:customStyle="1" w:styleId="3">
    <w:name w:val="Основной текст с отступом 3 Знак"/>
    <w:basedOn w:val="a0"/>
    <w:uiPriority w:val="99"/>
    <w:qFormat/>
    <w:rsid w:val="004F707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7">
    <w:name w:val="Заголовок 7 Знак"/>
    <w:basedOn w:val="a0"/>
    <w:link w:val="71"/>
    <w:qFormat/>
    <w:rsid w:val="004F707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5">
    <w:name w:val="Без интервала Знак"/>
    <w:uiPriority w:val="99"/>
    <w:qFormat/>
    <w:locked/>
    <w:rsid w:val="00036A6C"/>
    <w:rPr>
      <w:rFonts w:ascii="Calibri" w:eastAsia="Times New Roman" w:hAnsi="Calibri" w:cs="Times New Roman"/>
    </w:rPr>
  </w:style>
  <w:style w:type="character" w:customStyle="1" w:styleId="a6">
    <w:name w:val="Основной текст Знак"/>
    <w:basedOn w:val="a0"/>
    <w:qFormat/>
    <w:rsid w:val="00B57A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uiPriority w:val="99"/>
    <w:qFormat/>
    <w:locked/>
    <w:rsid w:val="008F7FF9"/>
    <w:rPr>
      <w:rFonts w:ascii="Arial" w:eastAsia="Calibri" w:hAnsi="Arial" w:cs="Arial"/>
      <w:sz w:val="20"/>
      <w:szCs w:val="20"/>
      <w:lang w:eastAsia="ru-RU"/>
    </w:rPr>
  </w:style>
  <w:style w:type="character" w:customStyle="1" w:styleId="a7">
    <w:name w:val="Название Знак"/>
    <w:basedOn w:val="a0"/>
    <w:qFormat/>
    <w:rsid w:val="0084416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8">
    <w:name w:val="Текст выноски Знак"/>
    <w:basedOn w:val="a0"/>
    <w:uiPriority w:val="99"/>
    <w:semiHidden/>
    <w:qFormat/>
    <w:rsid w:val="00446AD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1">
    <w:name w:val="Font Style21"/>
    <w:qFormat/>
    <w:rsid w:val="0062762D"/>
    <w:rPr>
      <w:rFonts w:ascii="Times New Roman" w:hAnsi="Times New Roman" w:cs="Times New Roman"/>
      <w:b/>
      <w:bCs/>
      <w:sz w:val="16"/>
      <w:szCs w:val="16"/>
    </w:rPr>
  </w:style>
  <w:style w:type="character" w:customStyle="1" w:styleId="iceouttxt">
    <w:name w:val="iceouttxt"/>
    <w:basedOn w:val="a0"/>
    <w:qFormat/>
    <w:rsid w:val="0062762D"/>
  </w:style>
  <w:style w:type="character" w:customStyle="1" w:styleId="WW8Num1z0">
    <w:name w:val="WW8Num1z0"/>
    <w:qFormat/>
    <w:rsid w:val="00C727E0"/>
    <w:rPr>
      <w:rFonts w:ascii="Times New Roman" w:eastAsia="Lucida Sans Unicode" w:hAnsi="Times New Roman" w:cs="Times New Roman"/>
      <w:b/>
      <w:color w:val="000000"/>
      <w:kern w:val="2"/>
      <w:sz w:val="24"/>
      <w:szCs w:val="24"/>
      <w:lang w:eastAsia="zh-CN" w:bidi="hi-IN"/>
    </w:rPr>
  </w:style>
  <w:style w:type="character" w:customStyle="1" w:styleId="WW8Num1z2">
    <w:name w:val="WW8Num1z2"/>
    <w:qFormat/>
    <w:rsid w:val="00C727E0"/>
  </w:style>
  <w:style w:type="character" w:customStyle="1" w:styleId="WW8Num1z3">
    <w:name w:val="WW8Num1z3"/>
    <w:qFormat/>
    <w:rsid w:val="00C727E0"/>
  </w:style>
  <w:style w:type="character" w:customStyle="1" w:styleId="WW8Num1z4">
    <w:name w:val="WW8Num1z4"/>
    <w:qFormat/>
    <w:rsid w:val="00C727E0"/>
  </w:style>
  <w:style w:type="character" w:customStyle="1" w:styleId="WW8Num1z5">
    <w:name w:val="WW8Num1z5"/>
    <w:qFormat/>
    <w:rsid w:val="00C727E0"/>
  </w:style>
  <w:style w:type="character" w:customStyle="1" w:styleId="WW8Num1z6">
    <w:name w:val="WW8Num1z6"/>
    <w:qFormat/>
    <w:rsid w:val="00C727E0"/>
  </w:style>
  <w:style w:type="character" w:customStyle="1" w:styleId="WW8Num1z7">
    <w:name w:val="WW8Num1z7"/>
    <w:qFormat/>
    <w:rsid w:val="00C727E0"/>
  </w:style>
  <w:style w:type="character" w:customStyle="1" w:styleId="WW8Num1z8">
    <w:name w:val="WW8Num1z8"/>
    <w:qFormat/>
    <w:rsid w:val="00C727E0"/>
  </w:style>
  <w:style w:type="character" w:customStyle="1" w:styleId="WW8Num2z1">
    <w:name w:val="WW8Num2z1"/>
    <w:qFormat/>
    <w:rsid w:val="00B54107"/>
  </w:style>
  <w:style w:type="paragraph" w:customStyle="1" w:styleId="a9">
    <w:name w:val="Заголовок"/>
    <w:basedOn w:val="a"/>
    <w:next w:val="aa"/>
    <w:qFormat/>
    <w:rsid w:val="00C727E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rsid w:val="00B57AB8"/>
    <w:pPr>
      <w:spacing w:after="120"/>
      <w:jc w:val="both"/>
    </w:pPr>
  </w:style>
  <w:style w:type="paragraph" w:styleId="ab">
    <w:name w:val="List"/>
    <w:basedOn w:val="aa"/>
    <w:rsid w:val="00C727E0"/>
    <w:rPr>
      <w:rFonts w:cs="Arial"/>
    </w:rPr>
  </w:style>
  <w:style w:type="paragraph" w:customStyle="1" w:styleId="Caption">
    <w:name w:val="Caption"/>
    <w:basedOn w:val="a"/>
    <w:qFormat/>
    <w:rsid w:val="00F55564"/>
    <w:pPr>
      <w:suppressLineNumbers/>
      <w:spacing w:before="120" w:after="120"/>
    </w:pPr>
    <w:rPr>
      <w:rFonts w:cs="Arial"/>
      <w:i/>
      <w:iCs/>
    </w:rPr>
  </w:style>
  <w:style w:type="paragraph" w:styleId="ac">
    <w:name w:val="index heading"/>
    <w:basedOn w:val="a"/>
    <w:qFormat/>
    <w:rsid w:val="00C727E0"/>
    <w:pPr>
      <w:suppressLineNumbers/>
    </w:pPr>
    <w:rPr>
      <w:rFonts w:cs="Arial"/>
    </w:rPr>
  </w:style>
  <w:style w:type="paragraph" w:customStyle="1" w:styleId="71">
    <w:name w:val="Заголовок 71"/>
    <w:basedOn w:val="a"/>
    <w:next w:val="a"/>
    <w:link w:val="7"/>
    <w:qFormat/>
    <w:rsid w:val="004F707B"/>
    <w:pPr>
      <w:keepNext/>
      <w:outlineLvl w:val="6"/>
    </w:pPr>
    <w:rPr>
      <w:b/>
      <w:sz w:val="28"/>
    </w:rPr>
  </w:style>
  <w:style w:type="paragraph" w:customStyle="1" w:styleId="1">
    <w:name w:val="Название объекта1"/>
    <w:basedOn w:val="a"/>
    <w:qFormat/>
    <w:rsid w:val="00C727E0"/>
    <w:pPr>
      <w:suppressLineNumbers/>
      <w:spacing w:before="120" w:after="120"/>
    </w:pPr>
    <w:rPr>
      <w:rFonts w:cs="Arial"/>
      <w:i/>
      <w:iCs/>
    </w:rPr>
  </w:style>
  <w:style w:type="paragraph" w:styleId="20">
    <w:name w:val="Body Text Indent 2"/>
    <w:basedOn w:val="a"/>
    <w:unhideWhenUsed/>
    <w:qFormat/>
    <w:rsid w:val="0029364D"/>
    <w:pPr>
      <w:spacing w:after="120" w:line="480" w:lineRule="auto"/>
      <w:ind w:left="283"/>
    </w:pPr>
  </w:style>
  <w:style w:type="paragraph" w:customStyle="1" w:styleId="headdoc">
    <w:name w:val="headdoc"/>
    <w:qFormat/>
    <w:rsid w:val="0029364D"/>
    <w:pPr>
      <w:widowControl w:val="0"/>
      <w:spacing w:after="200" w:line="276" w:lineRule="auto"/>
    </w:pPr>
    <w:rPr>
      <w:rFonts w:eastAsia="Times New Roman" w:cs="Calibri"/>
      <w:kern w:val="2"/>
      <w:sz w:val="24"/>
      <w:lang w:eastAsia="ar-SA"/>
    </w:rPr>
  </w:style>
  <w:style w:type="paragraph" w:customStyle="1" w:styleId="rezul">
    <w:name w:val="rezul"/>
    <w:basedOn w:val="a"/>
    <w:qFormat/>
    <w:rsid w:val="001E4899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30">
    <w:name w:val="Body Text Indent 3"/>
    <w:basedOn w:val="a"/>
    <w:uiPriority w:val="99"/>
    <w:unhideWhenUsed/>
    <w:qFormat/>
    <w:rsid w:val="004F707B"/>
    <w:pPr>
      <w:spacing w:after="120"/>
      <w:ind w:left="283"/>
    </w:pPr>
    <w:rPr>
      <w:sz w:val="16"/>
      <w:szCs w:val="16"/>
    </w:rPr>
  </w:style>
  <w:style w:type="paragraph" w:customStyle="1" w:styleId="TextBoldCenter">
    <w:name w:val="TextBoldCenter"/>
    <w:basedOn w:val="a"/>
    <w:qFormat/>
    <w:rsid w:val="004F707B"/>
    <w:pPr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22">
    <w:name w:val="Основной текст 22"/>
    <w:basedOn w:val="a"/>
    <w:qFormat/>
    <w:rsid w:val="004F707B"/>
    <w:pPr>
      <w:tabs>
        <w:tab w:val="left" w:pos="8222"/>
      </w:tabs>
      <w:ind w:right="84" w:firstLine="709"/>
      <w:jc w:val="both"/>
    </w:pPr>
    <w:rPr>
      <w:sz w:val="26"/>
      <w:szCs w:val="20"/>
    </w:rPr>
  </w:style>
  <w:style w:type="paragraph" w:styleId="ad">
    <w:name w:val="No Spacing"/>
    <w:uiPriority w:val="99"/>
    <w:qFormat/>
    <w:rsid w:val="00036A6C"/>
    <w:rPr>
      <w:rFonts w:eastAsia="Times New Roman" w:cs="Times New Roman"/>
      <w:sz w:val="24"/>
    </w:rPr>
  </w:style>
  <w:style w:type="paragraph" w:customStyle="1" w:styleId="TextBasTxt">
    <w:name w:val="TextBasTxt"/>
    <w:basedOn w:val="a"/>
    <w:qFormat/>
    <w:rsid w:val="00B57AB8"/>
    <w:pPr>
      <w:ind w:firstLine="567"/>
      <w:jc w:val="both"/>
    </w:pPr>
    <w:rPr>
      <w:rFonts w:eastAsia="Calibri"/>
    </w:rPr>
  </w:style>
  <w:style w:type="paragraph" w:customStyle="1" w:styleId="ConsPlusNormal0">
    <w:name w:val="ConsPlusNormal"/>
    <w:qFormat/>
    <w:rsid w:val="008F7FF9"/>
    <w:pPr>
      <w:widowControl w:val="0"/>
      <w:ind w:firstLine="720"/>
    </w:pPr>
    <w:rPr>
      <w:rFonts w:ascii="Arial" w:hAnsi="Arial" w:cs="Arial"/>
      <w:sz w:val="24"/>
      <w:szCs w:val="20"/>
      <w:lang w:eastAsia="ru-RU"/>
    </w:rPr>
  </w:style>
  <w:style w:type="paragraph" w:styleId="ae">
    <w:name w:val="Title"/>
    <w:basedOn w:val="a"/>
    <w:qFormat/>
    <w:rsid w:val="0084416B"/>
    <w:pPr>
      <w:jc w:val="center"/>
    </w:pPr>
    <w:rPr>
      <w:b/>
      <w:bCs/>
      <w:sz w:val="28"/>
    </w:rPr>
  </w:style>
  <w:style w:type="paragraph" w:customStyle="1" w:styleId="10">
    <w:name w:val="Текст1"/>
    <w:basedOn w:val="a"/>
    <w:qFormat/>
    <w:rsid w:val="0084416B"/>
    <w:rPr>
      <w:rFonts w:ascii="Courier New" w:hAnsi="Courier New"/>
      <w:sz w:val="20"/>
      <w:szCs w:val="20"/>
    </w:rPr>
  </w:style>
  <w:style w:type="paragraph" w:customStyle="1" w:styleId="ConsPlusNonformat">
    <w:name w:val="ConsPlusNonformat"/>
    <w:qFormat/>
    <w:rsid w:val="0084416B"/>
    <w:pPr>
      <w:widowControl w:val="0"/>
    </w:pPr>
    <w:rPr>
      <w:rFonts w:ascii="Courier New" w:eastAsia="Times New Roman" w:hAnsi="Courier New" w:cs="Courier New"/>
      <w:sz w:val="24"/>
      <w:szCs w:val="20"/>
      <w:lang w:eastAsia="ru-RU"/>
    </w:rPr>
  </w:style>
  <w:style w:type="paragraph" w:customStyle="1" w:styleId="ConsNormal">
    <w:name w:val="ConsNormal"/>
    <w:qFormat/>
    <w:rsid w:val="00446ADB"/>
    <w:pPr>
      <w:widowControl w:val="0"/>
      <w:ind w:firstLine="720"/>
    </w:pPr>
    <w:rPr>
      <w:rFonts w:ascii="Arial" w:eastAsia="Times New Roman" w:hAnsi="Arial" w:cs="Arial"/>
      <w:sz w:val="24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446ADB"/>
    <w:rPr>
      <w:rFonts w:ascii="Tahoma" w:hAnsi="Tahoma" w:cs="Tahoma"/>
      <w:sz w:val="16"/>
      <w:szCs w:val="16"/>
    </w:rPr>
  </w:style>
  <w:style w:type="paragraph" w:customStyle="1" w:styleId="LO-Normal">
    <w:name w:val="LO-Normal"/>
    <w:qFormat/>
    <w:rsid w:val="0062762D"/>
    <w:pPr>
      <w:widowControl w:val="0"/>
      <w:spacing w:line="300" w:lineRule="auto"/>
      <w:ind w:left="320"/>
      <w:jc w:val="both"/>
    </w:pPr>
    <w:rPr>
      <w:rFonts w:ascii="Times New Roman" w:eastAsia="Arial" w:hAnsi="Times New Roman" w:cs="Times New Roman"/>
      <w:sz w:val="24"/>
      <w:szCs w:val="20"/>
      <w:lang w:eastAsia="zh-CN"/>
    </w:rPr>
  </w:style>
  <w:style w:type="paragraph" w:styleId="af0">
    <w:name w:val="List Paragraph"/>
    <w:basedOn w:val="a"/>
    <w:uiPriority w:val="34"/>
    <w:qFormat/>
    <w:rsid w:val="005B430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Обычный1"/>
    <w:qFormat/>
    <w:rsid w:val="00D14D93"/>
    <w:pPr>
      <w:spacing w:line="100" w:lineRule="atLeast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f1">
    <w:name w:val="Normal (Web)"/>
    <w:basedOn w:val="a"/>
    <w:unhideWhenUsed/>
    <w:qFormat/>
    <w:rsid w:val="00AE22B1"/>
    <w:pPr>
      <w:spacing w:beforeAutospacing="1" w:after="119"/>
    </w:pPr>
  </w:style>
  <w:style w:type="paragraph" w:customStyle="1" w:styleId="Standard">
    <w:name w:val="Standard"/>
    <w:qFormat/>
    <w:rsid w:val="00321F90"/>
    <w:pPr>
      <w:widowControl w:val="0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ConsTitle">
    <w:name w:val="ConsTitle"/>
    <w:qFormat/>
    <w:rsid w:val="00F55564"/>
    <w:pPr>
      <w:widowControl w:val="0"/>
      <w:ind w:right="19772"/>
    </w:pPr>
    <w:rPr>
      <w:rFonts w:ascii="Arial" w:eastAsia="Times New Roman" w:hAnsi="Arial" w:cs="Arial"/>
      <w:b/>
      <w:bCs/>
      <w:color w:val="00000A"/>
      <w:sz w:val="16"/>
      <w:szCs w:val="16"/>
    </w:rPr>
  </w:style>
  <w:style w:type="numbering" w:customStyle="1" w:styleId="WW8Num1">
    <w:name w:val="WW8Num1"/>
    <w:qFormat/>
    <w:rsid w:val="00C727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8fz.roseltorg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178fz.roseltorg.ru/" TargetMode="External"/><Relationship Id="rId12" Type="http://schemas.openxmlformats.org/officeDocument/2006/relationships/hyperlink" Target="https://www.roseltor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" TargetMode="External"/><Relationship Id="rId11" Type="http://schemas.openxmlformats.org/officeDocument/2006/relationships/hyperlink" Target="http://178fz.roseltorg.ru/" TargetMode="External"/><Relationship Id="rId5" Type="http://schemas.openxmlformats.org/officeDocument/2006/relationships/hyperlink" Target="http://178fz.roseltorg.ru/" TargetMode="External"/><Relationship Id="rId10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178fz.roseltorg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5281</Words>
  <Characters>30106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SilinaOS</dc:creator>
  <cp:lastModifiedBy>Владелец</cp:lastModifiedBy>
  <cp:revision>6</cp:revision>
  <cp:lastPrinted>2024-09-18T05:12:00Z</cp:lastPrinted>
  <dcterms:created xsi:type="dcterms:W3CDTF">2024-09-17T08:58:00Z</dcterms:created>
  <dcterms:modified xsi:type="dcterms:W3CDTF">2024-09-18T05:14:00Z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