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63" w:rsidRDefault="00F02D63">
      <w:pPr>
        <w:jc w:val="center"/>
      </w:pPr>
    </w:p>
    <w:p w:rsidR="00F503AE" w:rsidRDefault="00F503AE">
      <w:pPr>
        <w:jc w:val="center"/>
      </w:pPr>
    </w:p>
    <w:p w:rsidR="00325B59" w:rsidRDefault="00325B59">
      <w:pPr>
        <w:jc w:val="center"/>
      </w:pPr>
    </w:p>
    <w:p w:rsidR="001C3515" w:rsidRDefault="001C3515">
      <w:pPr>
        <w:jc w:val="center"/>
      </w:pPr>
    </w:p>
    <w:p w:rsidR="005A7E06" w:rsidRDefault="005A7E06">
      <w:pPr>
        <w:jc w:val="center"/>
      </w:pPr>
    </w:p>
    <w:p w:rsidR="00D7276F" w:rsidRDefault="00902F1C">
      <w:pPr>
        <w:jc w:val="center"/>
      </w:pPr>
      <w:r>
        <w:t xml:space="preserve">  </w:t>
      </w:r>
    </w:p>
    <w:p w:rsidR="00D7276F" w:rsidRDefault="00D7276F">
      <w:pPr>
        <w:jc w:val="center"/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677"/>
      </w:tblGrid>
      <w:tr w:rsidR="00D7276F">
        <w:trPr>
          <w:trHeight w:val="397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7276F" w:rsidRPr="004A79E4" w:rsidRDefault="0031019E" w:rsidP="00111938">
            <w:pPr>
              <w:pStyle w:val="7"/>
              <w:tabs>
                <w:tab w:val="left" w:pos="497"/>
              </w:tabs>
              <w:rPr>
                <w:b/>
                <w:bCs/>
                <w:spacing w:val="2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4292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76F" w:rsidRPr="004A79E4" w:rsidRDefault="00D7276F" w:rsidP="00111938">
            <w:pPr>
              <w:pStyle w:val="7"/>
              <w:tabs>
                <w:tab w:val="left" w:pos="497"/>
              </w:tabs>
              <w:rPr>
                <w:b/>
                <w:bCs/>
                <w:spacing w:val="2"/>
                <w:sz w:val="20"/>
                <w:szCs w:val="20"/>
              </w:rPr>
            </w:pPr>
            <w:r w:rsidRPr="004A79E4">
              <w:rPr>
                <w:b/>
                <w:bCs/>
                <w:spacing w:val="2"/>
                <w:sz w:val="20"/>
                <w:szCs w:val="20"/>
              </w:rPr>
              <w:t>Ивановская  область</w:t>
            </w:r>
          </w:p>
          <w:p w:rsidR="00D7276F" w:rsidRPr="004A79E4" w:rsidRDefault="00D7276F" w:rsidP="00111938">
            <w:pPr>
              <w:spacing w:line="276" w:lineRule="auto"/>
              <w:jc w:val="center"/>
              <w:rPr>
                <w:b/>
                <w:bCs/>
                <w:spacing w:val="2"/>
              </w:rPr>
            </w:pPr>
            <w:r w:rsidRPr="004A79E4">
              <w:rPr>
                <w:b/>
                <w:bCs/>
                <w:spacing w:val="2"/>
              </w:rPr>
              <w:t>АДМИНИСТРАЦИЯ</w:t>
            </w:r>
          </w:p>
          <w:p w:rsidR="00D7276F" w:rsidRPr="004A79E4" w:rsidRDefault="00D7276F" w:rsidP="00111938">
            <w:pPr>
              <w:pStyle w:val="21"/>
              <w:spacing w:line="276" w:lineRule="auto"/>
              <w:rPr>
                <w:sz w:val="20"/>
                <w:szCs w:val="20"/>
              </w:rPr>
            </w:pPr>
            <w:r w:rsidRPr="004A79E4">
              <w:rPr>
                <w:sz w:val="20"/>
                <w:szCs w:val="20"/>
              </w:rPr>
              <w:t>ВЕРХНЕЛАНДЕХОВСКОГО МУНИЦИПАЛЬНОГО   РАЙОНА</w:t>
            </w:r>
          </w:p>
          <w:p w:rsidR="00D7276F" w:rsidRPr="004A79E4" w:rsidRDefault="00D7276F" w:rsidP="00111938">
            <w:pPr>
              <w:spacing w:line="276" w:lineRule="auto"/>
              <w:rPr>
                <w:b/>
                <w:bCs/>
                <w:spacing w:val="2"/>
              </w:rPr>
            </w:pPr>
          </w:p>
          <w:p w:rsidR="00D7276F" w:rsidRPr="004A79E4" w:rsidRDefault="00D7276F" w:rsidP="0011193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pacing w:val="2"/>
              </w:rPr>
            </w:pPr>
            <w:r w:rsidRPr="004A79E4">
              <w:rPr>
                <w:b/>
                <w:bCs/>
                <w:spacing w:val="2"/>
              </w:rPr>
              <w:t>155210</w:t>
            </w:r>
            <w:r w:rsidRPr="004A79E4">
              <w:rPr>
                <w:rFonts w:ascii="Arial" w:hAnsi="Arial" w:cs="Arial"/>
                <w:b/>
                <w:bCs/>
                <w:spacing w:val="2"/>
              </w:rPr>
              <w:t xml:space="preserve"> п.Верхний Ландех</w:t>
            </w:r>
          </w:p>
          <w:p w:rsidR="00D7276F" w:rsidRPr="004A79E4" w:rsidRDefault="00D7276F" w:rsidP="0011193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pacing w:val="2"/>
              </w:rPr>
            </w:pPr>
            <w:r w:rsidRPr="004A79E4">
              <w:rPr>
                <w:rFonts w:ascii="Arial" w:hAnsi="Arial" w:cs="Arial"/>
                <w:b/>
                <w:bCs/>
                <w:spacing w:val="2"/>
              </w:rPr>
              <w:t>ул.Первомайская, д.3</w:t>
            </w:r>
          </w:p>
          <w:p w:rsidR="00D7276F" w:rsidRPr="004A79E4" w:rsidRDefault="00D7276F" w:rsidP="00111938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pacing w:val="2"/>
                <w:lang w:val="en-US"/>
              </w:rPr>
            </w:pPr>
            <w:r w:rsidRPr="004A79E4">
              <w:rPr>
                <w:rFonts w:ascii="Courier New" w:hAnsi="Courier New" w:cs="Courier New"/>
                <w:b/>
                <w:bCs/>
                <w:spacing w:val="2"/>
              </w:rPr>
              <w:t>тел</w:t>
            </w:r>
            <w:r w:rsidRPr="004A79E4">
              <w:rPr>
                <w:rFonts w:ascii="Arial" w:hAnsi="Arial" w:cs="Arial"/>
                <w:b/>
                <w:bCs/>
                <w:spacing w:val="2"/>
                <w:lang w:val="en-US"/>
              </w:rPr>
              <w:t xml:space="preserve">.: </w:t>
            </w:r>
            <w:r w:rsidRPr="004A79E4">
              <w:rPr>
                <w:rFonts w:ascii="Courier New" w:hAnsi="Courier New" w:cs="Courier New"/>
                <w:b/>
                <w:bCs/>
                <w:spacing w:val="2"/>
                <w:lang w:val="en-US"/>
              </w:rPr>
              <w:t>2-10-89</w:t>
            </w:r>
            <w:r w:rsidRPr="004A79E4">
              <w:rPr>
                <w:rFonts w:ascii="Arial" w:hAnsi="Arial" w:cs="Arial"/>
                <w:b/>
                <w:bCs/>
                <w:spacing w:val="2"/>
                <w:lang w:val="en-US"/>
              </w:rPr>
              <w:t xml:space="preserve">, </w:t>
            </w:r>
            <w:r w:rsidRPr="004A79E4">
              <w:rPr>
                <w:rFonts w:ascii="Courier New" w:hAnsi="Courier New" w:cs="Courier New"/>
                <w:b/>
                <w:bCs/>
                <w:spacing w:val="2"/>
              </w:rPr>
              <w:t>тел</w:t>
            </w:r>
            <w:r w:rsidRPr="004A79E4">
              <w:rPr>
                <w:rFonts w:ascii="Courier New" w:hAnsi="Courier New" w:cs="Courier New"/>
                <w:b/>
                <w:bCs/>
                <w:spacing w:val="2"/>
                <w:lang w:val="en-US"/>
              </w:rPr>
              <w:t>.(</w:t>
            </w:r>
            <w:r w:rsidRPr="004A79E4">
              <w:rPr>
                <w:rFonts w:ascii="Courier New" w:hAnsi="Courier New" w:cs="Courier New"/>
                <w:b/>
                <w:bCs/>
                <w:i/>
                <w:iCs/>
                <w:spacing w:val="2"/>
                <w:lang w:val="en-US"/>
              </w:rPr>
              <w:t>fax</w:t>
            </w:r>
            <w:r w:rsidRPr="004A79E4">
              <w:rPr>
                <w:rFonts w:ascii="Courier New" w:hAnsi="Courier New" w:cs="Courier New"/>
                <w:b/>
                <w:bCs/>
                <w:spacing w:val="2"/>
                <w:lang w:val="en-US"/>
              </w:rPr>
              <w:t>):</w:t>
            </w:r>
            <w:r w:rsidRPr="004A79E4">
              <w:rPr>
                <w:rFonts w:ascii="Arial" w:hAnsi="Arial" w:cs="Arial"/>
                <w:b/>
                <w:bCs/>
                <w:spacing w:val="2"/>
                <w:lang w:val="en-US"/>
              </w:rPr>
              <w:t xml:space="preserve"> </w:t>
            </w:r>
            <w:r w:rsidRPr="004A79E4">
              <w:rPr>
                <w:rFonts w:ascii="Courier New" w:hAnsi="Courier New" w:cs="Courier New"/>
                <w:b/>
                <w:bCs/>
                <w:spacing w:val="2"/>
                <w:lang w:val="en-US"/>
              </w:rPr>
              <w:t>2-14-22</w:t>
            </w:r>
          </w:p>
          <w:p w:rsidR="00D7276F" w:rsidRPr="004A79E4" w:rsidRDefault="00D7276F" w:rsidP="00111938">
            <w:pPr>
              <w:spacing w:line="276" w:lineRule="auto"/>
              <w:jc w:val="center"/>
              <w:rPr>
                <w:b/>
                <w:bCs/>
                <w:spacing w:val="2"/>
                <w:lang w:val="en-US"/>
              </w:rPr>
            </w:pPr>
            <w:r w:rsidRPr="004A79E4">
              <w:rPr>
                <w:b/>
                <w:bCs/>
                <w:spacing w:val="2"/>
                <w:lang w:val="en-US"/>
              </w:rPr>
              <w:t xml:space="preserve">e-mail: </w:t>
            </w:r>
            <w:hyperlink r:id="rId9" w:history="1">
              <w:r w:rsidRPr="004A79E4">
                <w:rPr>
                  <w:rStyle w:val="af0"/>
                  <w:b/>
                  <w:bCs/>
                  <w:spacing w:val="2"/>
                  <w:lang w:val="en-US"/>
                </w:rPr>
                <w:t>info@vlandeh-admin.ru</w:t>
              </w:r>
            </w:hyperlink>
          </w:p>
          <w:p w:rsidR="00D7276F" w:rsidRPr="004A79E4" w:rsidRDefault="00D7276F" w:rsidP="00111938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pacing w:val="2"/>
              </w:rPr>
            </w:pPr>
            <w:r w:rsidRPr="004A79E4">
              <w:rPr>
                <w:rFonts w:ascii="Courier New" w:hAnsi="Courier New" w:cs="Courier New"/>
                <w:b/>
                <w:bCs/>
                <w:spacing w:val="2"/>
              </w:rPr>
              <w:t>ОКПО 01518756; ОГРН 1023701700604</w:t>
            </w:r>
          </w:p>
          <w:p w:rsidR="00D7276F" w:rsidRPr="004A79E4" w:rsidRDefault="00D7276F" w:rsidP="001119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2"/>
              </w:rPr>
            </w:pPr>
            <w:r w:rsidRPr="004A79E4">
              <w:rPr>
                <w:rFonts w:ascii="Courier New" w:hAnsi="Courier New" w:cs="Courier New"/>
                <w:b/>
                <w:bCs/>
                <w:spacing w:val="2"/>
              </w:rPr>
              <w:t>ИНН 3708000733</w:t>
            </w:r>
          </w:p>
          <w:p w:rsidR="00D7276F" w:rsidRPr="004A79E4" w:rsidRDefault="00D7276F" w:rsidP="003A1B7A">
            <w:pPr>
              <w:tabs>
                <w:tab w:val="left" w:pos="72"/>
                <w:tab w:val="left" w:pos="851"/>
              </w:tabs>
              <w:spacing w:line="360" w:lineRule="auto"/>
              <w:ind w:firstLine="356"/>
              <w:rPr>
                <w:spacing w:val="2"/>
              </w:rPr>
            </w:pPr>
            <w:r w:rsidRPr="004A79E4">
              <w:rPr>
                <w:b/>
                <w:bCs/>
                <w:spacing w:val="2"/>
              </w:rPr>
              <w:t xml:space="preserve">           </w:t>
            </w:r>
            <w:r>
              <w:rPr>
                <w:b/>
                <w:bCs/>
                <w:spacing w:val="2"/>
              </w:rPr>
              <w:t xml:space="preserve">      </w:t>
            </w:r>
            <w:r w:rsidRPr="004A79E4">
              <w:rPr>
                <w:spacing w:val="2"/>
              </w:rPr>
              <w:t xml:space="preserve">от  </w:t>
            </w:r>
            <w:r>
              <w:rPr>
                <w:spacing w:val="2"/>
              </w:rPr>
              <w:t xml:space="preserve"> </w:t>
            </w:r>
            <w:r w:rsidR="0078316E">
              <w:rPr>
                <w:spacing w:val="2"/>
              </w:rPr>
              <w:t xml:space="preserve">  </w:t>
            </w:r>
            <w:r w:rsidR="00C43F0A">
              <w:rPr>
                <w:spacing w:val="2"/>
                <w:lang w:val="en-US"/>
              </w:rPr>
              <w:t>27</w:t>
            </w:r>
            <w:r w:rsidR="00635157">
              <w:rPr>
                <w:spacing w:val="2"/>
              </w:rPr>
              <w:t xml:space="preserve"> </w:t>
            </w:r>
            <w:r w:rsidR="005C79EB">
              <w:rPr>
                <w:spacing w:val="2"/>
              </w:rPr>
              <w:t>.03</w:t>
            </w:r>
            <w:r w:rsidR="00635157">
              <w:rPr>
                <w:spacing w:val="2"/>
              </w:rPr>
              <w:t>.202</w:t>
            </w:r>
            <w:r w:rsidR="009F45FC">
              <w:rPr>
                <w:spacing w:val="2"/>
              </w:rPr>
              <w:t>3</w:t>
            </w:r>
            <w:r>
              <w:rPr>
                <w:spacing w:val="2"/>
              </w:rPr>
              <w:t xml:space="preserve"> </w:t>
            </w:r>
            <w:r w:rsidR="009501C5">
              <w:rPr>
                <w:spacing w:val="2"/>
              </w:rPr>
              <w:t xml:space="preserve"> </w:t>
            </w:r>
            <w:r w:rsidR="00F2650E">
              <w:rPr>
                <w:spacing w:val="2"/>
              </w:rPr>
              <w:t xml:space="preserve">   </w:t>
            </w:r>
            <w:r w:rsidR="009501C5">
              <w:rPr>
                <w:spacing w:val="2"/>
              </w:rPr>
              <w:t xml:space="preserve"> № </w:t>
            </w:r>
            <w:r w:rsidR="00C43F0A">
              <w:rPr>
                <w:spacing w:val="2"/>
                <w:lang w:val="en-US"/>
              </w:rPr>
              <w:t>26</w:t>
            </w:r>
            <w:r w:rsidR="009501C5">
              <w:rPr>
                <w:spacing w:val="2"/>
              </w:rPr>
              <w:t xml:space="preserve"> </w:t>
            </w:r>
            <w:r w:rsidRPr="004A79E4">
              <w:rPr>
                <w:spacing w:val="2"/>
              </w:rPr>
              <w:t xml:space="preserve">          </w:t>
            </w:r>
          </w:p>
          <w:p w:rsidR="00D7276F" w:rsidRPr="0087790D" w:rsidRDefault="00D7276F" w:rsidP="00FE5994">
            <w:pPr>
              <w:tabs>
                <w:tab w:val="left" w:pos="72"/>
              </w:tabs>
              <w:rPr>
                <w:b/>
                <w:bCs/>
                <w:spacing w:val="2"/>
              </w:rPr>
            </w:pPr>
            <w:r>
              <w:rPr>
                <w:spacing w:val="2"/>
              </w:rPr>
              <w:t xml:space="preserve">                  </w:t>
            </w:r>
            <w:r w:rsidRPr="004A79E4">
              <w:rPr>
                <w:spacing w:val="2"/>
              </w:rPr>
              <w:t xml:space="preserve"> </w:t>
            </w:r>
            <w:r w:rsidR="0087790D" w:rsidRPr="0087790D">
              <w:rPr>
                <w:spacing w:val="2"/>
              </w:rPr>
              <w:t>на  №</w:t>
            </w:r>
            <w:r w:rsidR="00C35385">
              <w:rPr>
                <w:spacing w:val="2"/>
              </w:rPr>
              <w:t xml:space="preserve"> </w:t>
            </w:r>
            <w:r w:rsidR="00FE5994">
              <w:rPr>
                <w:spacing w:val="2"/>
              </w:rPr>
              <w:t xml:space="preserve">         </w:t>
            </w:r>
            <w:r w:rsidR="0087790D" w:rsidRPr="0087790D">
              <w:rPr>
                <w:spacing w:val="2"/>
              </w:rPr>
              <w:t xml:space="preserve">   от  </w:t>
            </w:r>
            <w:r w:rsidR="00FE5994">
              <w:rPr>
                <w:spacing w:val="2"/>
              </w:rPr>
              <w:t xml:space="preserve">        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276F" w:rsidRDefault="00D7276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CA7BE6" w:rsidRPr="00F17462" w:rsidRDefault="00D7276F" w:rsidP="00F17462">
            <w:pPr>
              <w:pStyle w:val="21"/>
              <w:jc w:val="left"/>
            </w:pPr>
            <w:r>
              <w:t xml:space="preserve">      </w:t>
            </w:r>
          </w:p>
          <w:p w:rsidR="00412E77" w:rsidRDefault="00412E77" w:rsidP="00BE275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D44CB" w:rsidRPr="00720F2D" w:rsidRDefault="003D44CB" w:rsidP="00E7732E">
            <w:pPr>
              <w:pStyle w:val="21"/>
            </w:pPr>
            <w:r w:rsidRPr="00720F2D">
              <w:t>Главе Верхнеландеховского</w:t>
            </w:r>
          </w:p>
          <w:p w:rsidR="00D7276F" w:rsidRPr="00720F2D" w:rsidRDefault="003D44CB" w:rsidP="00E7732E">
            <w:pPr>
              <w:pStyle w:val="21"/>
            </w:pPr>
            <w:r w:rsidRPr="00720F2D">
              <w:t xml:space="preserve">муниципального </w:t>
            </w:r>
            <w:r w:rsidR="008F4DA7" w:rsidRPr="00720F2D">
              <w:t>района</w:t>
            </w:r>
          </w:p>
          <w:p w:rsidR="008F4DA7" w:rsidRPr="00720F2D" w:rsidRDefault="003D44CB" w:rsidP="00E7732E">
            <w:pPr>
              <w:pStyle w:val="21"/>
            </w:pPr>
            <w:r w:rsidRPr="00720F2D">
              <w:t>Смирновой Н.Н.</w:t>
            </w:r>
          </w:p>
          <w:p w:rsidR="00D7276F" w:rsidRDefault="00D7276F" w:rsidP="00E7732E">
            <w:pPr>
              <w:pStyle w:val="21"/>
            </w:pPr>
          </w:p>
          <w:p w:rsidR="00D7276F" w:rsidRDefault="00D7276F" w:rsidP="00BE275A"/>
          <w:p w:rsidR="00D7276F" w:rsidRDefault="00D7276F">
            <w:pPr>
              <w:jc w:val="center"/>
            </w:pPr>
          </w:p>
          <w:p w:rsidR="00D7276F" w:rsidRDefault="00D7276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1FFD" w:rsidRDefault="004F1F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7276F">
        <w:trPr>
          <w:trHeight w:val="42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7276F" w:rsidRDefault="00D7276F">
            <w:pPr>
              <w:keepNext/>
              <w:tabs>
                <w:tab w:val="left" w:pos="1020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276F" w:rsidRDefault="00D727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841AA" w:rsidRDefault="00D841AA" w:rsidP="00752448">
      <w:pPr>
        <w:jc w:val="center"/>
        <w:rPr>
          <w:sz w:val="28"/>
          <w:szCs w:val="28"/>
        </w:rPr>
      </w:pPr>
    </w:p>
    <w:p w:rsidR="003A1B7A" w:rsidRDefault="00C946EA" w:rsidP="0075244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Сводный доклад</w:t>
      </w:r>
    </w:p>
    <w:p w:rsidR="00C946EA" w:rsidRPr="009501C5" w:rsidRDefault="00C946EA" w:rsidP="00752448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о</w:t>
      </w:r>
      <w:r w:rsidR="008C3773">
        <w:rPr>
          <w:sz w:val="28"/>
          <w:szCs w:val="28"/>
        </w:rPr>
        <w:t>б</w:t>
      </w:r>
      <w:r>
        <w:rPr>
          <w:sz w:val="28"/>
          <w:szCs w:val="28"/>
        </w:rPr>
        <w:t xml:space="preserve"> оценке эффективности</w:t>
      </w:r>
      <w:r w:rsidR="00752448">
        <w:rPr>
          <w:sz w:val="28"/>
          <w:szCs w:val="28"/>
        </w:rPr>
        <w:t xml:space="preserve"> </w:t>
      </w:r>
      <w:r w:rsidR="008C3773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муниципальных программ</w:t>
      </w:r>
      <w:r w:rsidR="00752448">
        <w:rPr>
          <w:sz w:val="28"/>
          <w:szCs w:val="28"/>
        </w:rPr>
        <w:t xml:space="preserve"> </w:t>
      </w:r>
      <w:r w:rsidR="008C3773">
        <w:rPr>
          <w:sz w:val="28"/>
          <w:szCs w:val="28"/>
        </w:rPr>
        <w:t>Верхнеландеховского</w:t>
      </w:r>
      <w:r w:rsidR="00752448">
        <w:rPr>
          <w:sz w:val="28"/>
          <w:szCs w:val="28"/>
        </w:rPr>
        <w:t xml:space="preserve"> муниципального района </w:t>
      </w:r>
      <w:r w:rsidR="009F45FC">
        <w:rPr>
          <w:sz w:val="28"/>
          <w:szCs w:val="28"/>
        </w:rPr>
        <w:t>в 2022</w:t>
      </w:r>
      <w:r>
        <w:rPr>
          <w:sz w:val="28"/>
          <w:szCs w:val="28"/>
        </w:rPr>
        <w:t xml:space="preserve"> году</w:t>
      </w:r>
    </w:p>
    <w:p w:rsidR="00C946EA" w:rsidRDefault="00C946EA" w:rsidP="00C946EA">
      <w:pPr>
        <w:ind w:firstLine="703"/>
        <w:jc w:val="center"/>
        <w:rPr>
          <w:sz w:val="28"/>
          <w:szCs w:val="28"/>
        </w:rPr>
      </w:pPr>
    </w:p>
    <w:p w:rsidR="00C946EA" w:rsidRPr="00480E7A" w:rsidRDefault="00C946EA" w:rsidP="00C946EA">
      <w:pPr>
        <w:ind w:firstLine="703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Управление социально-экономического развития администрации Верхнеландеховского муниципального района, в соответствии с постановлением администрации Верхнеландеховского муниципального района </w:t>
      </w:r>
      <w:r w:rsidR="0076282B">
        <w:rPr>
          <w:sz w:val="28"/>
          <w:szCs w:val="28"/>
        </w:rPr>
        <w:t>от 06.12.2018 № 487</w:t>
      </w:r>
      <w:r w:rsidRPr="00480E7A">
        <w:rPr>
          <w:sz w:val="28"/>
          <w:szCs w:val="28"/>
        </w:rPr>
        <w:t xml:space="preserve">-п «О </w:t>
      </w:r>
      <w:r w:rsidR="0076282B">
        <w:rPr>
          <w:sz w:val="28"/>
          <w:szCs w:val="28"/>
        </w:rPr>
        <w:t>порядке разработки, реализации и оценки</w:t>
      </w:r>
      <w:r w:rsidRPr="00480E7A">
        <w:rPr>
          <w:sz w:val="28"/>
          <w:szCs w:val="28"/>
        </w:rPr>
        <w:t xml:space="preserve"> эффективности муниципальных программ Верхнеландеховского муниципального район</w:t>
      </w:r>
      <w:r w:rsidR="00057102">
        <w:rPr>
          <w:sz w:val="28"/>
          <w:szCs w:val="28"/>
        </w:rPr>
        <w:t>а и Верхнеландеховского городского поселения»</w:t>
      </w:r>
      <w:r w:rsidRPr="00480E7A">
        <w:rPr>
          <w:sz w:val="28"/>
          <w:szCs w:val="28"/>
        </w:rPr>
        <w:t>, рассмотрев представленные отчеты администратор</w:t>
      </w:r>
      <w:r w:rsidR="00137B10">
        <w:rPr>
          <w:sz w:val="28"/>
          <w:szCs w:val="28"/>
        </w:rPr>
        <w:t>о</w:t>
      </w:r>
      <w:r w:rsidR="009F45FC">
        <w:rPr>
          <w:sz w:val="28"/>
          <w:szCs w:val="28"/>
        </w:rPr>
        <w:t>в муниципальных программ за 2022</w:t>
      </w:r>
      <w:r w:rsidRPr="00480E7A">
        <w:rPr>
          <w:sz w:val="28"/>
          <w:szCs w:val="28"/>
        </w:rPr>
        <w:t xml:space="preserve"> год, </w:t>
      </w:r>
      <w:r w:rsidR="00176024" w:rsidRPr="00480E7A">
        <w:rPr>
          <w:sz w:val="28"/>
          <w:szCs w:val="28"/>
        </w:rPr>
        <w:t>выполнило</w:t>
      </w:r>
      <w:r w:rsidRPr="00480E7A">
        <w:rPr>
          <w:sz w:val="28"/>
          <w:szCs w:val="28"/>
        </w:rPr>
        <w:t xml:space="preserve"> оценку эффективности их реализации</w:t>
      </w:r>
      <w:r w:rsidR="001A47EA">
        <w:rPr>
          <w:sz w:val="28"/>
          <w:szCs w:val="28"/>
        </w:rPr>
        <w:t xml:space="preserve"> согласно утвержденной методике расчета</w:t>
      </w:r>
      <w:r w:rsidRPr="00480E7A">
        <w:rPr>
          <w:sz w:val="28"/>
          <w:szCs w:val="28"/>
        </w:rPr>
        <w:t>.</w:t>
      </w:r>
    </w:p>
    <w:p w:rsidR="00B93F3B" w:rsidRPr="00B93F3B" w:rsidRDefault="00C946EA" w:rsidP="003A1B7A">
      <w:pPr>
        <w:numPr>
          <w:ilvl w:val="0"/>
          <w:numId w:val="15"/>
        </w:numPr>
        <w:tabs>
          <w:tab w:val="clear" w:pos="2299"/>
          <w:tab w:val="num" w:pos="1134"/>
        </w:tabs>
        <w:ind w:left="0" w:firstLine="709"/>
        <w:jc w:val="both"/>
        <w:rPr>
          <w:sz w:val="28"/>
          <w:szCs w:val="28"/>
        </w:rPr>
      </w:pPr>
      <w:r w:rsidRPr="006F1AD1">
        <w:rPr>
          <w:sz w:val="28"/>
          <w:szCs w:val="28"/>
          <w:u w:val="single"/>
        </w:rPr>
        <w:t>Муниципальная программа «Управление имуществом Верхнеландеховского муниципального района</w:t>
      </w:r>
      <w:r w:rsidR="0060134F">
        <w:rPr>
          <w:sz w:val="28"/>
          <w:szCs w:val="28"/>
          <w:u w:val="single"/>
        </w:rPr>
        <w:t xml:space="preserve"> и земельными ресурсами</w:t>
      </w:r>
      <w:r w:rsidR="00CB53D3">
        <w:rPr>
          <w:sz w:val="28"/>
          <w:szCs w:val="28"/>
          <w:u w:val="single"/>
        </w:rPr>
        <w:t>»</w:t>
      </w:r>
    </w:p>
    <w:p w:rsidR="00635157" w:rsidRDefault="00635157" w:rsidP="00635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4EF7">
        <w:rPr>
          <w:sz w:val="28"/>
          <w:szCs w:val="28"/>
        </w:rPr>
        <w:tab/>
      </w:r>
      <w:r>
        <w:rPr>
          <w:sz w:val="28"/>
          <w:szCs w:val="28"/>
        </w:rPr>
        <w:t>Планируемое ф</w:t>
      </w:r>
      <w:r w:rsidR="00B1552C">
        <w:rPr>
          <w:sz w:val="28"/>
          <w:szCs w:val="28"/>
        </w:rPr>
        <w:t>инансирование мероприятий в 2022</w:t>
      </w:r>
      <w:r>
        <w:rPr>
          <w:sz w:val="28"/>
          <w:szCs w:val="28"/>
        </w:rPr>
        <w:t xml:space="preserve"> году в соответств</w:t>
      </w:r>
      <w:r w:rsidR="00B1552C">
        <w:rPr>
          <w:sz w:val="28"/>
          <w:szCs w:val="28"/>
        </w:rPr>
        <w:t>ии с программой составляло 4254,1</w:t>
      </w:r>
      <w:r>
        <w:rPr>
          <w:sz w:val="28"/>
          <w:szCs w:val="28"/>
        </w:rPr>
        <w:t xml:space="preserve"> тыс. руб. средств бюджета муниципального района</w:t>
      </w:r>
      <w:r w:rsidR="00B1552C">
        <w:rPr>
          <w:sz w:val="28"/>
          <w:szCs w:val="28"/>
        </w:rPr>
        <w:t>. Фактически использовано 2609,5</w:t>
      </w:r>
      <w:r>
        <w:rPr>
          <w:sz w:val="28"/>
          <w:szCs w:val="28"/>
        </w:rPr>
        <w:t xml:space="preserve"> тыс. руб. </w:t>
      </w:r>
      <w:r w:rsidR="00EA035E">
        <w:rPr>
          <w:sz w:val="28"/>
          <w:szCs w:val="28"/>
        </w:rPr>
        <w:t xml:space="preserve"> </w:t>
      </w:r>
    </w:p>
    <w:p w:rsidR="00635157" w:rsidRPr="00480E7A" w:rsidRDefault="00635157" w:rsidP="00635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реализации программы:</w:t>
      </w:r>
    </w:p>
    <w:p w:rsidR="00635157" w:rsidRPr="00480E7A" w:rsidRDefault="00635157" w:rsidP="00635157">
      <w:pPr>
        <w:numPr>
          <w:ilvl w:val="0"/>
          <w:numId w:val="16"/>
        </w:numPr>
        <w:tabs>
          <w:tab w:val="clear" w:pos="1429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Выделенные средства на проведение </w:t>
      </w:r>
      <w:r w:rsidR="001E719C">
        <w:rPr>
          <w:sz w:val="28"/>
          <w:szCs w:val="28"/>
        </w:rPr>
        <w:t xml:space="preserve">кадастровых работ в размере 128,0 тыс. руб. </w:t>
      </w:r>
      <w:r>
        <w:rPr>
          <w:sz w:val="28"/>
          <w:szCs w:val="28"/>
        </w:rPr>
        <w:t xml:space="preserve"> использ</w:t>
      </w:r>
      <w:r w:rsidR="001E719C">
        <w:rPr>
          <w:sz w:val="28"/>
          <w:szCs w:val="28"/>
        </w:rPr>
        <w:t>ованы частично</w:t>
      </w:r>
      <w:r>
        <w:rPr>
          <w:sz w:val="28"/>
          <w:szCs w:val="28"/>
        </w:rPr>
        <w:t>.</w:t>
      </w:r>
      <w:r w:rsidR="001E719C">
        <w:rPr>
          <w:sz w:val="28"/>
          <w:szCs w:val="28"/>
        </w:rPr>
        <w:t xml:space="preserve"> Изготовлено пять межевых планов.</w:t>
      </w:r>
    </w:p>
    <w:p w:rsidR="00635157" w:rsidRPr="00480E7A" w:rsidRDefault="00635157" w:rsidP="00635157">
      <w:pPr>
        <w:numPr>
          <w:ilvl w:val="0"/>
          <w:numId w:val="16"/>
        </w:numPr>
        <w:tabs>
          <w:tab w:val="clear" w:pos="1429"/>
          <w:tab w:val="num" w:pos="1134"/>
        </w:tabs>
        <w:ind w:left="0"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</w:t>
      </w:r>
      <w:r w:rsidRPr="00480E7A">
        <w:rPr>
          <w:sz w:val="28"/>
          <w:szCs w:val="28"/>
        </w:rPr>
        <w:t>оценка объектов казны (</w:t>
      </w:r>
      <w:r w:rsidR="00B1552C">
        <w:rPr>
          <w:sz w:val="28"/>
          <w:szCs w:val="28"/>
        </w:rPr>
        <w:t>четыре водонапорные башни</w:t>
      </w:r>
      <w:r w:rsidRPr="00480E7A">
        <w:rPr>
          <w:sz w:val="28"/>
          <w:szCs w:val="28"/>
        </w:rPr>
        <w:t>) Верхнеландех</w:t>
      </w:r>
      <w:r w:rsidR="007B6836">
        <w:rPr>
          <w:sz w:val="28"/>
          <w:szCs w:val="28"/>
        </w:rPr>
        <w:t>овского муниципального района</w:t>
      </w:r>
      <w:r w:rsidRPr="00480E7A">
        <w:rPr>
          <w:sz w:val="28"/>
          <w:szCs w:val="28"/>
        </w:rPr>
        <w:t>;</w:t>
      </w:r>
    </w:p>
    <w:p w:rsidR="00635157" w:rsidRDefault="00635157" w:rsidP="00635157">
      <w:pPr>
        <w:ind w:firstLine="567"/>
        <w:jc w:val="both"/>
        <w:rPr>
          <w:sz w:val="28"/>
          <w:szCs w:val="28"/>
        </w:rPr>
      </w:pPr>
      <w:r w:rsidRPr="00480E7A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 xml:space="preserve"> 3) Осуществлено возмещение расходов по капитальному ремонту тепловых сетей и систем вод</w:t>
      </w:r>
      <w:r w:rsidR="001E719C">
        <w:rPr>
          <w:bCs/>
          <w:color w:val="000000"/>
          <w:sz w:val="28"/>
        </w:rPr>
        <w:t>оснабжения на общую сумму 2537,2</w:t>
      </w:r>
      <w:r>
        <w:rPr>
          <w:bCs/>
          <w:color w:val="000000"/>
          <w:sz w:val="28"/>
        </w:rPr>
        <w:t xml:space="preserve"> тыс. руб. (</w:t>
      </w:r>
      <w:r w:rsidR="00480205">
        <w:rPr>
          <w:bCs/>
          <w:color w:val="000000"/>
          <w:sz w:val="28"/>
        </w:rPr>
        <w:t xml:space="preserve">приобретено оборудование для ремонта системы теплоснабжения котельной </w:t>
      </w:r>
      <w:r w:rsidR="00480205">
        <w:rPr>
          <w:bCs/>
          <w:color w:val="000000"/>
          <w:sz w:val="28"/>
        </w:rPr>
        <w:lastRenderedPageBreak/>
        <w:t>по адресу: п. Верхний Ландех, ул.Новая, д. 1А; приобретено оборудование для ремонта систем теплоснабжения в котельной по адресу: п. Верхний Ландех, пер. Школьный, д. 2; приобретены  материалы для ремонта теплотрассы № 2 по адресу: п. Верхний Ландех, ул. Октябрьская, д. 37А, проведена модернизация объектов коммунальной инфраструктуры, произве</w:t>
      </w:r>
      <w:r w:rsidR="0066320B">
        <w:rPr>
          <w:bCs/>
          <w:color w:val="000000"/>
          <w:sz w:val="28"/>
        </w:rPr>
        <w:t>дены ремонтные работы по исправлению крена дымовых труб и ремонту водогрейных котлов в с. Мыт, ул. Торговая, д. 9А, ул. Садовая, д. 28А, ул. Восточная, д. 33А; ремонтные работы по замене водогрейных котлов № 1 и № 2 в котельной № 4 п. Верхний Ландех, пер. Школьный, д. 2; ремонтные работы по замене металлических труб теплосети п. Верхний Ландех, ул. Октябрьская</w:t>
      </w:r>
      <w:r w:rsidR="00F7736B">
        <w:rPr>
          <w:bCs/>
          <w:color w:val="000000"/>
          <w:sz w:val="28"/>
        </w:rPr>
        <w:t>)</w:t>
      </w:r>
      <w:r w:rsidR="0066320B">
        <w:rPr>
          <w:bCs/>
          <w:color w:val="000000"/>
          <w:sz w:val="28"/>
        </w:rPr>
        <w:t xml:space="preserve"> </w:t>
      </w:r>
      <w:r w:rsidR="008E1793">
        <w:rPr>
          <w:bCs/>
          <w:color w:val="000000"/>
          <w:sz w:val="28"/>
        </w:rPr>
        <w:t xml:space="preserve"> в целях подготовки к отопительному сезону;</w:t>
      </w:r>
    </w:p>
    <w:p w:rsidR="00635157" w:rsidRDefault="00635157" w:rsidP="00635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Исполнены налоговые обязательства</w:t>
      </w:r>
      <w:r w:rsidR="008E1793">
        <w:rPr>
          <w:sz w:val="28"/>
          <w:szCs w:val="28"/>
        </w:rPr>
        <w:t xml:space="preserve"> по уплате НДС</w:t>
      </w:r>
      <w:r>
        <w:rPr>
          <w:sz w:val="28"/>
          <w:szCs w:val="28"/>
        </w:rPr>
        <w:t>, связанные с приватизацией муниципального имущества</w:t>
      </w:r>
      <w:r w:rsidR="008E1793">
        <w:rPr>
          <w:sz w:val="28"/>
          <w:szCs w:val="28"/>
        </w:rPr>
        <w:t xml:space="preserve"> (здания по адресу: п. Верхний Ландех, ул. Западная, дом 30 и дом 22</w:t>
      </w:r>
      <w:r w:rsidR="00F91D68">
        <w:rPr>
          <w:sz w:val="28"/>
          <w:szCs w:val="28"/>
        </w:rPr>
        <w:t>).</w:t>
      </w:r>
    </w:p>
    <w:p w:rsidR="0011546F" w:rsidRDefault="0011546F" w:rsidP="00635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результате приобретения оборудования для ремонта системы теплоснабжения на выгодных условиях</w:t>
      </w:r>
      <w:r w:rsidR="00047B63">
        <w:rPr>
          <w:sz w:val="28"/>
          <w:szCs w:val="28"/>
        </w:rPr>
        <w:t>,</w:t>
      </w:r>
      <w:r>
        <w:rPr>
          <w:sz w:val="28"/>
          <w:szCs w:val="28"/>
        </w:rPr>
        <w:t xml:space="preserve"> выразилась экономия бюджетных средств в сумме 1541,7 тыс.руб.</w:t>
      </w:r>
    </w:p>
    <w:p w:rsidR="0011546F" w:rsidRPr="00480E7A" w:rsidRDefault="00047B63" w:rsidP="00635157">
      <w:pPr>
        <w:ind w:firstLine="567"/>
        <w:jc w:val="both"/>
        <w:rPr>
          <w:sz w:val="40"/>
          <w:szCs w:val="28"/>
        </w:rPr>
      </w:pPr>
      <w:r>
        <w:rPr>
          <w:sz w:val="28"/>
          <w:szCs w:val="28"/>
        </w:rPr>
        <w:t xml:space="preserve">   </w:t>
      </w:r>
      <w:r w:rsidR="00F97D39">
        <w:rPr>
          <w:sz w:val="28"/>
          <w:szCs w:val="28"/>
        </w:rPr>
        <w:t xml:space="preserve">В </w:t>
      </w:r>
      <w:r w:rsidR="0011546F">
        <w:rPr>
          <w:sz w:val="28"/>
          <w:szCs w:val="28"/>
        </w:rPr>
        <w:t>связи</w:t>
      </w:r>
      <w:r>
        <w:rPr>
          <w:sz w:val="28"/>
          <w:szCs w:val="28"/>
        </w:rPr>
        <w:t xml:space="preserve"> с</w:t>
      </w:r>
      <w:r w:rsidR="00115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изменением законодательства работы по межеванию  территорий под многоквартирными домами не проводились. В результате сложилась экономия </w:t>
      </w:r>
      <w:r w:rsidR="00E74793">
        <w:rPr>
          <w:sz w:val="28"/>
          <w:szCs w:val="28"/>
        </w:rPr>
        <w:t xml:space="preserve">бюджетных </w:t>
      </w:r>
      <w:r>
        <w:rPr>
          <w:sz w:val="28"/>
          <w:szCs w:val="28"/>
        </w:rPr>
        <w:t>средств</w:t>
      </w:r>
      <w:r w:rsidR="00E74793">
        <w:rPr>
          <w:sz w:val="28"/>
          <w:szCs w:val="28"/>
        </w:rPr>
        <w:t>, предусмотренные на данные виды работ,</w:t>
      </w:r>
      <w:r>
        <w:rPr>
          <w:sz w:val="28"/>
          <w:szCs w:val="28"/>
        </w:rPr>
        <w:t xml:space="preserve"> в сумме 88,0 тыс.руб.</w:t>
      </w:r>
    </w:p>
    <w:p w:rsidR="00C946EA" w:rsidRDefault="00624920" w:rsidP="004C201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2016">
        <w:rPr>
          <w:sz w:val="28"/>
          <w:szCs w:val="28"/>
        </w:rPr>
        <w:t xml:space="preserve"> </w:t>
      </w:r>
      <w:r w:rsidR="00047B63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>Мероприятия про</w:t>
      </w:r>
      <w:r w:rsidR="008165CB">
        <w:rPr>
          <w:sz w:val="28"/>
          <w:szCs w:val="28"/>
        </w:rPr>
        <w:t>граммы в основном выполнены</w:t>
      </w:r>
      <w:r w:rsidR="00C946EA" w:rsidRPr="00480E7A">
        <w:rPr>
          <w:sz w:val="28"/>
          <w:szCs w:val="28"/>
        </w:rPr>
        <w:t xml:space="preserve">, степень эффективности реализации мероприятий составила </w:t>
      </w:r>
      <w:r w:rsidR="00047B63">
        <w:rPr>
          <w:sz w:val="28"/>
          <w:szCs w:val="28"/>
        </w:rPr>
        <w:t>5</w:t>
      </w:r>
      <w:r w:rsidR="00F91D68">
        <w:rPr>
          <w:sz w:val="28"/>
          <w:szCs w:val="28"/>
        </w:rPr>
        <w:t>0</w:t>
      </w:r>
      <w:r w:rsidR="00D467AA" w:rsidRPr="00480E7A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>баллов.</w:t>
      </w:r>
    </w:p>
    <w:p w:rsidR="00C946EA" w:rsidRDefault="00C946EA" w:rsidP="00C946EA">
      <w:pPr>
        <w:ind w:firstLine="709"/>
        <w:jc w:val="both"/>
        <w:rPr>
          <w:sz w:val="28"/>
          <w:szCs w:val="28"/>
          <w:u w:val="single"/>
        </w:rPr>
      </w:pPr>
      <w:r w:rsidRPr="00480E7A">
        <w:rPr>
          <w:sz w:val="28"/>
          <w:szCs w:val="28"/>
        </w:rPr>
        <w:t>2</w:t>
      </w:r>
      <w:r w:rsidR="00A4204B">
        <w:rPr>
          <w:sz w:val="28"/>
          <w:szCs w:val="28"/>
        </w:rPr>
        <w:t xml:space="preserve">.  </w:t>
      </w:r>
      <w:r w:rsidRPr="00480E7A">
        <w:rPr>
          <w:sz w:val="28"/>
          <w:szCs w:val="28"/>
          <w:u w:val="single"/>
        </w:rPr>
        <w:t>Муниципальная программа «Поддержка и развитие информационно-коммуникационных технологий в Верхнеландеховском муниципальном районе»</w:t>
      </w:r>
    </w:p>
    <w:p w:rsidR="00C946EA" w:rsidRPr="00480E7A" w:rsidRDefault="00C946EA" w:rsidP="00E361A6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Планируемое </w:t>
      </w:r>
      <w:r w:rsidR="008B5EF8">
        <w:rPr>
          <w:sz w:val="28"/>
          <w:szCs w:val="28"/>
        </w:rPr>
        <w:t>ф</w:t>
      </w:r>
      <w:r w:rsidR="009F45FC">
        <w:rPr>
          <w:sz w:val="28"/>
          <w:szCs w:val="28"/>
        </w:rPr>
        <w:t>инансирование мероприятий в 2022</w:t>
      </w:r>
      <w:r w:rsidRPr="00480E7A">
        <w:rPr>
          <w:sz w:val="28"/>
          <w:szCs w:val="28"/>
        </w:rPr>
        <w:t xml:space="preserve"> году в соответствии с  программой составляло </w:t>
      </w:r>
      <w:r w:rsidR="009F45FC">
        <w:rPr>
          <w:sz w:val="28"/>
          <w:szCs w:val="28"/>
        </w:rPr>
        <w:t>1929,7</w:t>
      </w:r>
      <w:r w:rsidRPr="00480E7A">
        <w:rPr>
          <w:sz w:val="28"/>
          <w:szCs w:val="28"/>
        </w:rPr>
        <w:t xml:space="preserve"> тыс.</w:t>
      </w:r>
      <w:r w:rsidR="004C2016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9F45FC">
        <w:rPr>
          <w:sz w:val="28"/>
          <w:szCs w:val="28"/>
        </w:rPr>
        <w:t>1850,6</w:t>
      </w:r>
      <w:r w:rsidRPr="00480E7A">
        <w:rPr>
          <w:sz w:val="28"/>
          <w:szCs w:val="28"/>
        </w:rPr>
        <w:t xml:space="preserve"> тыс.</w:t>
      </w:r>
      <w:r w:rsidR="004C2016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  <w:r w:rsidR="00E361A6" w:rsidRPr="00480E7A">
        <w:rPr>
          <w:sz w:val="28"/>
          <w:szCs w:val="28"/>
        </w:rPr>
        <w:t xml:space="preserve"> В результате реализации муниципальной программы достигнута эконо</w:t>
      </w:r>
      <w:r w:rsidR="009906FB">
        <w:rPr>
          <w:sz w:val="28"/>
          <w:szCs w:val="28"/>
        </w:rPr>
        <w:t>м</w:t>
      </w:r>
      <w:r w:rsidR="008B5EF8">
        <w:rPr>
          <w:sz w:val="28"/>
          <w:szCs w:val="28"/>
        </w:rPr>
        <w:t>и</w:t>
      </w:r>
      <w:r w:rsidR="009F45FC">
        <w:rPr>
          <w:sz w:val="28"/>
          <w:szCs w:val="28"/>
        </w:rPr>
        <w:t>я денежных средств в сумме 79,1</w:t>
      </w:r>
      <w:r w:rsidR="00E361A6" w:rsidRPr="00480E7A">
        <w:rPr>
          <w:sz w:val="28"/>
          <w:szCs w:val="28"/>
        </w:rPr>
        <w:t xml:space="preserve"> тыс.</w:t>
      </w:r>
      <w:r w:rsidR="004C2016">
        <w:rPr>
          <w:sz w:val="28"/>
          <w:szCs w:val="28"/>
        </w:rPr>
        <w:t xml:space="preserve"> </w:t>
      </w:r>
      <w:r w:rsidR="00E361A6" w:rsidRPr="00480E7A">
        <w:rPr>
          <w:sz w:val="28"/>
          <w:szCs w:val="28"/>
        </w:rPr>
        <w:t>руб.</w:t>
      </w:r>
    </w:p>
    <w:p w:rsidR="00C946EA" w:rsidRPr="00480E7A" w:rsidRDefault="00C946EA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В рамках реализации данной программы:</w:t>
      </w:r>
    </w:p>
    <w:p w:rsidR="00C946EA" w:rsidRDefault="00C946EA" w:rsidP="00C946EA">
      <w:pPr>
        <w:numPr>
          <w:ilvl w:val="0"/>
          <w:numId w:val="17"/>
        </w:numPr>
        <w:tabs>
          <w:tab w:val="clear" w:pos="1423"/>
          <w:tab w:val="num" w:pos="1134"/>
        </w:tabs>
        <w:ind w:left="0"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Выполнено информационно-програ</w:t>
      </w:r>
      <w:r w:rsidR="00C74DF5">
        <w:rPr>
          <w:sz w:val="28"/>
          <w:szCs w:val="28"/>
        </w:rPr>
        <w:t>ммное и аппаратное сопровождение</w:t>
      </w:r>
      <w:r w:rsidRPr="00480E7A">
        <w:rPr>
          <w:sz w:val="28"/>
          <w:szCs w:val="28"/>
        </w:rPr>
        <w:t xml:space="preserve"> </w:t>
      </w:r>
      <w:r w:rsidR="00C22E71">
        <w:rPr>
          <w:sz w:val="28"/>
          <w:szCs w:val="28"/>
        </w:rPr>
        <w:t>внедренной информационно-аналитической и справочно-правовой</w:t>
      </w:r>
      <w:r w:rsidRPr="00480E7A">
        <w:rPr>
          <w:sz w:val="28"/>
          <w:szCs w:val="28"/>
        </w:rPr>
        <w:t xml:space="preserve"> систем</w:t>
      </w:r>
      <w:r w:rsidR="00C22E71">
        <w:rPr>
          <w:sz w:val="28"/>
          <w:szCs w:val="28"/>
        </w:rPr>
        <w:t>ы</w:t>
      </w:r>
      <w:r w:rsidR="003F1DB5">
        <w:rPr>
          <w:sz w:val="28"/>
          <w:szCs w:val="28"/>
        </w:rPr>
        <w:t xml:space="preserve"> «Гарант»,</w:t>
      </w:r>
      <w:r w:rsidR="00B24090">
        <w:rPr>
          <w:sz w:val="28"/>
          <w:szCs w:val="28"/>
        </w:rPr>
        <w:t xml:space="preserve"> "Консультант"</w:t>
      </w:r>
      <w:r w:rsidR="003F1DB5">
        <w:rPr>
          <w:sz w:val="28"/>
          <w:szCs w:val="28"/>
        </w:rPr>
        <w:t xml:space="preserve"> </w:t>
      </w:r>
      <w:r w:rsidR="00C22E71">
        <w:rPr>
          <w:sz w:val="28"/>
          <w:szCs w:val="28"/>
        </w:rPr>
        <w:t>используемой</w:t>
      </w:r>
      <w:r w:rsidRPr="00480E7A">
        <w:rPr>
          <w:sz w:val="28"/>
          <w:szCs w:val="28"/>
        </w:rPr>
        <w:t xml:space="preserve"> в администрации района, ее структурных подразделениях и муниципальных учреждениях;</w:t>
      </w:r>
    </w:p>
    <w:p w:rsidR="009F45FC" w:rsidRPr="00480E7A" w:rsidRDefault="009F45FC" w:rsidP="00C946EA">
      <w:pPr>
        <w:numPr>
          <w:ilvl w:val="0"/>
          <w:numId w:val="17"/>
        </w:numPr>
        <w:tabs>
          <w:tab w:val="clear" w:pos="1423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Реализовано мероприятие по ведению бухгалтерского учета  в программе 1С в </w:t>
      </w:r>
      <w:r w:rsidR="00D645A6">
        <w:rPr>
          <w:sz w:val="28"/>
          <w:szCs w:val="28"/>
        </w:rPr>
        <w:t>подведомственных учреждениях района;</w:t>
      </w:r>
    </w:p>
    <w:p w:rsidR="00C946EA" w:rsidRPr="00480E7A" w:rsidRDefault="00C946EA" w:rsidP="00C946EA">
      <w:pPr>
        <w:numPr>
          <w:ilvl w:val="0"/>
          <w:numId w:val="17"/>
        </w:numPr>
        <w:tabs>
          <w:tab w:val="clear" w:pos="1423"/>
          <w:tab w:val="num" w:pos="1134"/>
        </w:tabs>
        <w:ind w:left="0"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Пр</w:t>
      </w:r>
      <w:r w:rsidR="008B05E9">
        <w:rPr>
          <w:sz w:val="28"/>
          <w:szCs w:val="28"/>
        </w:rPr>
        <w:t xml:space="preserve">одлены лицензионные соглашения на антивирусное программное обеспечение;  </w:t>
      </w:r>
    </w:p>
    <w:p w:rsidR="00281569" w:rsidRDefault="003B2200" w:rsidP="00281569">
      <w:pPr>
        <w:numPr>
          <w:ilvl w:val="0"/>
          <w:numId w:val="17"/>
        </w:numPr>
        <w:tabs>
          <w:tab w:val="clear" w:pos="1423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Обеспечена открытость деятельности органов местного самоуправления и подведомственных учреждений через интернет</w:t>
      </w:r>
      <w:r w:rsidR="00D74EF7">
        <w:rPr>
          <w:sz w:val="28"/>
          <w:szCs w:val="28"/>
        </w:rPr>
        <w:t>-</w:t>
      </w:r>
      <w:r>
        <w:rPr>
          <w:sz w:val="28"/>
          <w:szCs w:val="28"/>
        </w:rPr>
        <w:t>сайты;</w:t>
      </w:r>
    </w:p>
    <w:p w:rsidR="00113246" w:rsidRDefault="00854005" w:rsidP="00281569">
      <w:pPr>
        <w:numPr>
          <w:ilvl w:val="0"/>
          <w:numId w:val="17"/>
        </w:numPr>
        <w:tabs>
          <w:tab w:val="clear" w:pos="1423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Осуществлялись в</w:t>
      </w:r>
      <w:r w:rsidR="00113246">
        <w:rPr>
          <w:sz w:val="28"/>
          <w:szCs w:val="28"/>
        </w:rPr>
        <w:t>недрение и использование электронного документооборота для передачи отчетности в федеральные и региональные исполнительные органы (ФНС, Росстат, ФСС РФ, ПФ РФ);</w:t>
      </w:r>
    </w:p>
    <w:p w:rsidR="00113246" w:rsidRPr="00480E7A" w:rsidRDefault="00113246" w:rsidP="00281569">
      <w:pPr>
        <w:numPr>
          <w:ilvl w:val="0"/>
          <w:numId w:val="17"/>
        </w:numPr>
        <w:tabs>
          <w:tab w:val="clear" w:pos="1423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Приобретены неисключительные права на использование подсистемы «Формирование реестра расходных обя</w:t>
      </w:r>
      <w:r w:rsidR="009906FB">
        <w:rPr>
          <w:sz w:val="28"/>
          <w:szCs w:val="28"/>
        </w:rPr>
        <w:t>зательств»</w:t>
      </w:r>
      <w:r w:rsidR="00752448">
        <w:rPr>
          <w:sz w:val="28"/>
          <w:szCs w:val="28"/>
        </w:rPr>
        <w:t>,</w:t>
      </w:r>
      <w:r w:rsidR="009906FB">
        <w:rPr>
          <w:sz w:val="28"/>
          <w:szCs w:val="28"/>
        </w:rPr>
        <w:t xml:space="preserve"> ПО ВипНЕТ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для защиты каналов электронного взаимодействия;</w:t>
      </w:r>
    </w:p>
    <w:p w:rsidR="00281569" w:rsidRDefault="00281569" w:rsidP="00281569">
      <w:pPr>
        <w:numPr>
          <w:ilvl w:val="0"/>
          <w:numId w:val="17"/>
        </w:numPr>
        <w:tabs>
          <w:tab w:val="clear" w:pos="1423"/>
          <w:tab w:val="num" w:pos="1134"/>
        </w:tabs>
        <w:ind w:left="0"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Производились обслуживание программного обеспечения и техническая поддержка бюджетного проц</w:t>
      </w:r>
      <w:r w:rsidR="00695AF4" w:rsidRPr="00480E7A">
        <w:rPr>
          <w:sz w:val="28"/>
          <w:szCs w:val="28"/>
        </w:rPr>
        <w:t>есса в сельских поселениях, вхо</w:t>
      </w:r>
      <w:r w:rsidRPr="00480E7A">
        <w:rPr>
          <w:sz w:val="28"/>
          <w:szCs w:val="28"/>
        </w:rPr>
        <w:t xml:space="preserve">дящих в состав </w:t>
      </w:r>
      <w:r w:rsidR="00D645A6">
        <w:rPr>
          <w:sz w:val="28"/>
          <w:szCs w:val="28"/>
        </w:rPr>
        <w:t>муниципального района;</w:t>
      </w:r>
    </w:p>
    <w:p w:rsidR="00D645A6" w:rsidRPr="00480E7A" w:rsidRDefault="00D645A6" w:rsidP="00281569">
      <w:pPr>
        <w:numPr>
          <w:ilvl w:val="0"/>
          <w:numId w:val="17"/>
        </w:numPr>
        <w:tabs>
          <w:tab w:val="clear" w:pos="1423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Приобретена и модернизирована компьютерная техника.</w:t>
      </w:r>
    </w:p>
    <w:p w:rsidR="00E361A6" w:rsidRPr="00480E7A" w:rsidRDefault="00E361A6" w:rsidP="00E361A6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Мероприятия программы выполнены в полном объеме, степень эффективности реал</w:t>
      </w:r>
      <w:r w:rsidR="003C0A76">
        <w:rPr>
          <w:sz w:val="28"/>
          <w:szCs w:val="28"/>
        </w:rPr>
        <w:t>изации мероприятий составила 65</w:t>
      </w:r>
      <w:r w:rsidRPr="00480E7A">
        <w:rPr>
          <w:sz w:val="28"/>
          <w:szCs w:val="28"/>
        </w:rPr>
        <w:t xml:space="preserve"> баллов.</w:t>
      </w:r>
    </w:p>
    <w:p w:rsidR="00C946EA" w:rsidRPr="00A4204B" w:rsidRDefault="00113246" w:rsidP="00C946EA">
      <w:pPr>
        <w:ind w:firstLine="567"/>
        <w:jc w:val="both"/>
        <w:rPr>
          <w:color w:val="000000"/>
          <w:spacing w:val="1"/>
          <w:sz w:val="28"/>
          <w:szCs w:val="28"/>
          <w:u w:val="single"/>
        </w:rPr>
      </w:pPr>
      <w:r w:rsidRPr="00A4204B">
        <w:rPr>
          <w:sz w:val="28"/>
          <w:szCs w:val="28"/>
        </w:rPr>
        <w:t xml:space="preserve">  3. </w:t>
      </w:r>
      <w:r w:rsidR="00C946EA" w:rsidRPr="00A4204B">
        <w:rPr>
          <w:sz w:val="28"/>
          <w:szCs w:val="28"/>
          <w:u w:val="single"/>
        </w:rPr>
        <w:t xml:space="preserve">Муниципальная программа </w:t>
      </w:r>
      <w:r w:rsidR="00C946EA" w:rsidRPr="00A4204B">
        <w:rPr>
          <w:color w:val="000000"/>
          <w:spacing w:val="1"/>
          <w:sz w:val="28"/>
          <w:szCs w:val="28"/>
          <w:u w:val="single"/>
        </w:rPr>
        <w:t>«</w:t>
      </w:r>
      <w:r w:rsidR="00C946EA" w:rsidRPr="00A4204B">
        <w:rPr>
          <w:spacing w:val="2"/>
          <w:sz w:val="28"/>
          <w:szCs w:val="28"/>
          <w:u w:val="single"/>
        </w:rPr>
        <w:t xml:space="preserve">Охрана окружающей среды в </w:t>
      </w:r>
      <w:r w:rsidR="00C946EA" w:rsidRPr="00A4204B">
        <w:rPr>
          <w:bCs/>
          <w:spacing w:val="2"/>
          <w:sz w:val="28"/>
          <w:szCs w:val="28"/>
          <w:u w:val="single"/>
        </w:rPr>
        <w:t xml:space="preserve"> </w:t>
      </w:r>
      <w:r w:rsidR="00C946EA" w:rsidRPr="00A4204B">
        <w:rPr>
          <w:color w:val="000000"/>
          <w:spacing w:val="1"/>
          <w:sz w:val="28"/>
          <w:szCs w:val="28"/>
          <w:u w:val="single"/>
        </w:rPr>
        <w:t>Верхнеландеховском муниципальном районе»</w:t>
      </w:r>
    </w:p>
    <w:p w:rsidR="004E2B1C" w:rsidRDefault="00C946EA" w:rsidP="000472CD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Планируемое </w:t>
      </w:r>
      <w:r w:rsidR="00840F66">
        <w:rPr>
          <w:sz w:val="28"/>
          <w:szCs w:val="28"/>
        </w:rPr>
        <w:t>ф</w:t>
      </w:r>
      <w:r w:rsidR="0060518A">
        <w:rPr>
          <w:sz w:val="28"/>
          <w:szCs w:val="28"/>
        </w:rPr>
        <w:t>инансирование мероприятий в 2022</w:t>
      </w:r>
      <w:r w:rsidRPr="00480E7A">
        <w:rPr>
          <w:sz w:val="28"/>
          <w:szCs w:val="28"/>
        </w:rPr>
        <w:t xml:space="preserve"> году в соответствии с  программой составляло </w:t>
      </w:r>
      <w:r w:rsidR="0060518A">
        <w:rPr>
          <w:sz w:val="28"/>
          <w:szCs w:val="28"/>
        </w:rPr>
        <w:t>375,0</w:t>
      </w:r>
      <w:r w:rsidRPr="00480E7A">
        <w:rPr>
          <w:sz w:val="28"/>
          <w:szCs w:val="28"/>
        </w:rPr>
        <w:t xml:space="preserve"> тыс.</w:t>
      </w:r>
      <w:r w:rsidR="004C2016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60518A">
        <w:rPr>
          <w:sz w:val="28"/>
          <w:szCs w:val="28"/>
        </w:rPr>
        <w:t>303</w:t>
      </w:r>
      <w:r w:rsidR="00B24090">
        <w:rPr>
          <w:sz w:val="28"/>
          <w:szCs w:val="28"/>
        </w:rPr>
        <w:t>,0</w:t>
      </w:r>
      <w:r w:rsidRPr="00480E7A">
        <w:rPr>
          <w:sz w:val="28"/>
          <w:szCs w:val="28"/>
        </w:rPr>
        <w:t xml:space="preserve"> тыс.</w:t>
      </w:r>
      <w:r w:rsidR="004A320D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  <w:r w:rsidR="000472CD" w:rsidRPr="00480E7A">
        <w:rPr>
          <w:sz w:val="28"/>
          <w:szCs w:val="28"/>
        </w:rPr>
        <w:t xml:space="preserve"> </w:t>
      </w:r>
    </w:p>
    <w:p w:rsidR="00C946EA" w:rsidRPr="00480E7A" w:rsidRDefault="004E2B1C" w:rsidP="00047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 как планируемое финансирование на проведение мероприятий по содержанию скотомогильников не израсходовано по причине соответствия состояния данного объекта Санитарным правилам СПЗ.108 9-96, </w:t>
      </w:r>
      <w:r w:rsidRPr="00480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сложилась </w:t>
      </w:r>
      <w:r w:rsidRPr="00480E7A">
        <w:rPr>
          <w:sz w:val="28"/>
          <w:szCs w:val="28"/>
        </w:rPr>
        <w:t>эко</w:t>
      </w:r>
      <w:r>
        <w:rPr>
          <w:sz w:val="28"/>
          <w:szCs w:val="28"/>
        </w:rPr>
        <w:t xml:space="preserve">номия денежных средств в сумме  72,0 </w:t>
      </w:r>
      <w:r w:rsidRPr="00480E7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  <w:r>
        <w:rPr>
          <w:sz w:val="28"/>
          <w:szCs w:val="28"/>
        </w:rPr>
        <w:t>,</w:t>
      </w:r>
    </w:p>
    <w:p w:rsidR="00C946EA" w:rsidRPr="00480E7A" w:rsidRDefault="00CE0EC3" w:rsidP="00CE0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46EA" w:rsidRPr="00480E7A">
        <w:rPr>
          <w:sz w:val="28"/>
          <w:szCs w:val="28"/>
        </w:rPr>
        <w:t>В рамках реализации данной программы</w:t>
      </w:r>
      <w:r w:rsidR="004E2B1C">
        <w:rPr>
          <w:sz w:val="28"/>
          <w:szCs w:val="28"/>
        </w:rPr>
        <w:t xml:space="preserve"> поведено следующее</w:t>
      </w:r>
      <w:r w:rsidR="00C946EA" w:rsidRPr="00480E7A">
        <w:rPr>
          <w:sz w:val="28"/>
          <w:szCs w:val="28"/>
        </w:rPr>
        <w:t>:</w:t>
      </w:r>
    </w:p>
    <w:p w:rsidR="00C946EA" w:rsidRPr="00480E7A" w:rsidRDefault="00C530AE" w:rsidP="00C946EA">
      <w:pPr>
        <w:numPr>
          <w:ilvl w:val="0"/>
          <w:numId w:val="18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предупреждения и ликвидации болезней животных, их лечению, защите населения от болезней</w:t>
      </w:r>
      <w:r w:rsidR="00CB10FB">
        <w:rPr>
          <w:sz w:val="28"/>
          <w:szCs w:val="28"/>
        </w:rPr>
        <w:t>, общих для человека и животных, проведен отлов безнадзор</w:t>
      </w:r>
      <w:r w:rsidR="007979E1">
        <w:rPr>
          <w:sz w:val="28"/>
          <w:szCs w:val="28"/>
        </w:rPr>
        <w:t>ных животных в соответствии поданных</w:t>
      </w:r>
      <w:r w:rsidR="0045433C">
        <w:rPr>
          <w:sz w:val="28"/>
          <w:szCs w:val="28"/>
        </w:rPr>
        <w:t xml:space="preserve"> заявок от населения. Заключен догов</w:t>
      </w:r>
      <w:r w:rsidR="000721C1">
        <w:rPr>
          <w:sz w:val="28"/>
          <w:szCs w:val="28"/>
        </w:rPr>
        <w:t>ор с ООО "Эко Сервис", отловлено две особи</w:t>
      </w:r>
      <w:r w:rsidR="0045433C">
        <w:rPr>
          <w:sz w:val="28"/>
          <w:szCs w:val="28"/>
        </w:rPr>
        <w:t>;</w:t>
      </w:r>
      <w:r w:rsidR="00CB10FB">
        <w:rPr>
          <w:sz w:val="28"/>
          <w:szCs w:val="28"/>
        </w:rPr>
        <w:t xml:space="preserve">  </w:t>
      </w:r>
      <w:r w:rsidR="00C946EA" w:rsidRPr="00480E7A">
        <w:rPr>
          <w:sz w:val="28"/>
          <w:szCs w:val="28"/>
        </w:rPr>
        <w:t xml:space="preserve">   </w:t>
      </w:r>
      <w:r w:rsidR="00C50AF9">
        <w:rPr>
          <w:sz w:val="28"/>
          <w:szCs w:val="28"/>
        </w:rPr>
        <w:t xml:space="preserve"> </w:t>
      </w:r>
    </w:p>
    <w:p w:rsidR="00CB10FB" w:rsidRPr="00530508" w:rsidRDefault="000831DC" w:rsidP="00C946EA">
      <w:pPr>
        <w:numPr>
          <w:ilvl w:val="0"/>
          <w:numId w:val="18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Участие в организации деятельности по сбору (в том числе раздельно</w:t>
      </w:r>
      <w:r w:rsidR="00840F66">
        <w:rPr>
          <w:color w:val="000000"/>
          <w:sz w:val="28"/>
          <w:szCs w:val="28"/>
        </w:rPr>
        <w:t>му накоплению</w:t>
      </w:r>
      <w:r>
        <w:rPr>
          <w:color w:val="000000"/>
          <w:sz w:val="28"/>
          <w:szCs w:val="28"/>
        </w:rPr>
        <w:t>) и транспортировки твердых коммунальных отходов на терри</w:t>
      </w:r>
      <w:r w:rsidR="000D7C1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ории сельских поселений;</w:t>
      </w:r>
    </w:p>
    <w:p w:rsidR="00530508" w:rsidRPr="00902F1C" w:rsidRDefault="00530508" w:rsidP="00C946EA">
      <w:pPr>
        <w:numPr>
          <w:ilvl w:val="0"/>
          <w:numId w:val="18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не проводились в виду их соответствия санитарным правилам СПЗ.108 9-96 В.</w:t>
      </w:r>
    </w:p>
    <w:p w:rsidR="00F75B86" w:rsidRPr="00530508" w:rsidRDefault="000476FE" w:rsidP="00530508">
      <w:pPr>
        <w:numPr>
          <w:ilvl w:val="0"/>
          <w:numId w:val="18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430EE">
        <w:rPr>
          <w:color w:val="000000"/>
          <w:sz w:val="28"/>
          <w:szCs w:val="28"/>
        </w:rPr>
        <w:t>В рамках проведения мероприятий согласно переданных полномочий  осуществляется организация ритуальных услуг и содержание мест захоронения на территории поселений</w:t>
      </w:r>
      <w:r w:rsidR="00E85E12">
        <w:rPr>
          <w:color w:val="000000"/>
          <w:sz w:val="28"/>
          <w:szCs w:val="28"/>
        </w:rPr>
        <w:t>.</w:t>
      </w:r>
    </w:p>
    <w:p w:rsidR="00B66F0E" w:rsidRDefault="00C946EA" w:rsidP="0045433C">
      <w:pPr>
        <w:ind w:firstLine="708"/>
        <w:jc w:val="both"/>
        <w:rPr>
          <w:color w:val="000000"/>
          <w:sz w:val="28"/>
          <w:szCs w:val="28"/>
        </w:rPr>
      </w:pPr>
      <w:r w:rsidRPr="00480E7A">
        <w:rPr>
          <w:color w:val="000000"/>
          <w:sz w:val="28"/>
          <w:szCs w:val="28"/>
        </w:rPr>
        <w:t>Кроме того, п</w:t>
      </w:r>
      <w:r w:rsidRPr="00480E7A">
        <w:rPr>
          <w:sz w:val="28"/>
          <w:szCs w:val="28"/>
        </w:rPr>
        <w:t xml:space="preserve">роведена информационно-разъяснительная работа с </w:t>
      </w:r>
      <w:r w:rsidRPr="00480E7A">
        <w:rPr>
          <w:color w:val="000000"/>
          <w:sz w:val="28"/>
          <w:szCs w:val="28"/>
        </w:rPr>
        <w:t>гражданами о порядке обращения с отходами при их сборе и вывозе, об охране</w:t>
      </w:r>
      <w:r w:rsidR="000D7C1A">
        <w:rPr>
          <w:color w:val="000000"/>
          <w:sz w:val="28"/>
          <w:szCs w:val="28"/>
        </w:rPr>
        <w:t xml:space="preserve"> окружающей среды (4 встречи</w:t>
      </w:r>
      <w:r w:rsidRPr="00480E7A">
        <w:rPr>
          <w:color w:val="000000"/>
          <w:sz w:val="28"/>
          <w:szCs w:val="28"/>
        </w:rPr>
        <w:t>). Проведены мероприятия по повышению экологической культуры населения в библиотеках, школах, центрах культуры и досуга</w:t>
      </w:r>
      <w:r w:rsidR="000B59CB">
        <w:rPr>
          <w:color w:val="000000"/>
          <w:sz w:val="28"/>
          <w:szCs w:val="28"/>
        </w:rPr>
        <w:t xml:space="preserve"> поселений</w:t>
      </w:r>
      <w:r w:rsidRPr="00480E7A">
        <w:rPr>
          <w:color w:val="000000"/>
          <w:sz w:val="28"/>
          <w:szCs w:val="28"/>
        </w:rPr>
        <w:t xml:space="preserve">. </w:t>
      </w:r>
      <w:r w:rsidR="00C11075">
        <w:rPr>
          <w:color w:val="000000"/>
          <w:sz w:val="28"/>
          <w:szCs w:val="28"/>
        </w:rPr>
        <w:t>В рамках запланированных мероприятий проведены рейды по соблюдению правил благоустройства и санитарного содержания городского и сельских поселений района.</w:t>
      </w:r>
      <w:r w:rsidR="007740A0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 </w:t>
      </w:r>
      <w:r w:rsidR="0077064C">
        <w:rPr>
          <w:sz w:val="28"/>
          <w:szCs w:val="28"/>
        </w:rPr>
        <w:t>В рамках месячника о санитарной очистке и благоустройстве населенных пунктов р</w:t>
      </w:r>
      <w:r w:rsidR="00C11075">
        <w:rPr>
          <w:sz w:val="28"/>
          <w:szCs w:val="28"/>
        </w:rPr>
        <w:t>айона о</w:t>
      </w:r>
      <w:r w:rsidR="007740A0">
        <w:rPr>
          <w:sz w:val="28"/>
          <w:szCs w:val="28"/>
        </w:rPr>
        <w:t>рганизовано и проведено 5</w:t>
      </w:r>
      <w:r w:rsidR="00F551D9">
        <w:rPr>
          <w:sz w:val="28"/>
          <w:szCs w:val="28"/>
        </w:rPr>
        <w:t xml:space="preserve"> субботников с привлечением жителей по уборке мест общественного пользования, прилегающих к организациям и предприятиям территорий в населенных пунктах</w:t>
      </w:r>
      <w:r w:rsidR="00C74DF5">
        <w:rPr>
          <w:sz w:val="28"/>
          <w:szCs w:val="28"/>
        </w:rPr>
        <w:t>, мест захоронений, памятников погибшим в годы Великой Отечественной войны.</w:t>
      </w:r>
      <w:r w:rsidRPr="00480E7A">
        <w:rPr>
          <w:sz w:val="28"/>
          <w:szCs w:val="28"/>
        </w:rPr>
        <w:t xml:space="preserve"> В районной газете размещены </w:t>
      </w:r>
      <w:r w:rsidR="000721C1">
        <w:rPr>
          <w:color w:val="000000"/>
          <w:sz w:val="28"/>
          <w:szCs w:val="28"/>
        </w:rPr>
        <w:t>13</w:t>
      </w:r>
      <w:r w:rsidR="0077064C">
        <w:rPr>
          <w:color w:val="000000"/>
          <w:sz w:val="28"/>
          <w:szCs w:val="28"/>
        </w:rPr>
        <w:t xml:space="preserve"> публикаций</w:t>
      </w:r>
      <w:r w:rsidRPr="00480E7A">
        <w:rPr>
          <w:color w:val="000000"/>
          <w:sz w:val="28"/>
          <w:szCs w:val="28"/>
        </w:rPr>
        <w:t xml:space="preserve">  по вопросам охраны окружающей среды.</w:t>
      </w:r>
    </w:p>
    <w:p w:rsidR="00C946EA" w:rsidRPr="00480E7A" w:rsidRDefault="007047A4" w:rsidP="003A19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 xml:space="preserve">Степень эффективности реализации мероприятий программы составила </w:t>
      </w:r>
      <w:r w:rsidR="000E65AD">
        <w:rPr>
          <w:sz w:val="28"/>
          <w:szCs w:val="28"/>
        </w:rPr>
        <w:t>65</w:t>
      </w:r>
      <w:r w:rsidR="007879FF" w:rsidRPr="00480E7A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>баллов.</w:t>
      </w:r>
    </w:p>
    <w:p w:rsidR="00C946EA" w:rsidRDefault="00C946EA" w:rsidP="00C946EA">
      <w:pPr>
        <w:ind w:firstLine="709"/>
        <w:jc w:val="both"/>
        <w:rPr>
          <w:sz w:val="28"/>
          <w:szCs w:val="28"/>
          <w:u w:val="single"/>
        </w:rPr>
      </w:pPr>
      <w:r w:rsidRPr="00480E7A">
        <w:rPr>
          <w:sz w:val="28"/>
          <w:szCs w:val="28"/>
        </w:rPr>
        <w:lastRenderedPageBreak/>
        <w:t xml:space="preserve">4. </w:t>
      </w:r>
      <w:r w:rsidR="00A4204B">
        <w:rPr>
          <w:sz w:val="28"/>
          <w:szCs w:val="28"/>
        </w:rPr>
        <w:t xml:space="preserve"> </w:t>
      </w:r>
      <w:r w:rsidR="003A1B7A">
        <w:rPr>
          <w:sz w:val="28"/>
          <w:szCs w:val="28"/>
        </w:rPr>
        <w:t xml:space="preserve"> </w:t>
      </w:r>
      <w:r w:rsidRPr="00480E7A">
        <w:rPr>
          <w:sz w:val="28"/>
          <w:szCs w:val="28"/>
          <w:u w:val="single"/>
        </w:rPr>
        <w:t>Муниципальная программа «Содействие развитию малого и среднего предпринимательства в Верхнеландеховском муниципальном районе»</w:t>
      </w:r>
    </w:p>
    <w:p w:rsidR="005613B3" w:rsidRDefault="005613B3" w:rsidP="005613B3">
      <w:pPr>
        <w:ind w:firstLine="703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Планируемое </w:t>
      </w:r>
      <w:r>
        <w:rPr>
          <w:sz w:val="28"/>
          <w:szCs w:val="28"/>
        </w:rPr>
        <w:t>ф</w:t>
      </w:r>
      <w:r w:rsidR="0066651A">
        <w:rPr>
          <w:sz w:val="28"/>
          <w:szCs w:val="28"/>
        </w:rPr>
        <w:t>инансирование мероприятий в 2022</w:t>
      </w:r>
      <w:r w:rsidRPr="00480E7A">
        <w:rPr>
          <w:sz w:val="28"/>
          <w:szCs w:val="28"/>
        </w:rPr>
        <w:t xml:space="preserve"> году в соответств</w:t>
      </w:r>
      <w:r>
        <w:rPr>
          <w:sz w:val="28"/>
          <w:szCs w:val="28"/>
        </w:rPr>
        <w:t>ии с  программой составляло 42</w:t>
      </w:r>
      <w:r w:rsidRPr="00480E7A">
        <w:rPr>
          <w:sz w:val="28"/>
          <w:szCs w:val="28"/>
        </w:rPr>
        <w:t>,5</w:t>
      </w:r>
      <w:r>
        <w:rPr>
          <w:sz w:val="28"/>
          <w:szCs w:val="28"/>
        </w:rPr>
        <w:t>0</w:t>
      </w:r>
      <w:r w:rsidRPr="00480E7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</w:t>
      </w:r>
      <w:r w:rsidR="0066651A">
        <w:rPr>
          <w:sz w:val="28"/>
          <w:szCs w:val="28"/>
        </w:rPr>
        <w:t>Фактически использовано 42,5</w:t>
      </w:r>
      <w:r w:rsidR="00BC173F" w:rsidRPr="00BC173F">
        <w:rPr>
          <w:sz w:val="28"/>
          <w:szCs w:val="28"/>
        </w:rPr>
        <w:t>0</w:t>
      </w:r>
      <w:r>
        <w:rPr>
          <w:sz w:val="28"/>
          <w:szCs w:val="28"/>
        </w:rPr>
        <w:t xml:space="preserve"> тыс.руб. Степень эффективности муниципальной программы составляет </w:t>
      </w:r>
      <w:r w:rsidR="0066651A">
        <w:rPr>
          <w:sz w:val="28"/>
          <w:szCs w:val="28"/>
        </w:rPr>
        <w:t xml:space="preserve"> 8</w:t>
      </w:r>
      <w:r w:rsidR="000B6469">
        <w:rPr>
          <w:sz w:val="28"/>
          <w:szCs w:val="28"/>
        </w:rPr>
        <w:t>0</w:t>
      </w:r>
      <w:r>
        <w:rPr>
          <w:sz w:val="28"/>
          <w:szCs w:val="28"/>
        </w:rPr>
        <w:t xml:space="preserve"> баллов.  </w:t>
      </w:r>
    </w:p>
    <w:p w:rsidR="00662D0C" w:rsidRDefault="00662D0C" w:rsidP="00662D0C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реализации мероприятий программы индивидуальному предпринимателю, главе КФХ Гоматину Н.Н. выделена субсидия в сумме 40,0 тыс.руб. на возмещение</w:t>
      </w:r>
      <w:r w:rsidRPr="00AB162F">
        <w:rPr>
          <w:sz w:val="28"/>
          <w:szCs w:val="28"/>
        </w:rPr>
        <w:t xml:space="preserve"> части затрат по приобретению сельскохозяйственной техники и технологического оборудования.</w:t>
      </w:r>
    </w:p>
    <w:p w:rsidR="00662D0C" w:rsidRDefault="00662D0C" w:rsidP="00662D0C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роли малого и среднего предпринимательства, формирования благоприятного климата для развития предпринимательства в районной газете «Сельские зори» в 2022 году были опубликованы информационные материалы об эффективных предпринимателях района ко Дня российского предпринимательства и Дню работников сельского хозяйства и перерабатывающей промышленности.</w:t>
      </w:r>
    </w:p>
    <w:p w:rsidR="00662D0C" w:rsidRDefault="00662D0C" w:rsidP="00C47DD9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Осуществлялись мероприятия по информационной и консультационной поддержке субъектов МСП. Активно проводилась работа по информированию СМСП о мерах государственной поддержки сельскохозяйственных производителей. В результате проведенной работы в рамках действующей региональной программы по развитию агропромышленного комплекса до сельскохозяйственных товаропроизводителей района доведены средства государственной поддержки в объеме 5,2 млн.рублей. </w:t>
      </w:r>
    </w:p>
    <w:p w:rsidR="00DE398E" w:rsidRPr="00C47DD9" w:rsidRDefault="00271B30" w:rsidP="00C47DD9">
      <w:pPr>
        <w:ind w:firstLine="703"/>
        <w:jc w:val="both"/>
        <w:rPr>
          <w:sz w:val="28"/>
          <w:szCs w:val="28"/>
        </w:rPr>
      </w:pPr>
      <w:r w:rsidRPr="00C47DD9">
        <w:rPr>
          <w:sz w:val="28"/>
          <w:szCs w:val="28"/>
        </w:rPr>
        <w:t xml:space="preserve"> 5.</w:t>
      </w:r>
      <w:r w:rsidR="00A4204B">
        <w:rPr>
          <w:sz w:val="28"/>
          <w:szCs w:val="28"/>
        </w:rPr>
        <w:t xml:space="preserve"> </w:t>
      </w:r>
      <w:r w:rsidR="00C946EA" w:rsidRPr="00C47DD9">
        <w:rPr>
          <w:sz w:val="28"/>
          <w:szCs w:val="28"/>
          <w:u w:val="single"/>
        </w:rPr>
        <w:t>Муниципальная программа «Развитие образования Верхнеландеховского муниципального района»</w:t>
      </w:r>
      <w:r w:rsidR="00DE398E" w:rsidRPr="00C47DD9">
        <w:rPr>
          <w:sz w:val="28"/>
          <w:szCs w:val="28"/>
        </w:rPr>
        <w:t xml:space="preserve"> </w:t>
      </w:r>
    </w:p>
    <w:p w:rsidR="00C946EA" w:rsidRPr="00480E7A" w:rsidRDefault="00DE398E" w:rsidP="00DE398E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</w:t>
      </w:r>
      <w:r w:rsidR="00FB6E5A">
        <w:rPr>
          <w:sz w:val="28"/>
          <w:szCs w:val="28"/>
        </w:rPr>
        <w:t>инансирование мероприятий в 2022</w:t>
      </w:r>
      <w:r w:rsidRPr="00480E7A">
        <w:rPr>
          <w:sz w:val="28"/>
          <w:szCs w:val="28"/>
        </w:rPr>
        <w:t xml:space="preserve"> году в соответствии </w:t>
      </w:r>
      <w:r w:rsidR="004C2016">
        <w:rPr>
          <w:sz w:val="28"/>
          <w:szCs w:val="28"/>
        </w:rPr>
        <w:t xml:space="preserve">с  программой составляло </w:t>
      </w:r>
      <w:r w:rsidR="008E0C70">
        <w:rPr>
          <w:sz w:val="28"/>
          <w:szCs w:val="28"/>
        </w:rPr>
        <w:t>83780,4</w:t>
      </w:r>
      <w:r w:rsidRPr="00480E7A">
        <w:rPr>
          <w:sz w:val="28"/>
          <w:szCs w:val="28"/>
        </w:rPr>
        <w:t xml:space="preserve"> тыс.</w:t>
      </w:r>
      <w:r w:rsidR="004C2016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 средств бюджета муниципального района. Ф</w:t>
      </w:r>
      <w:r w:rsidR="004C2016">
        <w:rPr>
          <w:sz w:val="28"/>
          <w:szCs w:val="28"/>
        </w:rPr>
        <w:t xml:space="preserve">актически использовано – </w:t>
      </w:r>
      <w:r w:rsidR="008E0C70">
        <w:rPr>
          <w:sz w:val="28"/>
          <w:szCs w:val="28"/>
        </w:rPr>
        <w:t>82775,8</w:t>
      </w:r>
      <w:r w:rsidRPr="00480E7A">
        <w:rPr>
          <w:sz w:val="28"/>
          <w:szCs w:val="28"/>
        </w:rPr>
        <w:t xml:space="preserve"> тыс.</w:t>
      </w:r>
      <w:r w:rsidR="00975A64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 В результате реа</w:t>
      </w:r>
      <w:r w:rsidR="00860330">
        <w:rPr>
          <w:sz w:val="28"/>
          <w:szCs w:val="28"/>
        </w:rPr>
        <w:t>лизации муниципальной программы с</w:t>
      </w:r>
      <w:r w:rsidRPr="00480E7A">
        <w:rPr>
          <w:sz w:val="28"/>
          <w:szCs w:val="28"/>
        </w:rPr>
        <w:t>эконом</w:t>
      </w:r>
      <w:r w:rsidR="00860330">
        <w:rPr>
          <w:sz w:val="28"/>
          <w:szCs w:val="28"/>
        </w:rPr>
        <w:t>лены денежные</w:t>
      </w:r>
      <w:r w:rsidR="004C2016">
        <w:rPr>
          <w:sz w:val="28"/>
          <w:szCs w:val="28"/>
        </w:rPr>
        <w:t xml:space="preserve"> средств</w:t>
      </w:r>
      <w:r w:rsidR="00860330">
        <w:rPr>
          <w:sz w:val="28"/>
          <w:szCs w:val="28"/>
        </w:rPr>
        <w:t>а</w:t>
      </w:r>
      <w:r w:rsidR="004C2016">
        <w:rPr>
          <w:sz w:val="28"/>
          <w:szCs w:val="28"/>
        </w:rPr>
        <w:t xml:space="preserve"> в сумме</w:t>
      </w:r>
      <w:r w:rsidR="00F40309">
        <w:rPr>
          <w:sz w:val="28"/>
          <w:szCs w:val="28"/>
        </w:rPr>
        <w:t xml:space="preserve">          </w:t>
      </w:r>
      <w:r w:rsidR="004C2016">
        <w:rPr>
          <w:sz w:val="28"/>
          <w:szCs w:val="28"/>
        </w:rPr>
        <w:t xml:space="preserve"> </w:t>
      </w:r>
      <w:r w:rsidR="008E0C70">
        <w:rPr>
          <w:sz w:val="28"/>
          <w:szCs w:val="28"/>
        </w:rPr>
        <w:t>1004,6</w:t>
      </w:r>
      <w:r w:rsidR="00FB6E5A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 тыс.</w:t>
      </w:r>
      <w:r w:rsidR="0093038B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  <w:r w:rsidR="00860330">
        <w:rPr>
          <w:sz w:val="28"/>
          <w:szCs w:val="28"/>
        </w:rPr>
        <w:t xml:space="preserve"> Эффективное использование бюджетных средств </w:t>
      </w:r>
      <w:r w:rsidR="0015757E">
        <w:rPr>
          <w:sz w:val="28"/>
          <w:szCs w:val="28"/>
        </w:rPr>
        <w:t>достигнуто за счет экономного</w:t>
      </w:r>
      <w:r w:rsidR="00860330">
        <w:rPr>
          <w:sz w:val="28"/>
          <w:szCs w:val="28"/>
        </w:rPr>
        <w:t xml:space="preserve"> потребления энергоре</w:t>
      </w:r>
      <w:r w:rsidR="00450228">
        <w:rPr>
          <w:sz w:val="28"/>
          <w:szCs w:val="28"/>
        </w:rPr>
        <w:t>сурсов</w:t>
      </w:r>
      <w:r w:rsidR="0015757E">
        <w:rPr>
          <w:sz w:val="28"/>
          <w:szCs w:val="28"/>
        </w:rPr>
        <w:t>,</w:t>
      </w:r>
      <w:r w:rsidR="00C35DAC">
        <w:rPr>
          <w:sz w:val="28"/>
          <w:szCs w:val="28"/>
        </w:rPr>
        <w:t xml:space="preserve"> экономии </w:t>
      </w:r>
      <w:r w:rsidR="0015757E">
        <w:rPr>
          <w:sz w:val="28"/>
          <w:szCs w:val="28"/>
        </w:rPr>
        <w:t xml:space="preserve">по заработной плате </w:t>
      </w:r>
      <w:r w:rsidR="00634679">
        <w:rPr>
          <w:sz w:val="28"/>
          <w:szCs w:val="28"/>
        </w:rPr>
        <w:t xml:space="preserve">с начислениями </w:t>
      </w:r>
      <w:r w:rsidR="0015757E">
        <w:rPr>
          <w:sz w:val="28"/>
          <w:szCs w:val="28"/>
        </w:rPr>
        <w:t>из-за болезни работников</w:t>
      </w:r>
      <w:r w:rsidR="00450228">
        <w:rPr>
          <w:sz w:val="28"/>
          <w:szCs w:val="28"/>
        </w:rPr>
        <w:t xml:space="preserve"> образовательных</w:t>
      </w:r>
      <w:r w:rsidR="0053151D">
        <w:rPr>
          <w:sz w:val="28"/>
          <w:szCs w:val="28"/>
        </w:rPr>
        <w:t xml:space="preserve"> учреждений, а также</w:t>
      </w:r>
      <w:r w:rsidR="0015757E">
        <w:rPr>
          <w:sz w:val="28"/>
          <w:szCs w:val="28"/>
        </w:rPr>
        <w:t xml:space="preserve"> </w:t>
      </w:r>
      <w:r w:rsidR="0053151D">
        <w:rPr>
          <w:sz w:val="28"/>
          <w:szCs w:val="28"/>
        </w:rPr>
        <w:t>за счет снижения стоимости ремонтных работ</w:t>
      </w:r>
      <w:r w:rsidR="005A24F3">
        <w:rPr>
          <w:sz w:val="28"/>
          <w:szCs w:val="28"/>
        </w:rPr>
        <w:t xml:space="preserve"> </w:t>
      </w:r>
      <w:r w:rsidR="0053151D">
        <w:rPr>
          <w:sz w:val="28"/>
          <w:szCs w:val="28"/>
        </w:rPr>
        <w:t xml:space="preserve">по сравнению с </w:t>
      </w:r>
      <w:r w:rsidR="00450228">
        <w:rPr>
          <w:sz w:val="28"/>
          <w:szCs w:val="28"/>
        </w:rPr>
        <w:t>первоначальной</w:t>
      </w:r>
      <w:r w:rsidR="00885E96">
        <w:rPr>
          <w:sz w:val="28"/>
          <w:szCs w:val="28"/>
        </w:rPr>
        <w:t xml:space="preserve"> ценой в</w:t>
      </w:r>
      <w:r w:rsidR="00F40309">
        <w:rPr>
          <w:sz w:val="28"/>
          <w:szCs w:val="28"/>
        </w:rPr>
        <w:t xml:space="preserve"> ре</w:t>
      </w:r>
      <w:r w:rsidR="00B513D5">
        <w:rPr>
          <w:sz w:val="28"/>
          <w:szCs w:val="28"/>
        </w:rPr>
        <w:t>зультате конкурсных процедур.</w:t>
      </w:r>
    </w:p>
    <w:p w:rsidR="00C946EA" w:rsidRPr="00480E7A" w:rsidRDefault="00C946EA" w:rsidP="00C946EA">
      <w:pPr>
        <w:ind w:firstLine="703"/>
        <w:jc w:val="both"/>
        <w:rPr>
          <w:i/>
          <w:iCs/>
          <w:sz w:val="28"/>
          <w:szCs w:val="28"/>
        </w:rPr>
      </w:pPr>
      <w:r w:rsidRPr="00480E7A">
        <w:rPr>
          <w:i/>
          <w:iCs/>
          <w:sz w:val="28"/>
          <w:szCs w:val="28"/>
        </w:rPr>
        <w:t>Подпрограмма «Дошкольное образование»</w:t>
      </w:r>
    </w:p>
    <w:p w:rsidR="00C946EA" w:rsidRPr="00480E7A" w:rsidRDefault="00C946EA" w:rsidP="00C946EA">
      <w:pPr>
        <w:ind w:firstLine="703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Планируемое </w:t>
      </w:r>
      <w:r w:rsidR="001F6C8E">
        <w:rPr>
          <w:sz w:val="28"/>
          <w:szCs w:val="28"/>
        </w:rPr>
        <w:t>ф</w:t>
      </w:r>
      <w:r w:rsidR="00397D15">
        <w:rPr>
          <w:sz w:val="28"/>
          <w:szCs w:val="28"/>
        </w:rPr>
        <w:t>инансирование мероприятий в 2022</w:t>
      </w:r>
      <w:r w:rsidRPr="00480E7A">
        <w:rPr>
          <w:sz w:val="28"/>
          <w:szCs w:val="28"/>
        </w:rPr>
        <w:t xml:space="preserve"> году в соответствии с подпрограммой составляло </w:t>
      </w:r>
      <w:r w:rsidR="00397D15">
        <w:rPr>
          <w:sz w:val="28"/>
          <w:szCs w:val="28"/>
        </w:rPr>
        <w:t>23089,6</w:t>
      </w:r>
      <w:r w:rsidRPr="00480E7A">
        <w:rPr>
          <w:sz w:val="28"/>
          <w:szCs w:val="28"/>
        </w:rPr>
        <w:t xml:space="preserve"> тыс.</w:t>
      </w:r>
      <w:r w:rsidR="00277273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397D15">
        <w:rPr>
          <w:sz w:val="28"/>
          <w:szCs w:val="28"/>
        </w:rPr>
        <w:t>22834,1</w:t>
      </w:r>
      <w:r w:rsidRPr="00480E7A">
        <w:rPr>
          <w:sz w:val="28"/>
          <w:szCs w:val="28"/>
        </w:rPr>
        <w:t xml:space="preserve"> тыс.</w:t>
      </w:r>
      <w:r w:rsidR="00277273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</w:p>
    <w:p w:rsidR="00C946EA" w:rsidRPr="00480E7A" w:rsidRDefault="00C946EA" w:rsidP="00C946EA">
      <w:pPr>
        <w:ind w:firstLine="567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Мероприятия подпрограммы выполнены в полном объеме. </w:t>
      </w:r>
    </w:p>
    <w:p w:rsidR="00C946EA" w:rsidRPr="00480E7A" w:rsidRDefault="003A1B7A" w:rsidP="00C946EA">
      <w:pPr>
        <w:numPr>
          <w:ilvl w:val="0"/>
          <w:numId w:val="19"/>
        </w:numPr>
        <w:tabs>
          <w:tab w:val="clear" w:pos="1287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46EA" w:rsidRPr="00480E7A">
        <w:rPr>
          <w:sz w:val="28"/>
          <w:szCs w:val="28"/>
        </w:rPr>
        <w:t>Обеспечено бесперебойное функционирование дошкольных учреждений;</w:t>
      </w:r>
    </w:p>
    <w:p w:rsidR="00C946EA" w:rsidRPr="00480E7A" w:rsidRDefault="003A1B7A" w:rsidP="00C946EA">
      <w:pPr>
        <w:numPr>
          <w:ilvl w:val="0"/>
          <w:numId w:val="19"/>
        </w:numPr>
        <w:tabs>
          <w:tab w:val="clear" w:pos="1287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46EA" w:rsidRPr="00480E7A">
        <w:rPr>
          <w:sz w:val="28"/>
          <w:szCs w:val="28"/>
        </w:rPr>
        <w:t xml:space="preserve">Произведена выплата компенсации части родительской платы за </w:t>
      </w:r>
      <w:r w:rsidR="0087560C">
        <w:rPr>
          <w:sz w:val="28"/>
          <w:szCs w:val="28"/>
        </w:rPr>
        <w:t>присмотр и уход в соответствии с Законом Ивановской области</w:t>
      </w:r>
      <w:r w:rsidR="00C946EA" w:rsidRPr="00480E7A">
        <w:rPr>
          <w:sz w:val="28"/>
          <w:szCs w:val="28"/>
        </w:rPr>
        <w:t>;</w:t>
      </w:r>
    </w:p>
    <w:p w:rsidR="00C946EA" w:rsidRDefault="003A1B7A" w:rsidP="00C946EA">
      <w:pPr>
        <w:numPr>
          <w:ilvl w:val="0"/>
          <w:numId w:val="19"/>
        </w:numPr>
        <w:tabs>
          <w:tab w:val="clear" w:pos="1287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46EA" w:rsidRPr="00480E7A">
        <w:rPr>
          <w:sz w:val="28"/>
          <w:szCs w:val="28"/>
        </w:rPr>
        <w:t>В соответствии с нормативными затратами на образовательную деятельность произведены расходы на финансовое обеспечение общедоступного и бесплатного дошкольного образования;</w:t>
      </w:r>
    </w:p>
    <w:p w:rsidR="00D30F1D" w:rsidRPr="00480E7A" w:rsidRDefault="00D30F1D" w:rsidP="00C946EA">
      <w:pPr>
        <w:numPr>
          <w:ilvl w:val="0"/>
          <w:numId w:val="19"/>
        </w:numPr>
        <w:tabs>
          <w:tab w:val="clear" w:pos="1287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Произведены расходы, связанные с приобретением учебников и </w:t>
      </w:r>
      <w:r>
        <w:rPr>
          <w:sz w:val="28"/>
          <w:szCs w:val="28"/>
        </w:rPr>
        <w:lastRenderedPageBreak/>
        <w:t>учебных пособий, средств обучения, игр, игрушек;</w:t>
      </w:r>
    </w:p>
    <w:p w:rsidR="00C946EA" w:rsidRPr="00480E7A" w:rsidRDefault="003A1B7A" w:rsidP="00C946EA">
      <w:pPr>
        <w:numPr>
          <w:ilvl w:val="0"/>
          <w:numId w:val="19"/>
        </w:numPr>
        <w:tabs>
          <w:tab w:val="clear" w:pos="1287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46EA" w:rsidRPr="00480E7A">
        <w:rPr>
          <w:sz w:val="28"/>
          <w:szCs w:val="28"/>
        </w:rPr>
        <w:t>Произведены расходы по присмотру и уходу за детьми</w:t>
      </w:r>
      <w:r w:rsidR="00D30F1D">
        <w:rPr>
          <w:sz w:val="28"/>
          <w:szCs w:val="28"/>
        </w:rPr>
        <w:t>-</w:t>
      </w:r>
      <w:r w:rsidR="00C946EA" w:rsidRPr="00480E7A">
        <w:rPr>
          <w:sz w:val="28"/>
          <w:szCs w:val="28"/>
        </w:rPr>
        <w:t>сиротами и детьми, оставшимися без попечения родителей</w:t>
      </w:r>
      <w:r w:rsidR="0065698F">
        <w:rPr>
          <w:sz w:val="28"/>
          <w:szCs w:val="28"/>
        </w:rPr>
        <w:t>, детьми-инвалидами</w:t>
      </w:r>
      <w:r w:rsidR="00C946EA" w:rsidRPr="00480E7A">
        <w:rPr>
          <w:sz w:val="28"/>
          <w:szCs w:val="28"/>
        </w:rPr>
        <w:t xml:space="preserve"> в муниципальных дошколь</w:t>
      </w:r>
      <w:r w:rsidR="00D30F1D">
        <w:rPr>
          <w:sz w:val="28"/>
          <w:szCs w:val="28"/>
        </w:rPr>
        <w:t>ных образовательных учреждениях.</w:t>
      </w:r>
    </w:p>
    <w:p w:rsidR="00E361A6" w:rsidRPr="00480E7A" w:rsidRDefault="00E361A6" w:rsidP="00E361A6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Степень эффективности реал</w:t>
      </w:r>
      <w:r w:rsidR="0061394D">
        <w:rPr>
          <w:sz w:val="28"/>
          <w:szCs w:val="28"/>
        </w:rPr>
        <w:t>изации мероприятий составила 80</w:t>
      </w:r>
      <w:r w:rsidRPr="00480E7A">
        <w:rPr>
          <w:sz w:val="28"/>
          <w:szCs w:val="28"/>
        </w:rPr>
        <w:t xml:space="preserve"> баллов.</w:t>
      </w:r>
    </w:p>
    <w:p w:rsidR="00885E96" w:rsidRDefault="00C946EA" w:rsidP="00C946EA">
      <w:pPr>
        <w:ind w:firstLine="703"/>
        <w:jc w:val="both"/>
        <w:rPr>
          <w:i/>
          <w:iCs/>
          <w:sz w:val="28"/>
          <w:szCs w:val="28"/>
        </w:rPr>
      </w:pPr>
      <w:r w:rsidRPr="00480E7A">
        <w:rPr>
          <w:i/>
          <w:iCs/>
          <w:sz w:val="28"/>
          <w:szCs w:val="28"/>
        </w:rPr>
        <w:t>Подпрограмма «Общее образование»</w:t>
      </w:r>
    </w:p>
    <w:p w:rsidR="00C946EA" w:rsidRPr="00480E7A" w:rsidRDefault="00C946EA" w:rsidP="00C946EA">
      <w:pPr>
        <w:ind w:firstLine="703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Планируемое </w:t>
      </w:r>
      <w:r w:rsidR="001B716D">
        <w:rPr>
          <w:sz w:val="28"/>
          <w:szCs w:val="28"/>
        </w:rPr>
        <w:t>ф</w:t>
      </w:r>
      <w:r w:rsidR="009242F3">
        <w:rPr>
          <w:sz w:val="28"/>
          <w:szCs w:val="28"/>
        </w:rPr>
        <w:t>инансирование мероприятий в 2022</w:t>
      </w:r>
      <w:r w:rsidRPr="00480E7A">
        <w:rPr>
          <w:sz w:val="28"/>
          <w:szCs w:val="28"/>
        </w:rPr>
        <w:t xml:space="preserve"> году в соответствии с  подпрограммой составляло </w:t>
      </w:r>
      <w:r w:rsidR="009242F3">
        <w:rPr>
          <w:sz w:val="28"/>
          <w:szCs w:val="28"/>
        </w:rPr>
        <w:t>52237,8</w:t>
      </w:r>
      <w:r w:rsidRPr="00480E7A">
        <w:rPr>
          <w:sz w:val="28"/>
          <w:szCs w:val="28"/>
        </w:rPr>
        <w:t xml:space="preserve"> тыс.</w:t>
      </w:r>
      <w:r w:rsidR="00C339E7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9242F3">
        <w:rPr>
          <w:sz w:val="28"/>
          <w:szCs w:val="28"/>
        </w:rPr>
        <w:t>51560,2</w:t>
      </w:r>
      <w:r w:rsidRPr="00480E7A">
        <w:rPr>
          <w:sz w:val="28"/>
          <w:szCs w:val="28"/>
        </w:rPr>
        <w:t xml:space="preserve"> тыс.</w:t>
      </w:r>
      <w:r w:rsidR="00C339E7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</w:p>
    <w:p w:rsidR="00C946EA" w:rsidRPr="00480E7A" w:rsidRDefault="00C946EA" w:rsidP="00C946EA">
      <w:pPr>
        <w:numPr>
          <w:ilvl w:val="0"/>
          <w:numId w:val="20"/>
        </w:numPr>
        <w:tabs>
          <w:tab w:val="clear" w:pos="1423"/>
          <w:tab w:val="num" w:pos="1134"/>
        </w:tabs>
        <w:ind w:left="0"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Обеспечено бесперебойное функционирование подведомственных общеобразовательных учреждений</w:t>
      </w:r>
      <w:r w:rsidR="00C339E7">
        <w:rPr>
          <w:sz w:val="28"/>
          <w:szCs w:val="28"/>
        </w:rPr>
        <w:t>,</w:t>
      </w:r>
      <w:r w:rsidRPr="00480E7A">
        <w:rPr>
          <w:sz w:val="28"/>
          <w:szCs w:val="28"/>
        </w:rPr>
        <w:t xml:space="preserve"> организован подвоз сельских школьников  в школы;</w:t>
      </w:r>
    </w:p>
    <w:p w:rsidR="00C946EA" w:rsidRDefault="003A1B7A" w:rsidP="00C946EA">
      <w:pPr>
        <w:numPr>
          <w:ilvl w:val="0"/>
          <w:numId w:val="20"/>
        </w:numPr>
        <w:tabs>
          <w:tab w:val="clear" w:pos="1423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46EA" w:rsidRPr="00480E7A">
        <w:rPr>
          <w:sz w:val="28"/>
          <w:szCs w:val="28"/>
        </w:rPr>
        <w:t>В соответствии с нормативными затратами произведены расходы на финансовое обеспечение государственных гарантий реализации прав на получение общедоступного и бесплатного дошкольн</w:t>
      </w:r>
      <w:r w:rsidR="000F1148">
        <w:rPr>
          <w:sz w:val="28"/>
          <w:szCs w:val="28"/>
        </w:rPr>
        <w:t>ого, начального общего, основного</w:t>
      </w:r>
      <w:r w:rsidR="00C946EA" w:rsidRPr="00480E7A">
        <w:rPr>
          <w:sz w:val="28"/>
          <w:szCs w:val="28"/>
        </w:rPr>
        <w:t xml:space="preserve"> общего</w:t>
      </w:r>
      <w:r w:rsidR="000F1148">
        <w:rPr>
          <w:sz w:val="28"/>
          <w:szCs w:val="28"/>
        </w:rPr>
        <w:t>, среднего общего</w:t>
      </w:r>
      <w:r w:rsidR="00C946EA" w:rsidRPr="00480E7A">
        <w:rPr>
          <w:sz w:val="28"/>
          <w:szCs w:val="28"/>
        </w:rPr>
        <w:t xml:space="preserve"> образования в муниципальных образовательных организациях (обеспечение учебного процесса, выплата заработной платы,</w:t>
      </w:r>
      <w:r w:rsidR="001B716D">
        <w:rPr>
          <w:sz w:val="28"/>
          <w:szCs w:val="28"/>
        </w:rPr>
        <w:t xml:space="preserve"> приобретения учебников и учебных пособий</w:t>
      </w:r>
      <w:r w:rsidR="00C946EA" w:rsidRPr="00480E7A">
        <w:rPr>
          <w:sz w:val="28"/>
          <w:szCs w:val="28"/>
        </w:rPr>
        <w:t xml:space="preserve">, </w:t>
      </w:r>
      <w:r w:rsidR="001B716D">
        <w:rPr>
          <w:sz w:val="28"/>
          <w:szCs w:val="28"/>
        </w:rPr>
        <w:t xml:space="preserve">средств обучения, </w:t>
      </w:r>
      <w:r w:rsidR="00297507">
        <w:rPr>
          <w:sz w:val="28"/>
          <w:szCs w:val="28"/>
        </w:rPr>
        <w:t>игр, игрушек</w:t>
      </w:r>
      <w:r w:rsidR="00C946EA" w:rsidRPr="00480E7A">
        <w:rPr>
          <w:sz w:val="28"/>
          <w:szCs w:val="28"/>
        </w:rPr>
        <w:t>);</w:t>
      </w:r>
    </w:p>
    <w:p w:rsidR="003E6F75" w:rsidRDefault="001B716D" w:rsidP="00D76392">
      <w:pPr>
        <w:numPr>
          <w:ilvl w:val="0"/>
          <w:numId w:val="20"/>
        </w:numPr>
        <w:tabs>
          <w:tab w:val="clear" w:pos="1423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Обеспечено </w:t>
      </w:r>
      <w:r w:rsidR="0063054D">
        <w:rPr>
          <w:sz w:val="28"/>
          <w:szCs w:val="28"/>
        </w:rPr>
        <w:t>бесплатное горячее питание обучающихся, получающих начальное общее образование, организовано питание учащихся в муниципальных общеобразовательных организациях;</w:t>
      </w:r>
    </w:p>
    <w:p w:rsidR="009242F3" w:rsidRDefault="00097AE5" w:rsidP="00C946EA">
      <w:pPr>
        <w:numPr>
          <w:ilvl w:val="0"/>
          <w:numId w:val="20"/>
        </w:numPr>
        <w:tabs>
          <w:tab w:val="clear" w:pos="1423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Обеспечено ежемесячное денежное вознаграждение за классное руководство педагогическим работникам муниципальных образовательных учреждений;</w:t>
      </w:r>
    </w:p>
    <w:p w:rsidR="0081741B" w:rsidRDefault="009242F3" w:rsidP="00C946EA">
      <w:pPr>
        <w:numPr>
          <w:ilvl w:val="0"/>
          <w:numId w:val="20"/>
        </w:numPr>
        <w:tabs>
          <w:tab w:val="clear" w:pos="1423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Обеспечены дополнительные мероприятия по профилактике и противодействию распространения новой коронавирусной инфекции (</w:t>
      </w:r>
      <w:r>
        <w:rPr>
          <w:sz w:val="28"/>
          <w:szCs w:val="28"/>
          <w:lang w:val="en-US"/>
        </w:rPr>
        <w:t>COVID</w:t>
      </w:r>
      <w:r w:rsidRPr="009242F3">
        <w:rPr>
          <w:sz w:val="28"/>
          <w:szCs w:val="28"/>
        </w:rPr>
        <w:t xml:space="preserve"> 19) </w:t>
      </w:r>
      <w:r>
        <w:rPr>
          <w:sz w:val="28"/>
          <w:szCs w:val="28"/>
        </w:rPr>
        <w:t>в муниципальных общеобразовательных организациях;</w:t>
      </w:r>
    </w:p>
    <w:p w:rsidR="0081741B" w:rsidRDefault="0081741B" w:rsidP="00C946EA">
      <w:pPr>
        <w:numPr>
          <w:ilvl w:val="0"/>
          <w:numId w:val="20"/>
        </w:numPr>
        <w:tabs>
          <w:tab w:val="clear" w:pos="1423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Выполнены дополнительные мероприятия по модернизации МКОУ Мытская средняя школа и благоустройству школьной территории;</w:t>
      </w:r>
    </w:p>
    <w:p w:rsidR="0081741B" w:rsidRDefault="0081741B" w:rsidP="00C946EA">
      <w:pPr>
        <w:numPr>
          <w:ilvl w:val="0"/>
          <w:numId w:val="20"/>
        </w:numPr>
        <w:tabs>
          <w:tab w:val="clear" w:pos="1423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Разработана проектная документация на капитальный ремонт МКОУ Верхнеландеховская средняя школа;</w:t>
      </w:r>
    </w:p>
    <w:p w:rsidR="00212E82" w:rsidRDefault="0081741B" w:rsidP="00C946EA">
      <w:pPr>
        <w:numPr>
          <w:ilvl w:val="0"/>
          <w:numId w:val="20"/>
        </w:numPr>
        <w:tabs>
          <w:tab w:val="clear" w:pos="1423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Обеспечено бесплатное горячее питание</w:t>
      </w:r>
      <w:r w:rsidR="00751FD7">
        <w:rPr>
          <w:sz w:val="28"/>
          <w:szCs w:val="28"/>
        </w:rPr>
        <w:t xml:space="preserve"> обучающимся,</w:t>
      </w:r>
      <w:r w:rsidR="00097AE5">
        <w:rPr>
          <w:sz w:val="28"/>
          <w:szCs w:val="28"/>
        </w:rPr>
        <w:t xml:space="preserve"> </w:t>
      </w:r>
      <w:r w:rsidR="00751FD7">
        <w:rPr>
          <w:sz w:val="28"/>
          <w:szCs w:val="28"/>
        </w:rPr>
        <w:t>из числа детей граждан</w:t>
      </w:r>
      <w:r w:rsidR="00BC2775">
        <w:rPr>
          <w:sz w:val="28"/>
          <w:szCs w:val="28"/>
        </w:rPr>
        <w:t xml:space="preserve">, принимающих участие в специальной </w:t>
      </w:r>
      <w:r w:rsidR="00C15A52" w:rsidRPr="00C15A52">
        <w:rPr>
          <w:sz w:val="28"/>
          <w:szCs w:val="28"/>
        </w:rPr>
        <w:t xml:space="preserve">военной </w:t>
      </w:r>
      <w:r w:rsidR="00BC2775">
        <w:rPr>
          <w:sz w:val="28"/>
          <w:szCs w:val="28"/>
        </w:rPr>
        <w:t>операции, из числа военнослужащих;</w:t>
      </w:r>
      <w:r w:rsidR="003E6F75">
        <w:rPr>
          <w:sz w:val="28"/>
          <w:szCs w:val="28"/>
        </w:rPr>
        <w:t xml:space="preserve">   </w:t>
      </w:r>
    </w:p>
    <w:p w:rsidR="00C946EA" w:rsidRPr="00480E7A" w:rsidRDefault="00C946EA" w:rsidP="00C946EA">
      <w:pPr>
        <w:ind w:firstLine="567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Мероприятия подпрограммы выполнены в полном объеме. Степень эффективности реализации мероприятий составила </w:t>
      </w:r>
      <w:r w:rsidR="0061394D">
        <w:rPr>
          <w:sz w:val="28"/>
          <w:szCs w:val="28"/>
        </w:rPr>
        <w:t>80</w:t>
      </w:r>
      <w:r w:rsidRPr="00480E7A">
        <w:rPr>
          <w:sz w:val="28"/>
          <w:szCs w:val="28"/>
        </w:rPr>
        <w:t xml:space="preserve"> баллов.</w:t>
      </w:r>
    </w:p>
    <w:p w:rsidR="00C946EA" w:rsidRPr="00480E7A" w:rsidRDefault="00C946EA" w:rsidP="00C946EA">
      <w:pPr>
        <w:ind w:firstLine="703"/>
        <w:jc w:val="both"/>
        <w:rPr>
          <w:i/>
          <w:iCs/>
          <w:sz w:val="28"/>
          <w:szCs w:val="28"/>
        </w:rPr>
      </w:pPr>
      <w:r w:rsidRPr="00480E7A">
        <w:rPr>
          <w:i/>
          <w:iCs/>
          <w:sz w:val="28"/>
          <w:szCs w:val="28"/>
        </w:rPr>
        <w:t>Подпрограмма «Дополнительное образование»</w:t>
      </w:r>
    </w:p>
    <w:p w:rsidR="00C946EA" w:rsidRPr="00480E7A" w:rsidRDefault="00C946EA" w:rsidP="00C946EA">
      <w:pPr>
        <w:ind w:firstLine="703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финансирование мероприятий в 20</w:t>
      </w:r>
      <w:r w:rsidR="00A94E0D">
        <w:rPr>
          <w:sz w:val="28"/>
          <w:szCs w:val="28"/>
        </w:rPr>
        <w:t>22</w:t>
      </w:r>
      <w:r w:rsidRPr="00480E7A">
        <w:rPr>
          <w:sz w:val="28"/>
          <w:szCs w:val="28"/>
        </w:rPr>
        <w:t xml:space="preserve"> году в соответствии с  подпрограммой составляло </w:t>
      </w:r>
      <w:r w:rsidR="00A94E0D">
        <w:rPr>
          <w:sz w:val="28"/>
          <w:szCs w:val="28"/>
        </w:rPr>
        <w:t>3090,7</w:t>
      </w:r>
      <w:r w:rsidR="0016079E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 тыс.руб. средств бюджета муниципального района. Фактически использовано </w:t>
      </w:r>
      <w:r w:rsidR="00A94E0D">
        <w:rPr>
          <w:sz w:val="28"/>
          <w:szCs w:val="28"/>
        </w:rPr>
        <w:t>3044,9</w:t>
      </w:r>
      <w:r w:rsidRPr="00480E7A">
        <w:rPr>
          <w:sz w:val="28"/>
          <w:szCs w:val="28"/>
        </w:rPr>
        <w:t xml:space="preserve"> тыс.</w:t>
      </w:r>
      <w:r w:rsidR="00777EA2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</w:p>
    <w:p w:rsidR="00C946EA" w:rsidRPr="00480E7A" w:rsidRDefault="00C946EA" w:rsidP="00C946EA">
      <w:pPr>
        <w:numPr>
          <w:ilvl w:val="0"/>
          <w:numId w:val="21"/>
        </w:numPr>
        <w:tabs>
          <w:tab w:val="clear" w:pos="1423"/>
          <w:tab w:val="num" w:pos="1134"/>
        </w:tabs>
        <w:ind w:left="0"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Обеспечено бесперебойное функционирование </w:t>
      </w:r>
      <w:r w:rsidR="0016079E">
        <w:rPr>
          <w:sz w:val="28"/>
          <w:szCs w:val="28"/>
        </w:rPr>
        <w:t xml:space="preserve">подведомственных </w:t>
      </w:r>
      <w:r w:rsidRPr="00480E7A">
        <w:rPr>
          <w:sz w:val="28"/>
          <w:szCs w:val="28"/>
        </w:rPr>
        <w:t xml:space="preserve">учреждений дополнительного образования; </w:t>
      </w:r>
    </w:p>
    <w:p w:rsidR="00D47773" w:rsidRPr="00480E7A" w:rsidRDefault="00C946EA" w:rsidP="00D47773">
      <w:pPr>
        <w:numPr>
          <w:ilvl w:val="0"/>
          <w:numId w:val="21"/>
        </w:numPr>
        <w:tabs>
          <w:tab w:val="clear" w:pos="1423"/>
          <w:tab w:val="num" w:pos="1134"/>
        </w:tabs>
        <w:ind w:left="0"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Обеспечено доведение средней</w:t>
      </w:r>
      <w:r w:rsidR="00777EA2">
        <w:rPr>
          <w:sz w:val="28"/>
          <w:szCs w:val="28"/>
        </w:rPr>
        <w:t xml:space="preserve"> заработной платы педагогическим работникам</w:t>
      </w:r>
      <w:r w:rsidRPr="00480E7A">
        <w:rPr>
          <w:sz w:val="28"/>
          <w:szCs w:val="28"/>
        </w:rPr>
        <w:t xml:space="preserve"> до </w:t>
      </w:r>
      <w:r w:rsidR="00777EA2">
        <w:rPr>
          <w:sz w:val="28"/>
          <w:szCs w:val="28"/>
        </w:rPr>
        <w:t>100</w:t>
      </w:r>
      <w:r w:rsidRPr="00480E7A">
        <w:rPr>
          <w:sz w:val="28"/>
          <w:szCs w:val="28"/>
        </w:rPr>
        <w:t xml:space="preserve">% от средней зарплаты </w:t>
      </w:r>
      <w:r w:rsidR="00D47773" w:rsidRPr="00480E7A">
        <w:rPr>
          <w:sz w:val="28"/>
          <w:szCs w:val="28"/>
        </w:rPr>
        <w:t xml:space="preserve">учителей </w:t>
      </w:r>
      <w:r w:rsidR="0080281B">
        <w:rPr>
          <w:sz w:val="28"/>
          <w:szCs w:val="28"/>
        </w:rPr>
        <w:t>в</w:t>
      </w:r>
      <w:r w:rsidRPr="00480E7A">
        <w:rPr>
          <w:sz w:val="28"/>
          <w:szCs w:val="28"/>
        </w:rPr>
        <w:t xml:space="preserve"> Ивановской области.</w:t>
      </w:r>
    </w:p>
    <w:p w:rsidR="00C946EA" w:rsidRPr="00480E7A" w:rsidRDefault="00C946EA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Мероприятия подпрограммы выполнены в полном объеме. Степень эффективности реализации мероприятий составила </w:t>
      </w:r>
      <w:r w:rsidR="006B545B">
        <w:rPr>
          <w:sz w:val="28"/>
          <w:szCs w:val="28"/>
        </w:rPr>
        <w:t>8</w:t>
      </w:r>
      <w:r w:rsidR="0092291A">
        <w:rPr>
          <w:sz w:val="28"/>
          <w:szCs w:val="28"/>
        </w:rPr>
        <w:t>0</w:t>
      </w:r>
      <w:r w:rsidRPr="00480E7A">
        <w:rPr>
          <w:sz w:val="28"/>
          <w:szCs w:val="28"/>
        </w:rPr>
        <w:t xml:space="preserve"> баллов.</w:t>
      </w:r>
    </w:p>
    <w:p w:rsidR="00202B5C" w:rsidRDefault="00C946EA" w:rsidP="00C946EA">
      <w:pPr>
        <w:ind w:firstLine="703"/>
        <w:jc w:val="both"/>
        <w:rPr>
          <w:i/>
          <w:iCs/>
          <w:sz w:val="28"/>
          <w:szCs w:val="28"/>
        </w:rPr>
      </w:pPr>
      <w:r w:rsidRPr="00480E7A">
        <w:rPr>
          <w:i/>
          <w:iCs/>
          <w:sz w:val="28"/>
          <w:szCs w:val="28"/>
        </w:rPr>
        <w:lastRenderedPageBreak/>
        <w:t>Подпрограмма «Отдых, оздоровление и занятость детей»</w:t>
      </w:r>
    </w:p>
    <w:p w:rsidR="00C946EA" w:rsidRPr="00480E7A" w:rsidRDefault="00C946EA" w:rsidP="00C946EA">
      <w:pPr>
        <w:ind w:firstLine="703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</w:t>
      </w:r>
      <w:r w:rsidR="00822848">
        <w:rPr>
          <w:sz w:val="28"/>
          <w:szCs w:val="28"/>
        </w:rPr>
        <w:t xml:space="preserve">инансирование мероприятий в </w:t>
      </w:r>
      <w:r w:rsidR="00C03A34">
        <w:rPr>
          <w:sz w:val="28"/>
          <w:szCs w:val="28"/>
        </w:rPr>
        <w:t>2022</w:t>
      </w:r>
      <w:r w:rsidRPr="00480E7A">
        <w:rPr>
          <w:sz w:val="28"/>
          <w:szCs w:val="28"/>
        </w:rPr>
        <w:t xml:space="preserve"> году в соответствии с  подпрограммой составляло </w:t>
      </w:r>
      <w:r w:rsidR="00C03A34">
        <w:rPr>
          <w:sz w:val="28"/>
          <w:szCs w:val="28"/>
        </w:rPr>
        <w:t>708,3</w:t>
      </w:r>
      <w:r w:rsidRPr="00480E7A">
        <w:rPr>
          <w:sz w:val="28"/>
          <w:szCs w:val="28"/>
        </w:rPr>
        <w:t xml:space="preserve"> тыс.</w:t>
      </w:r>
      <w:r w:rsidR="004B0E67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6B545B">
        <w:rPr>
          <w:sz w:val="28"/>
          <w:szCs w:val="28"/>
        </w:rPr>
        <w:t>706,4</w:t>
      </w:r>
      <w:r w:rsidRPr="00480E7A">
        <w:rPr>
          <w:sz w:val="28"/>
          <w:szCs w:val="28"/>
        </w:rPr>
        <w:t xml:space="preserve"> тыс.</w:t>
      </w:r>
      <w:r w:rsidR="004B0E67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</w:p>
    <w:p w:rsidR="0092291A" w:rsidRDefault="00C946EA" w:rsidP="0092291A">
      <w:pPr>
        <w:ind w:firstLine="703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В рамках подпрограммы обеспечена организация отдыха детей в каникулярное время в части организации двухразового питани</w:t>
      </w:r>
      <w:r w:rsidR="0016079E">
        <w:rPr>
          <w:sz w:val="28"/>
          <w:szCs w:val="28"/>
        </w:rPr>
        <w:t>я в лагерях дневного пребывания</w:t>
      </w:r>
      <w:r w:rsidR="00C03A34">
        <w:rPr>
          <w:sz w:val="28"/>
          <w:szCs w:val="28"/>
        </w:rPr>
        <w:t>, в которых отдохнуло 75 детей</w:t>
      </w:r>
      <w:r w:rsidR="0016079E">
        <w:rPr>
          <w:sz w:val="28"/>
          <w:szCs w:val="28"/>
        </w:rPr>
        <w:t>.</w:t>
      </w:r>
      <w:r w:rsidRPr="00480E7A">
        <w:rPr>
          <w:sz w:val="28"/>
          <w:szCs w:val="28"/>
        </w:rPr>
        <w:t xml:space="preserve"> </w:t>
      </w:r>
      <w:r w:rsidR="005140F6">
        <w:rPr>
          <w:sz w:val="28"/>
          <w:szCs w:val="28"/>
        </w:rPr>
        <w:t>Кроме этого в лагерях дневного пребывания организовано</w:t>
      </w:r>
      <w:r w:rsidRPr="00480E7A">
        <w:rPr>
          <w:sz w:val="28"/>
          <w:szCs w:val="28"/>
        </w:rPr>
        <w:t xml:space="preserve"> </w:t>
      </w:r>
      <w:r w:rsidR="005140F6">
        <w:rPr>
          <w:sz w:val="28"/>
          <w:szCs w:val="28"/>
        </w:rPr>
        <w:t>двухразовое питание</w:t>
      </w:r>
      <w:r w:rsidR="00C45236">
        <w:rPr>
          <w:sz w:val="28"/>
          <w:szCs w:val="28"/>
        </w:rPr>
        <w:t xml:space="preserve"> детей-сирот и детей, находящихся в трудной жизненной ситуации</w:t>
      </w:r>
      <w:r w:rsidR="005140F6">
        <w:rPr>
          <w:sz w:val="28"/>
          <w:szCs w:val="28"/>
        </w:rPr>
        <w:t>.</w:t>
      </w:r>
      <w:r w:rsidR="00B46131">
        <w:rPr>
          <w:sz w:val="28"/>
          <w:szCs w:val="28"/>
        </w:rPr>
        <w:t xml:space="preserve"> Обеспечена временная занятость несовершеннолетних детей</w:t>
      </w:r>
      <w:r w:rsidR="00EA6F7C">
        <w:rPr>
          <w:sz w:val="28"/>
          <w:szCs w:val="28"/>
        </w:rPr>
        <w:t xml:space="preserve"> (12 детей</w:t>
      </w:r>
      <w:r w:rsidR="001D5DFB">
        <w:rPr>
          <w:sz w:val="28"/>
          <w:szCs w:val="28"/>
        </w:rPr>
        <w:t>)</w:t>
      </w:r>
      <w:r w:rsidR="00B46131">
        <w:rPr>
          <w:sz w:val="28"/>
          <w:szCs w:val="28"/>
        </w:rPr>
        <w:t xml:space="preserve"> во время летних каникул.</w:t>
      </w:r>
    </w:p>
    <w:p w:rsidR="00E361A6" w:rsidRPr="00480E7A" w:rsidRDefault="00E361A6" w:rsidP="0092291A">
      <w:pPr>
        <w:ind w:firstLine="703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Меро</w:t>
      </w:r>
      <w:r w:rsidR="00304271">
        <w:rPr>
          <w:sz w:val="28"/>
          <w:szCs w:val="28"/>
        </w:rPr>
        <w:t>п</w:t>
      </w:r>
      <w:r w:rsidR="00EA6F7C">
        <w:rPr>
          <w:sz w:val="28"/>
          <w:szCs w:val="28"/>
        </w:rPr>
        <w:t>риятия подпрограммы выполнены</w:t>
      </w:r>
      <w:r w:rsidR="00304271">
        <w:rPr>
          <w:sz w:val="28"/>
          <w:szCs w:val="28"/>
        </w:rPr>
        <w:t xml:space="preserve"> в </w:t>
      </w:r>
      <w:r w:rsidRPr="00480E7A">
        <w:rPr>
          <w:sz w:val="28"/>
          <w:szCs w:val="28"/>
        </w:rPr>
        <w:t xml:space="preserve"> полном объеме, степень эффективности реал</w:t>
      </w:r>
      <w:r w:rsidR="0061394D">
        <w:rPr>
          <w:sz w:val="28"/>
          <w:szCs w:val="28"/>
        </w:rPr>
        <w:t>изации мероприят</w:t>
      </w:r>
      <w:r w:rsidR="00313C58">
        <w:rPr>
          <w:sz w:val="28"/>
          <w:szCs w:val="28"/>
        </w:rPr>
        <w:t xml:space="preserve">ий составила </w:t>
      </w:r>
      <w:r w:rsidR="001D5DFB">
        <w:rPr>
          <w:sz w:val="28"/>
          <w:szCs w:val="28"/>
        </w:rPr>
        <w:t>8</w:t>
      </w:r>
      <w:r w:rsidR="0061394D">
        <w:rPr>
          <w:sz w:val="28"/>
          <w:szCs w:val="28"/>
        </w:rPr>
        <w:t>0</w:t>
      </w:r>
      <w:r w:rsidRPr="00480E7A">
        <w:rPr>
          <w:sz w:val="28"/>
          <w:szCs w:val="28"/>
        </w:rPr>
        <w:t xml:space="preserve"> баллов.</w:t>
      </w:r>
    </w:p>
    <w:p w:rsidR="00C946EA" w:rsidRPr="00480E7A" w:rsidRDefault="00C946EA" w:rsidP="00C946EA">
      <w:pPr>
        <w:ind w:firstLine="703"/>
        <w:jc w:val="both"/>
        <w:rPr>
          <w:i/>
          <w:iCs/>
          <w:sz w:val="28"/>
          <w:szCs w:val="28"/>
        </w:rPr>
      </w:pPr>
      <w:r w:rsidRPr="00480E7A">
        <w:rPr>
          <w:i/>
          <w:iCs/>
          <w:sz w:val="28"/>
          <w:szCs w:val="28"/>
        </w:rPr>
        <w:t>Подпрограмма «Пожарная безопасность, энергосбережение и повышение энергетической эффективности в образовательных учреждениях».</w:t>
      </w:r>
    </w:p>
    <w:p w:rsidR="00C946EA" w:rsidRPr="00480E7A" w:rsidRDefault="00C946EA" w:rsidP="00C946EA">
      <w:pPr>
        <w:ind w:firstLine="703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Планируемое </w:t>
      </w:r>
      <w:r w:rsidR="00313C58">
        <w:rPr>
          <w:sz w:val="28"/>
          <w:szCs w:val="28"/>
        </w:rPr>
        <w:t>финансирование мероприятий в 20</w:t>
      </w:r>
      <w:r w:rsidR="00EA6F7C">
        <w:rPr>
          <w:sz w:val="28"/>
          <w:szCs w:val="28"/>
        </w:rPr>
        <w:t>22</w:t>
      </w:r>
      <w:r w:rsidRPr="00480E7A">
        <w:rPr>
          <w:sz w:val="28"/>
          <w:szCs w:val="28"/>
        </w:rPr>
        <w:t xml:space="preserve"> году в соответствии с  подпрограммой составляло </w:t>
      </w:r>
      <w:r w:rsidR="00EA6F7C">
        <w:rPr>
          <w:sz w:val="28"/>
          <w:szCs w:val="28"/>
        </w:rPr>
        <w:t>617,2</w:t>
      </w:r>
      <w:r w:rsidRPr="00480E7A">
        <w:rPr>
          <w:sz w:val="28"/>
          <w:szCs w:val="28"/>
        </w:rPr>
        <w:t xml:space="preserve"> тыс.</w:t>
      </w:r>
      <w:r w:rsidR="004B0E67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6B545B">
        <w:rPr>
          <w:sz w:val="28"/>
          <w:szCs w:val="28"/>
        </w:rPr>
        <w:t>605,8</w:t>
      </w:r>
      <w:r w:rsidRPr="00480E7A">
        <w:rPr>
          <w:sz w:val="28"/>
          <w:szCs w:val="28"/>
        </w:rPr>
        <w:t xml:space="preserve"> тыс.</w:t>
      </w:r>
      <w:r w:rsidR="004B0E67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</w:p>
    <w:p w:rsidR="00C946EA" w:rsidRPr="00480E7A" w:rsidRDefault="00C946EA" w:rsidP="00C946EA">
      <w:pPr>
        <w:numPr>
          <w:ilvl w:val="0"/>
          <w:numId w:val="22"/>
        </w:numPr>
        <w:tabs>
          <w:tab w:val="clear" w:pos="1423"/>
          <w:tab w:val="num" w:pos="1134"/>
        </w:tabs>
        <w:ind w:left="0"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Проведены мероприятия по пожарной безопасности образовательных учреждений</w:t>
      </w:r>
      <w:r w:rsidR="0087698B" w:rsidRPr="00480E7A">
        <w:rPr>
          <w:sz w:val="28"/>
          <w:szCs w:val="28"/>
        </w:rPr>
        <w:t>;</w:t>
      </w:r>
    </w:p>
    <w:p w:rsidR="00C946EA" w:rsidRPr="00480E7A" w:rsidRDefault="003A1B7A" w:rsidP="003A1B7A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946EA" w:rsidRPr="00480E7A">
        <w:rPr>
          <w:sz w:val="28"/>
          <w:szCs w:val="28"/>
        </w:rPr>
        <w:t>Проведены мероприятия по энергосбережению и повышению энергоэффективности образовательных учреждений.</w:t>
      </w:r>
    </w:p>
    <w:p w:rsidR="00202B5C" w:rsidRDefault="00E361A6" w:rsidP="00202B5C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Мероприятия подпрограммы выполнены в полном объеме</w:t>
      </w:r>
      <w:r w:rsidR="0076584E">
        <w:rPr>
          <w:sz w:val="28"/>
          <w:szCs w:val="28"/>
        </w:rPr>
        <w:t>, с</w:t>
      </w:r>
      <w:r w:rsidRPr="00480E7A">
        <w:rPr>
          <w:sz w:val="28"/>
          <w:szCs w:val="28"/>
        </w:rPr>
        <w:t>тепень эффективности реализации мероп</w:t>
      </w:r>
      <w:r w:rsidR="0061394D">
        <w:rPr>
          <w:sz w:val="28"/>
          <w:szCs w:val="28"/>
        </w:rPr>
        <w:t>риятий составила 80</w:t>
      </w:r>
      <w:r w:rsidRPr="00480E7A">
        <w:rPr>
          <w:sz w:val="28"/>
          <w:szCs w:val="28"/>
        </w:rPr>
        <w:t xml:space="preserve"> баллов.</w:t>
      </w:r>
    </w:p>
    <w:p w:rsidR="00C946EA" w:rsidRPr="00480E7A" w:rsidRDefault="00C946EA" w:rsidP="00202B5C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480E7A">
        <w:rPr>
          <w:i/>
          <w:iCs/>
          <w:color w:val="000000"/>
          <w:sz w:val="28"/>
          <w:szCs w:val="28"/>
        </w:rPr>
        <w:t>Подпрограмма «</w:t>
      </w:r>
      <w:r w:rsidR="004C59BF" w:rsidRPr="00480E7A">
        <w:rPr>
          <w:i/>
          <w:iCs/>
          <w:color w:val="000000"/>
          <w:sz w:val="28"/>
          <w:szCs w:val="28"/>
        </w:rPr>
        <w:t>Обеспечение деятельности образовательных организаций</w:t>
      </w:r>
      <w:r w:rsidRPr="00480E7A">
        <w:rPr>
          <w:i/>
          <w:iCs/>
          <w:color w:val="000000"/>
          <w:sz w:val="28"/>
          <w:szCs w:val="28"/>
        </w:rPr>
        <w:t>»</w:t>
      </w:r>
    </w:p>
    <w:p w:rsidR="00C946EA" w:rsidRPr="00480E7A" w:rsidRDefault="00C946EA" w:rsidP="00C946EA">
      <w:pPr>
        <w:ind w:firstLine="703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Планируемое </w:t>
      </w:r>
      <w:r w:rsidR="005D26ED">
        <w:rPr>
          <w:sz w:val="28"/>
          <w:szCs w:val="28"/>
        </w:rPr>
        <w:t>финансирование мероприятий в 20</w:t>
      </w:r>
      <w:r w:rsidR="00EA6F7C">
        <w:rPr>
          <w:sz w:val="28"/>
          <w:szCs w:val="28"/>
        </w:rPr>
        <w:t>22</w:t>
      </w:r>
      <w:r w:rsidRPr="00480E7A">
        <w:rPr>
          <w:sz w:val="28"/>
          <w:szCs w:val="28"/>
        </w:rPr>
        <w:t xml:space="preserve"> году в соответствии с  подпрограммой составляло </w:t>
      </w:r>
      <w:r w:rsidR="00EA6F7C">
        <w:rPr>
          <w:sz w:val="28"/>
          <w:szCs w:val="28"/>
        </w:rPr>
        <w:t>4036,8</w:t>
      </w:r>
      <w:r w:rsidR="00461E32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 тыс.</w:t>
      </w:r>
      <w:r w:rsidR="008D1B45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EA6F7C">
        <w:rPr>
          <w:sz w:val="28"/>
          <w:szCs w:val="28"/>
        </w:rPr>
        <w:t>4024,4</w:t>
      </w:r>
      <w:r w:rsidRPr="00480E7A">
        <w:rPr>
          <w:sz w:val="28"/>
          <w:szCs w:val="28"/>
        </w:rPr>
        <w:t xml:space="preserve"> тыс.</w:t>
      </w:r>
      <w:r w:rsidR="008D1B45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</w:p>
    <w:p w:rsidR="00C946EA" w:rsidRPr="00480E7A" w:rsidRDefault="00C946EA" w:rsidP="001A6211">
      <w:pPr>
        <w:ind w:firstLine="703"/>
        <w:jc w:val="both"/>
        <w:rPr>
          <w:sz w:val="28"/>
          <w:szCs w:val="28"/>
        </w:rPr>
      </w:pPr>
      <w:r w:rsidRPr="00480E7A">
        <w:rPr>
          <w:color w:val="000000"/>
          <w:sz w:val="28"/>
          <w:szCs w:val="28"/>
        </w:rPr>
        <w:t xml:space="preserve">В рамках подпрограммы произведены расходы по обеспечению деятельности </w:t>
      </w:r>
      <w:r w:rsidR="004C59BF" w:rsidRPr="00480E7A">
        <w:rPr>
          <w:color w:val="000000"/>
          <w:sz w:val="28"/>
          <w:szCs w:val="28"/>
        </w:rPr>
        <w:t>МКУ «Верхнеландеховский ФМЦ»</w:t>
      </w:r>
      <w:r w:rsidRPr="00480E7A">
        <w:rPr>
          <w:color w:val="000000"/>
          <w:sz w:val="28"/>
          <w:szCs w:val="28"/>
        </w:rPr>
        <w:t>.</w:t>
      </w:r>
      <w:r w:rsidR="001A6211">
        <w:rPr>
          <w:color w:val="000000"/>
          <w:sz w:val="28"/>
          <w:szCs w:val="28"/>
        </w:rPr>
        <w:t xml:space="preserve"> </w:t>
      </w:r>
      <w:r w:rsidR="00E361A6" w:rsidRPr="00480E7A">
        <w:rPr>
          <w:sz w:val="28"/>
          <w:szCs w:val="28"/>
        </w:rPr>
        <w:t>Мероприятия подпрограммы выполнены в полном объеме, с</w:t>
      </w:r>
      <w:r w:rsidRPr="00480E7A">
        <w:rPr>
          <w:sz w:val="28"/>
          <w:szCs w:val="28"/>
        </w:rPr>
        <w:t xml:space="preserve">тепень эффективности реализации мероприятий составила </w:t>
      </w:r>
      <w:r w:rsidR="0061394D">
        <w:rPr>
          <w:sz w:val="28"/>
          <w:szCs w:val="28"/>
        </w:rPr>
        <w:t>80</w:t>
      </w:r>
      <w:r w:rsidRPr="00480E7A">
        <w:rPr>
          <w:sz w:val="28"/>
          <w:szCs w:val="28"/>
        </w:rPr>
        <w:t xml:space="preserve"> баллов.</w:t>
      </w:r>
    </w:p>
    <w:p w:rsidR="0076584E" w:rsidRDefault="00EA6F7C" w:rsidP="00D37104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2022</w:t>
      </w:r>
      <w:r w:rsidR="00C946EA" w:rsidRPr="00480E7A">
        <w:rPr>
          <w:sz w:val="28"/>
          <w:szCs w:val="28"/>
        </w:rPr>
        <w:t xml:space="preserve"> году в рамках выделенного финансирования цель муниципальной программы «Развитие образования Верхнеландеховского муниципального района» по созданию условий для обеспечения стабильного функционирования сети действующих образовательных учреждений </w:t>
      </w:r>
      <w:r w:rsidR="00620932">
        <w:rPr>
          <w:sz w:val="28"/>
          <w:szCs w:val="28"/>
        </w:rPr>
        <w:t>достигнута</w:t>
      </w:r>
      <w:r w:rsidR="00C946EA" w:rsidRPr="00480E7A">
        <w:rPr>
          <w:sz w:val="28"/>
          <w:szCs w:val="28"/>
        </w:rPr>
        <w:t>.</w:t>
      </w:r>
      <w:r w:rsidR="00D37104">
        <w:rPr>
          <w:sz w:val="28"/>
          <w:szCs w:val="28"/>
        </w:rPr>
        <w:t xml:space="preserve"> </w:t>
      </w:r>
    </w:p>
    <w:p w:rsidR="004C59BF" w:rsidRPr="00480E7A" w:rsidRDefault="00DE398E" w:rsidP="00D37104">
      <w:pPr>
        <w:ind w:firstLine="703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Степень</w:t>
      </w:r>
      <w:r w:rsidR="004C59BF" w:rsidRPr="00480E7A">
        <w:rPr>
          <w:sz w:val="28"/>
          <w:szCs w:val="28"/>
        </w:rPr>
        <w:t xml:space="preserve"> эффективности реализации мероприятий муниципальной программы составила </w:t>
      </w:r>
      <w:r w:rsidR="0027266F">
        <w:rPr>
          <w:sz w:val="28"/>
          <w:szCs w:val="28"/>
        </w:rPr>
        <w:t>80</w:t>
      </w:r>
      <w:r w:rsidR="0061394D">
        <w:rPr>
          <w:sz w:val="28"/>
          <w:szCs w:val="28"/>
        </w:rPr>
        <w:t xml:space="preserve"> балл</w:t>
      </w:r>
      <w:r w:rsidR="00176F67">
        <w:rPr>
          <w:sz w:val="28"/>
          <w:szCs w:val="28"/>
        </w:rPr>
        <w:t>ов.</w:t>
      </w:r>
    </w:p>
    <w:p w:rsidR="00C946EA" w:rsidRDefault="00C946EA" w:rsidP="00C946EA">
      <w:pPr>
        <w:ind w:firstLine="703"/>
        <w:jc w:val="both"/>
        <w:rPr>
          <w:sz w:val="28"/>
          <w:szCs w:val="28"/>
          <w:u w:val="single"/>
        </w:rPr>
      </w:pPr>
      <w:r w:rsidRPr="00480E7A">
        <w:rPr>
          <w:i/>
          <w:iCs/>
          <w:sz w:val="28"/>
          <w:szCs w:val="28"/>
        </w:rPr>
        <w:tab/>
      </w:r>
      <w:r w:rsidRPr="00480E7A">
        <w:rPr>
          <w:sz w:val="28"/>
          <w:szCs w:val="28"/>
        </w:rPr>
        <w:t xml:space="preserve">6. </w:t>
      </w:r>
      <w:r w:rsidRPr="00480E7A">
        <w:rPr>
          <w:sz w:val="28"/>
          <w:szCs w:val="28"/>
          <w:u w:val="single"/>
        </w:rPr>
        <w:t>Муниципальная программа «Развитие транспортной системы Верхнеланде</w:t>
      </w:r>
      <w:r w:rsidR="00202B5C">
        <w:rPr>
          <w:sz w:val="28"/>
          <w:szCs w:val="28"/>
          <w:u w:val="single"/>
        </w:rPr>
        <w:t>ховского муниципального района»</w:t>
      </w:r>
    </w:p>
    <w:p w:rsidR="005A1180" w:rsidRDefault="005A1180" w:rsidP="005A1180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</w:t>
      </w:r>
      <w:r w:rsidR="00D413BA">
        <w:rPr>
          <w:sz w:val="28"/>
          <w:szCs w:val="28"/>
        </w:rPr>
        <w:t>инансирование мероприятий в 2022</w:t>
      </w:r>
      <w:r w:rsidRPr="00480E7A">
        <w:rPr>
          <w:sz w:val="28"/>
          <w:szCs w:val="28"/>
        </w:rPr>
        <w:t xml:space="preserve"> году в соответствии </w:t>
      </w:r>
      <w:r>
        <w:rPr>
          <w:sz w:val="28"/>
          <w:szCs w:val="28"/>
        </w:rPr>
        <w:t xml:space="preserve">с  программой составляло </w:t>
      </w:r>
      <w:r w:rsidR="00D413BA">
        <w:rPr>
          <w:sz w:val="28"/>
          <w:szCs w:val="28"/>
        </w:rPr>
        <w:t>10681,1</w:t>
      </w:r>
      <w:r w:rsidRPr="00480E7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 средств бюджета муниципального района. Ф</w:t>
      </w:r>
      <w:r>
        <w:rPr>
          <w:sz w:val="28"/>
          <w:szCs w:val="28"/>
        </w:rPr>
        <w:t xml:space="preserve">актически использовано – </w:t>
      </w:r>
      <w:r w:rsidR="00B41FC4">
        <w:rPr>
          <w:sz w:val="28"/>
          <w:szCs w:val="28"/>
        </w:rPr>
        <w:t>8251,2</w:t>
      </w:r>
      <w:r w:rsidRPr="00480E7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 В результате реализации муниципальной программы достигнута эконом</w:t>
      </w:r>
      <w:r>
        <w:rPr>
          <w:sz w:val="28"/>
          <w:szCs w:val="28"/>
        </w:rPr>
        <w:t xml:space="preserve">ия денежных средств в сумме </w:t>
      </w:r>
      <w:r w:rsidR="00B41FC4">
        <w:rPr>
          <w:sz w:val="28"/>
          <w:szCs w:val="28"/>
        </w:rPr>
        <w:t>2429,9</w:t>
      </w:r>
      <w:r w:rsidRPr="00480E7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  <w:r w:rsidR="00802444">
        <w:rPr>
          <w:sz w:val="28"/>
          <w:szCs w:val="28"/>
        </w:rPr>
        <w:t xml:space="preserve"> </w:t>
      </w:r>
      <w:r w:rsidR="000045D1" w:rsidRPr="00837A3C">
        <w:rPr>
          <w:sz w:val="28"/>
          <w:szCs w:val="28"/>
        </w:rPr>
        <w:t>Экономия</w:t>
      </w:r>
      <w:r w:rsidR="009F3728" w:rsidRPr="00837A3C">
        <w:rPr>
          <w:sz w:val="28"/>
          <w:szCs w:val="28"/>
        </w:rPr>
        <w:t xml:space="preserve"> </w:t>
      </w:r>
      <w:r w:rsidR="000045D1" w:rsidRPr="00837A3C">
        <w:rPr>
          <w:sz w:val="28"/>
          <w:szCs w:val="28"/>
        </w:rPr>
        <w:t xml:space="preserve">произошла </w:t>
      </w:r>
      <w:r w:rsidR="00837A3C">
        <w:rPr>
          <w:sz w:val="28"/>
          <w:szCs w:val="28"/>
        </w:rPr>
        <w:t xml:space="preserve">за счет неиспользованных бюджетных </w:t>
      </w:r>
      <w:r w:rsidR="00837A3C">
        <w:rPr>
          <w:sz w:val="28"/>
          <w:szCs w:val="28"/>
        </w:rPr>
        <w:lastRenderedPageBreak/>
        <w:t>средств в подпрограмме по развитию автомобильных дорог общего пользования местного значения Верхнеландеховского муниципального района.</w:t>
      </w:r>
    </w:p>
    <w:p w:rsidR="00C946EA" w:rsidRPr="00480E7A" w:rsidRDefault="00C946EA" w:rsidP="00C946EA">
      <w:pPr>
        <w:ind w:firstLine="703"/>
        <w:jc w:val="both"/>
        <w:rPr>
          <w:i/>
          <w:iCs/>
          <w:sz w:val="28"/>
          <w:szCs w:val="28"/>
        </w:rPr>
      </w:pPr>
      <w:r w:rsidRPr="00480E7A">
        <w:rPr>
          <w:i/>
          <w:iCs/>
          <w:sz w:val="28"/>
          <w:szCs w:val="28"/>
        </w:rPr>
        <w:t>Подпрограмма «Обеспечение безопасности дорожного движения».</w:t>
      </w:r>
    </w:p>
    <w:p w:rsidR="00C946EA" w:rsidRPr="00480E7A" w:rsidRDefault="00C946EA" w:rsidP="00C946EA">
      <w:pPr>
        <w:ind w:firstLine="703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Планируемое </w:t>
      </w:r>
      <w:r w:rsidR="007C1AF9">
        <w:rPr>
          <w:sz w:val="28"/>
          <w:szCs w:val="28"/>
        </w:rPr>
        <w:t>ф</w:t>
      </w:r>
      <w:r w:rsidR="00B278A4">
        <w:rPr>
          <w:sz w:val="28"/>
          <w:szCs w:val="28"/>
        </w:rPr>
        <w:t>инансирование мероприятий в 2022</w:t>
      </w:r>
      <w:r w:rsidRPr="00480E7A">
        <w:rPr>
          <w:sz w:val="28"/>
          <w:szCs w:val="28"/>
        </w:rPr>
        <w:t xml:space="preserve"> году в соответствии </w:t>
      </w:r>
      <w:r w:rsidR="004C2016">
        <w:rPr>
          <w:sz w:val="28"/>
          <w:szCs w:val="28"/>
        </w:rPr>
        <w:t xml:space="preserve">с  подпрограммой составляло </w:t>
      </w:r>
      <w:r w:rsidR="00B278A4">
        <w:rPr>
          <w:sz w:val="28"/>
          <w:szCs w:val="28"/>
        </w:rPr>
        <w:t>241,6</w:t>
      </w:r>
      <w:r w:rsidRPr="00480E7A">
        <w:rPr>
          <w:sz w:val="28"/>
          <w:szCs w:val="28"/>
        </w:rPr>
        <w:t xml:space="preserve"> тыс.</w:t>
      </w:r>
      <w:r w:rsidR="00BD6707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 средств бюджета муниципального район</w:t>
      </w:r>
      <w:r w:rsidR="004C2016">
        <w:rPr>
          <w:sz w:val="28"/>
          <w:szCs w:val="28"/>
        </w:rPr>
        <w:t>а</w:t>
      </w:r>
      <w:r w:rsidRPr="00480E7A">
        <w:rPr>
          <w:sz w:val="28"/>
          <w:szCs w:val="28"/>
        </w:rPr>
        <w:t xml:space="preserve">. Фактически использовано </w:t>
      </w:r>
      <w:r w:rsidR="00B278A4">
        <w:rPr>
          <w:sz w:val="28"/>
          <w:szCs w:val="28"/>
        </w:rPr>
        <w:t>234,8</w:t>
      </w:r>
      <w:r w:rsidR="00AF494B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тыс.</w:t>
      </w:r>
      <w:r w:rsidR="00BD6707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</w:p>
    <w:p w:rsidR="009B0770" w:rsidRDefault="00917A8C" w:rsidP="00C946EA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Выполнены работы по </w:t>
      </w:r>
      <w:r w:rsidR="00B278A4">
        <w:rPr>
          <w:sz w:val="28"/>
          <w:szCs w:val="28"/>
        </w:rPr>
        <w:t>нанесению разметки на участке автомобильной дороги по ул. Строителей в п. Верхний Ландех и ул. Советская с. Мыт (около школы).</w:t>
      </w:r>
    </w:p>
    <w:p w:rsidR="009B0770" w:rsidRDefault="000119EF" w:rsidP="009B0770">
      <w:pPr>
        <w:ind w:firstLine="70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М</w:t>
      </w:r>
      <w:r w:rsidR="00917A8C">
        <w:rPr>
          <w:color w:val="000000"/>
          <w:sz w:val="28"/>
          <w:szCs w:val="28"/>
        </w:rPr>
        <w:t>ероприятия</w:t>
      </w:r>
      <w:r w:rsidR="009670EC">
        <w:rPr>
          <w:color w:val="000000"/>
          <w:sz w:val="28"/>
          <w:szCs w:val="28"/>
        </w:rPr>
        <w:t xml:space="preserve"> </w:t>
      </w:r>
      <w:r w:rsidR="00917A8C">
        <w:rPr>
          <w:color w:val="000000"/>
          <w:sz w:val="28"/>
          <w:szCs w:val="28"/>
        </w:rPr>
        <w:t>по предупреждению детского дорожно-транспортного травматизма</w:t>
      </w:r>
      <w:r w:rsidR="009670EC">
        <w:rPr>
          <w:color w:val="000000"/>
          <w:sz w:val="28"/>
          <w:szCs w:val="28"/>
        </w:rPr>
        <w:t xml:space="preserve"> проведены частично. </w:t>
      </w:r>
      <w:r w:rsidR="009B0770">
        <w:rPr>
          <w:color w:val="000000"/>
          <w:sz w:val="28"/>
          <w:szCs w:val="28"/>
        </w:rPr>
        <w:t>Запланированные средства в сумме 10,0, тыс. руб.</w:t>
      </w:r>
      <w:r w:rsidR="00202B5C">
        <w:rPr>
          <w:color w:val="000000"/>
          <w:sz w:val="28"/>
          <w:szCs w:val="28"/>
        </w:rPr>
        <w:t xml:space="preserve"> </w:t>
      </w:r>
      <w:r w:rsidR="009670EC">
        <w:rPr>
          <w:color w:val="000000"/>
          <w:sz w:val="28"/>
          <w:szCs w:val="28"/>
        </w:rPr>
        <w:t>израсходованы не в полном объеме.</w:t>
      </w:r>
      <w:r w:rsidR="009B0770">
        <w:rPr>
          <w:color w:val="000000"/>
          <w:sz w:val="28"/>
          <w:szCs w:val="28"/>
        </w:rPr>
        <w:t xml:space="preserve">  </w:t>
      </w:r>
    </w:p>
    <w:p w:rsidR="007C1D7A" w:rsidRDefault="00B278A4" w:rsidP="009B0770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2022</w:t>
      </w:r>
      <w:r w:rsidR="00C946EA" w:rsidRPr="00480E7A">
        <w:rPr>
          <w:sz w:val="28"/>
          <w:szCs w:val="28"/>
        </w:rPr>
        <w:t xml:space="preserve"> году проведены мероприятия, не требующие финансирования</w:t>
      </w:r>
      <w:r w:rsidR="00793778">
        <w:rPr>
          <w:sz w:val="28"/>
          <w:szCs w:val="28"/>
        </w:rPr>
        <w:t xml:space="preserve">: информационно-пропагандистские материалы, призванные освещать работу по обеспечению дорожного движения размещалась сотрудниками ГБДД в районной газете "Сельские зори". </w:t>
      </w:r>
      <w:r w:rsidR="00177D48">
        <w:rPr>
          <w:sz w:val="28"/>
          <w:szCs w:val="28"/>
        </w:rPr>
        <w:t xml:space="preserve"> </w:t>
      </w:r>
      <w:r w:rsidR="00C6453E">
        <w:rPr>
          <w:sz w:val="28"/>
          <w:szCs w:val="28"/>
        </w:rPr>
        <w:t xml:space="preserve"> </w:t>
      </w:r>
      <w:r w:rsidR="00CE712D">
        <w:rPr>
          <w:sz w:val="28"/>
          <w:szCs w:val="28"/>
        </w:rPr>
        <w:t>Осуществлялось</w:t>
      </w:r>
      <w:r w:rsidR="00C946EA" w:rsidRPr="00480E7A">
        <w:rPr>
          <w:sz w:val="28"/>
          <w:szCs w:val="28"/>
        </w:rPr>
        <w:t xml:space="preserve">  ежегодное</w:t>
      </w:r>
      <w:r w:rsidR="0068166F">
        <w:rPr>
          <w:sz w:val="28"/>
          <w:szCs w:val="28"/>
        </w:rPr>
        <w:t xml:space="preserve"> (апрель-май) </w:t>
      </w:r>
      <w:r w:rsidR="00C946EA" w:rsidRPr="00480E7A">
        <w:rPr>
          <w:sz w:val="28"/>
          <w:szCs w:val="28"/>
        </w:rPr>
        <w:t xml:space="preserve">обследование улично-дорожной сети района и маршрутов движения школьников для определения первоочередных работ по восстановлению дорожного полотна. </w:t>
      </w:r>
      <w:r w:rsidR="00CE712D">
        <w:rPr>
          <w:sz w:val="28"/>
          <w:szCs w:val="28"/>
        </w:rPr>
        <w:t>Проведено</w:t>
      </w:r>
      <w:r w:rsidR="0068166F">
        <w:rPr>
          <w:sz w:val="28"/>
          <w:szCs w:val="28"/>
        </w:rPr>
        <w:t xml:space="preserve"> ежегодное (август) обследование маршрутов движения школьников перед началом </w:t>
      </w:r>
      <w:r w:rsidR="00177D48">
        <w:rPr>
          <w:sz w:val="28"/>
          <w:szCs w:val="28"/>
        </w:rPr>
        <w:t>нового учебного  года</w:t>
      </w:r>
      <w:r w:rsidR="0068166F">
        <w:rPr>
          <w:sz w:val="28"/>
          <w:szCs w:val="28"/>
        </w:rPr>
        <w:t>.</w:t>
      </w:r>
      <w:r w:rsidR="00177D48">
        <w:rPr>
          <w:sz w:val="28"/>
          <w:szCs w:val="28"/>
        </w:rPr>
        <w:t xml:space="preserve">  Родительский всеобуч, семейные конкурсы на знание правил дорожного движения в период пандемии проводились в общеобраз</w:t>
      </w:r>
      <w:r w:rsidR="00B513D5">
        <w:rPr>
          <w:sz w:val="28"/>
          <w:szCs w:val="28"/>
        </w:rPr>
        <w:t>овательных учреждениях в режиме</w:t>
      </w:r>
      <w:r w:rsidR="00177D48">
        <w:rPr>
          <w:sz w:val="28"/>
          <w:szCs w:val="28"/>
        </w:rPr>
        <w:t xml:space="preserve"> онлайн. </w:t>
      </w:r>
    </w:p>
    <w:p w:rsidR="0068166F" w:rsidRDefault="007C1D7A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совместные целевые профилактические мероприятия "Внимание - дети!", "Внимание - пешеход!", "Вежливый водитель" классными руководителями общеобразовательных учреждений и сотрудниками ОГИБДД с целью укрепления дисциплины участников дорожного движения. </w:t>
      </w:r>
      <w:r w:rsidR="00177D48">
        <w:rPr>
          <w:sz w:val="28"/>
          <w:szCs w:val="28"/>
        </w:rPr>
        <w:t xml:space="preserve"> </w:t>
      </w:r>
    </w:p>
    <w:p w:rsidR="00C946EA" w:rsidRDefault="00CE712D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Сотрудниками ОГИБДД</w:t>
      </w:r>
      <w:r w:rsidR="00F66CF9">
        <w:rPr>
          <w:sz w:val="28"/>
          <w:szCs w:val="28"/>
        </w:rPr>
        <w:t xml:space="preserve"> в августе 2022</w:t>
      </w:r>
      <w:r w:rsidR="00334F5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проведены семинары в школах и детских дошкольных учреждениях по профилактике детского д</w:t>
      </w:r>
      <w:r w:rsidR="00334F54">
        <w:rPr>
          <w:sz w:val="28"/>
          <w:szCs w:val="28"/>
        </w:rPr>
        <w:t xml:space="preserve">орожно-транспортного травматизма, </w:t>
      </w:r>
      <w:r w:rsidR="00061F73">
        <w:rPr>
          <w:sz w:val="28"/>
          <w:szCs w:val="28"/>
        </w:rPr>
        <w:t xml:space="preserve">профилактическая работа </w:t>
      </w:r>
      <w:r w:rsidR="00C946EA" w:rsidRPr="00480E7A">
        <w:rPr>
          <w:sz w:val="28"/>
          <w:szCs w:val="28"/>
        </w:rPr>
        <w:t>по об</w:t>
      </w:r>
      <w:r w:rsidR="00061F73">
        <w:rPr>
          <w:sz w:val="28"/>
          <w:szCs w:val="28"/>
        </w:rPr>
        <w:t>еспечению</w:t>
      </w:r>
      <w:r w:rsidR="00C946EA" w:rsidRPr="00480E7A">
        <w:rPr>
          <w:sz w:val="28"/>
          <w:szCs w:val="28"/>
        </w:rPr>
        <w:t xml:space="preserve"> </w:t>
      </w:r>
      <w:r w:rsidR="0068166F">
        <w:rPr>
          <w:sz w:val="28"/>
          <w:szCs w:val="28"/>
        </w:rPr>
        <w:t xml:space="preserve"> безопасности</w:t>
      </w:r>
      <w:r w:rsidR="00C946EA" w:rsidRPr="00480E7A">
        <w:rPr>
          <w:sz w:val="28"/>
          <w:szCs w:val="28"/>
        </w:rPr>
        <w:t xml:space="preserve"> дорожного движения с водителями школьных автобусов.</w:t>
      </w:r>
    </w:p>
    <w:p w:rsidR="003047C1" w:rsidRDefault="003047C1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</w:t>
      </w:r>
      <w:r w:rsidR="00CD51EB">
        <w:rPr>
          <w:sz w:val="28"/>
          <w:szCs w:val="28"/>
        </w:rPr>
        <w:t>истрациями поселений регулярно проводились мероприятий по содержанию автодорог (расчистка, обработка противогололедными материалами, устранялись незначительные разрушения и т.д.)</w:t>
      </w:r>
      <w:r>
        <w:rPr>
          <w:sz w:val="28"/>
          <w:szCs w:val="28"/>
        </w:rPr>
        <w:t xml:space="preserve"> </w:t>
      </w:r>
    </w:p>
    <w:p w:rsidR="00334F54" w:rsidRDefault="00F66CF9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</w:t>
      </w:r>
      <w:r w:rsidR="00D401A6">
        <w:rPr>
          <w:sz w:val="28"/>
          <w:szCs w:val="28"/>
        </w:rPr>
        <w:t xml:space="preserve">проведены внеклассные мероприятия </w:t>
      </w:r>
      <w:r w:rsidR="003047C1">
        <w:rPr>
          <w:sz w:val="28"/>
          <w:szCs w:val="28"/>
        </w:rPr>
        <w:t xml:space="preserve"> (конкурсы, викторины, соревнования и т. д.) среди различных категорий участников д</w:t>
      </w:r>
      <w:r w:rsidR="00D401A6">
        <w:rPr>
          <w:sz w:val="28"/>
          <w:szCs w:val="28"/>
        </w:rPr>
        <w:t>орожного движения.</w:t>
      </w:r>
    </w:p>
    <w:p w:rsidR="00243219" w:rsidRPr="00480E7A" w:rsidRDefault="00243219" w:rsidP="00243219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Степень эффективности реализации мероприятий составила </w:t>
      </w:r>
      <w:r w:rsidR="00DF0B7B">
        <w:rPr>
          <w:sz w:val="28"/>
          <w:szCs w:val="28"/>
        </w:rPr>
        <w:t>8</w:t>
      </w:r>
      <w:r w:rsidR="00992557">
        <w:rPr>
          <w:sz w:val="28"/>
          <w:szCs w:val="28"/>
        </w:rPr>
        <w:t>0</w:t>
      </w:r>
      <w:r w:rsidRPr="00480E7A">
        <w:rPr>
          <w:sz w:val="28"/>
          <w:szCs w:val="28"/>
        </w:rPr>
        <w:t xml:space="preserve"> баллов.</w:t>
      </w:r>
    </w:p>
    <w:p w:rsidR="00C946EA" w:rsidRPr="00480E7A" w:rsidRDefault="00C946EA" w:rsidP="00C946EA">
      <w:pPr>
        <w:ind w:firstLine="703"/>
        <w:jc w:val="both"/>
        <w:rPr>
          <w:i/>
          <w:iCs/>
          <w:color w:val="000000"/>
          <w:sz w:val="28"/>
          <w:szCs w:val="28"/>
        </w:rPr>
      </w:pPr>
      <w:r w:rsidRPr="00480E7A">
        <w:rPr>
          <w:i/>
          <w:iCs/>
          <w:sz w:val="28"/>
          <w:szCs w:val="28"/>
        </w:rPr>
        <w:t xml:space="preserve">Подпрограмма </w:t>
      </w:r>
      <w:r w:rsidRPr="00480E7A">
        <w:rPr>
          <w:i/>
          <w:iCs/>
          <w:color w:val="000000"/>
          <w:sz w:val="28"/>
          <w:szCs w:val="28"/>
        </w:rPr>
        <w:t>«Организация транспортного обслуживания населения»</w:t>
      </w:r>
    </w:p>
    <w:p w:rsidR="00C946EA" w:rsidRDefault="005009B8" w:rsidP="00500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46EA" w:rsidRPr="00480E7A">
        <w:rPr>
          <w:sz w:val="28"/>
          <w:szCs w:val="28"/>
        </w:rPr>
        <w:t xml:space="preserve">Планируемое финансирование </w:t>
      </w:r>
      <w:r w:rsidR="00C97FFA">
        <w:rPr>
          <w:sz w:val="28"/>
          <w:szCs w:val="28"/>
        </w:rPr>
        <w:t>мероприятий в 2022</w:t>
      </w:r>
      <w:r w:rsidR="00C946EA" w:rsidRPr="00480E7A">
        <w:rPr>
          <w:sz w:val="28"/>
          <w:szCs w:val="28"/>
        </w:rPr>
        <w:t xml:space="preserve"> году в соответстви</w:t>
      </w:r>
      <w:r w:rsidR="004C2016">
        <w:rPr>
          <w:sz w:val="28"/>
          <w:szCs w:val="28"/>
        </w:rPr>
        <w:t>и</w:t>
      </w:r>
      <w:r w:rsidR="00137B10">
        <w:rPr>
          <w:sz w:val="28"/>
          <w:szCs w:val="28"/>
        </w:rPr>
        <w:t xml:space="preserve"> с</w:t>
      </w:r>
      <w:r w:rsidR="00C97FFA">
        <w:rPr>
          <w:sz w:val="28"/>
          <w:szCs w:val="28"/>
        </w:rPr>
        <w:t xml:space="preserve">  подпрограммой составляло 470,7</w:t>
      </w:r>
      <w:r w:rsidR="00C946EA" w:rsidRPr="00480E7A">
        <w:rPr>
          <w:sz w:val="28"/>
          <w:szCs w:val="28"/>
        </w:rPr>
        <w:t xml:space="preserve"> тыс.</w:t>
      </w:r>
      <w:r w:rsidR="005C7BC6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 xml:space="preserve">руб. средств бюджета муниципального района. Фактически </w:t>
      </w:r>
      <w:r w:rsidR="00C97FFA">
        <w:rPr>
          <w:sz w:val="28"/>
          <w:szCs w:val="28"/>
        </w:rPr>
        <w:t>использовано 470,7</w:t>
      </w:r>
      <w:r w:rsidR="00137B10">
        <w:rPr>
          <w:sz w:val="28"/>
          <w:szCs w:val="28"/>
        </w:rPr>
        <w:t xml:space="preserve"> тыс. руб.  </w:t>
      </w:r>
    </w:p>
    <w:p w:rsidR="00197147" w:rsidRDefault="008D3CFB" w:rsidP="00197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="00F51E1F">
        <w:rPr>
          <w:sz w:val="28"/>
          <w:szCs w:val="28"/>
        </w:rPr>
        <w:t xml:space="preserve"> </w:t>
      </w:r>
      <w:r w:rsidR="00137B10">
        <w:rPr>
          <w:sz w:val="28"/>
          <w:szCs w:val="28"/>
        </w:rPr>
        <w:t>рамках выполнения мероприятий</w:t>
      </w:r>
      <w:r w:rsidR="00DF0B7B">
        <w:rPr>
          <w:sz w:val="28"/>
          <w:szCs w:val="28"/>
        </w:rPr>
        <w:t xml:space="preserve"> в течение года</w:t>
      </w:r>
      <w:r w:rsidR="00137B10">
        <w:rPr>
          <w:sz w:val="28"/>
          <w:szCs w:val="28"/>
        </w:rPr>
        <w:t xml:space="preserve"> </w:t>
      </w:r>
      <w:r w:rsidR="00DF0B7B">
        <w:rPr>
          <w:sz w:val="28"/>
          <w:szCs w:val="28"/>
        </w:rPr>
        <w:t xml:space="preserve">осуществлялись регулярные </w:t>
      </w:r>
      <w:r w:rsidR="00197147">
        <w:rPr>
          <w:sz w:val="28"/>
          <w:szCs w:val="28"/>
        </w:rPr>
        <w:t xml:space="preserve">перевозки по регулируемым тарифам пассажиров и багажа автомобильным транспортом между поселениями в границах </w:t>
      </w:r>
      <w:r w:rsidR="00197147">
        <w:rPr>
          <w:sz w:val="28"/>
          <w:szCs w:val="28"/>
        </w:rPr>
        <w:lastRenderedPageBreak/>
        <w:t xml:space="preserve">Верхнеландеховского муниципального района. </w:t>
      </w:r>
    </w:p>
    <w:p w:rsidR="00AB490E" w:rsidRDefault="00197147" w:rsidP="00197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1F4E">
        <w:rPr>
          <w:sz w:val="28"/>
          <w:szCs w:val="28"/>
        </w:rPr>
        <w:t>С</w:t>
      </w:r>
      <w:r w:rsidR="00C946EA" w:rsidRPr="00480E7A">
        <w:rPr>
          <w:sz w:val="28"/>
          <w:szCs w:val="28"/>
        </w:rPr>
        <w:t>тепен</w:t>
      </w:r>
      <w:r w:rsidR="00A51F4E">
        <w:rPr>
          <w:sz w:val="28"/>
          <w:szCs w:val="28"/>
        </w:rPr>
        <w:t>ь</w:t>
      </w:r>
      <w:r w:rsidR="00C946EA" w:rsidRPr="00480E7A">
        <w:rPr>
          <w:sz w:val="28"/>
          <w:szCs w:val="28"/>
        </w:rPr>
        <w:t xml:space="preserve"> эффективности реа</w:t>
      </w:r>
      <w:r w:rsidR="008E0F64">
        <w:rPr>
          <w:sz w:val="28"/>
          <w:szCs w:val="28"/>
        </w:rPr>
        <w:t xml:space="preserve">лизации мероприятий </w:t>
      </w:r>
      <w:r w:rsidR="00110CF1">
        <w:rPr>
          <w:sz w:val="28"/>
          <w:szCs w:val="28"/>
        </w:rPr>
        <w:t xml:space="preserve">подпрограммы </w:t>
      </w:r>
      <w:r w:rsidR="00A51F4E">
        <w:rPr>
          <w:sz w:val="28"/>
          <w:szCs w:val="28"/>
        </w:rPr>
        <w:t xml:space="preserve">составила </w:t>
      </w:r>
      <w:r w:rsidR="000119EF">
        <w:rPr>
          <w:sz w:val="28"/>
          <w:szCs w:val="28"/>
        </w:rPr>
        <w:t>6</w:t>
      </w:r>
      <w:r w:rsidR="0066651A">
        <w:rPr>
          <w:sz w:val="28"/>
          <w:szCs w:val="28"/>
        </w:rPr>
        <w:t>0</w:t>
      </w:r>
      <w:r w:rsidR="00A51F4E">
        <w:rPr>
          <w:sz w:val="28"/>
          <w:szCs w:val="28"/>
        </w:rPr>
        <w:t xml:space="preserve"> баллов. </w:t>
      </w:r>
      <w:r w:rsidR="00137B10">
        <w:rPr>
          <w:sz w:val="28"/>
          <w:szCs w:val="28"/>
        </w:rPr>
        <w:t xml:space="preserve"> </w:t>
      </w:r>
    </w:p>
    <w:p w:rsidR="00C946EA" w:rsidRPr="00480E7A" w:rsidRDefault="00C946EA" w:rsidP="00AB490E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480E7A">
        <w:rPr>
          <w:i/>
          <w:iCs/>
          <w:sz w:val="28"/>
          <w:szCs w:val="28"/>
        </w:rPr>
        <w:t xml:space="preserve">Подпрограмма </w:t>
      </w:r>
      <w:r w:rsidRPr="00480E7A">
        <w:rPr>
          <w:i/>
          <w:iCs/>
          <w:color w:val="000000"/>
          <w:sz w:val="28"/>
          <w:szCs w:val="28"/>
        </w:rPr>
        <w:t>«</w:t>
      </w:r>
      <w:r w:rsidRPr="00480E7A">
        <w:rPr>
          <w:i/>
          <w:iCs/>
          <w:sz w:val="28"/>
          <w:szCs w:val="28"/>
        </w:rPr>
        <w:t>Развитие автомобильных дорог общего пользования местного значения Верхнеландеховского муниципального района»</w:t>
      </w:r>
    </w:p>
    <w:p w:rsidR="00837A3C" w:rsidRDefault="00C946EA" w:rsidP="004A320D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Планируемое </w:t>
      </w:r>
      <w:r w:rsidR="006816A6">
        <w:rPr>
          <w:sz w:val="28"/>
          <w:szCs w:val="28"/>
        </w:rPr>
        <w:t>ф</w:t>
      </w:r>
      <w:r w:rsidR="00217D82">
        <w:rPr>
          <w:sz w:val="28"/>
          <w:szCs w:val="28"/>
        </w:rPr>
        <w:t>инансирование мероприятий в 2022</w:t>
      </w:r>
      <w:r w:rsidRPr="00480E7A">
        <w:rPr>
          <w:sz w:val="28"/>
          <w:szCs w:val="28"/>
        </w:rPr>
        <w:t xml:space="preserve"> году в соответствии с  подпрограммой составляло </w:t>
      </w:r>
      <w:r w:rsidR="00217D82">
        <w:rPr>
          <w:sz w:val="28"/>
          <w:szCs w:val="28"/>
        </w:rPr>
        <w:t>9968,8</w:t>
      </w:r>
      <w:r w:rsidRPr="00480E7A">
        <w:rPr>
          <w:sz w:val="28"/>
          <w:szCs w:val="28"/>
        </w:rPr>
        <w:t xml:space="preserve"> тыс.</w:t>
      </w:r>
      <w:r w:rsidR="008E0F64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137ABB">
        <w:rPr>
          <w:sz w:val="28"/>
          <w:szCs w:val="28"/>
        </w:rPr>
        <w:t>7545,6</w:t>
      </w:r>
      <w:r w:rsidR="00422B1E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тыс.</w:t>
      </w:r>
      <w:r w:rsidR="00AF494B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  <w:r w:rsidR="00AF494B">
        <w:rPr>
          <w:sz w:val="28"/>
          <w:szCs w:val="28"/>
        </w:rPr>
        <w:t xml:space="preserve"> </w:t>
      </w:r>
      <w:r w:rsidR="00837A3C">
        <w:rPr>
          <w:sz w:val="28"/>
          <w:szCs w:val="28"/>
        </w:rPr>
        <w:t xml:space="preserve"> </w:t>
      </w:r>
    </w:p>
    <w:p w:rsidR="004A320D" w:rsidRPr="00AF494B" w:rsidRDefault="00411C99" w:rsidP="004A3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266F">
        <w:rPr>
          <w:sz w:val="28"/>
          <w:szCs w:val="28"/>
        </w:rPr>
        <w:t>В связи с тем, что конкурсные</w:t>
      </w:r>
      <w:r w:rsidR="00F435B0">
        <w:rPr>
          <w:sz w:val="28"/>
          <w:szCs w:val="28"/>
        </w:rPr>
        <w:t xml:space="preserve"> процедуры</w:t>
      </w:r>
      <w:r w:rsidR="0027266F">
        <w:rPr>
          <w:sz w:val="28"/>
          <w:szCs w:val="28"/>
        </w:rPr>
        <w:t xml:space="preserve"> по ремонту автомобильной дороги в дер. Данилово </w:t>
      </w:r>
      <w:r w:rsidR="00F435B0">
        <w:rPr>
          <w:sz w:val="28"/>
          <w:szCs w:val="28"/>
        </w:rPr>
        <w:t>не состоялись, запланированные бюджетные сре</w:t>
      </w:r>
      <w:r w:rsidR="00837A3C">
        <w:rPr>
          <w:sz w:val="28"/>
          <w:szCs w:val="28"/>
        </w:rPr>
        <w:t>дства не использованы</w:t>
      </w:r>
      <w:r w:rsidR="00837A3C" w:rsidRPr="00837A3C">
        <w:rPr>
          <w:sz w:val="28"/>
          <w:szCs w:val="28"/>
        </w:rPr>
        <w:t>.</w:t>
      </w:r>
      <w:r w:rsidRPr="00837A3C">
        <w:rPr>
          <w:sz w:val="28"/>
          <w:szCs w:val="28"/>
        </w:rPr>
        <w:t xml:space="preserve"> </w:t>
      </w:r>
      <w:r w:rsidR="00837A3C" w:rsidRPr="00837A3C">
        <w:rPr>
          <w:sz w:val="28"/>
          <w:szCs w:val="28"/>
        </w:rPr>
        <w:t>Остаток бюджетных ассигнований составил 2423,2 тыс. руб.</w:t>
      </w:r>
    </w:p>
    <w:p w:rsidR="00B74312" w:rsidRDefault="00B21DC2" w:rsidP="00B74312">
      <w:pPr>
        <w:numPr>
          <w:ilvl w:val="0"/>
          <w:numId w:val="23"/>
        </w:numPr>
        <w:tabs>
          <w:tab w:val="clear" w:pos="1765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 оформление</w:t>
      </w:r>
      <w:r w:rsidR="007A2866">
        <w:rPr>
          <w:sz w:val="28"/>
          <w:szCs w:val="28"/>
        </w:rPr>
        <w:t xml:space="preserve"> права собственности на автомобильные дороги общего пользования</w:t>
      </w:r>
      <w:r>
        <w:rPr>
          <w:sz w:val="28"/>
          <w:szCs w:val="28"/>
        </w:rPr>
        <w:t xml:space="preserve"> местного значения в собственность Верхнеландеховского муниципального района (межевание земельного участка под автомобильной дорогой Мыт - Иваньково протяженностью 7,8 км. </w:t>
      </w:r>
      <w:r w:rsidR="00431121">
        <w:rPr>
          <w:sz w:val="28"/>
          <w:szCs w:val="28"/>
        </w:rPr>
        <w:t>Зап</w:t>
      </w:r>
      <w:r>
        <w:rPr>
          <w:sz w:val="28"/>
          <w:szCs w:val="28"/>
        </w:rPr>
        <w:t>ланированные средства в сумме 30,0 тыс.руб. израсходованы полностью</w:t>
      </w:r>
      <w:r w:rsidR="00431121">
        <w:rPr>
          <w:sz w:val="28"/>
          <w:szCs w:val="28"/>
        </w:rPr>
        <w:t xml:space="preserve">. </w:t>
      </w:r>
    </w:p>
    <w:p w:rsidR="00B21DC2" w:rsidRDefault="00B21DC2" w:rsidP="008A11AD">
      <w:pPr>
        <w:numPr>
          <w:ilvl w:val="0"/>
          <w:numId w:val="23"/>
        </w:numPr>
        <w:tabs>
          <w:tab w:val="clear" w:pos="1765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субсидии о</w:t>
      </w:r>
      <w:r w:rsidR="006159ED">
        <w:rPr>
          <w:sz w:val="28"/>
          <w:szCs w:val="28"/>
        </w:rPr>
        <w:t>тремонтированы участки автомобильных дорог</w:t>
      </w:r>
      <w:r>
        <w:rPr>
          <w:sz w:val="28"/>
          <w:szCs w:val="28"/>
        </w:rPr>
        <w:t>:</w:t>
      </w:r>
    </w:p>
    <w:p w:rsidR="00253D10" w:rsidRDefault="00B21DC2" w:rsidP="008A11A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 в асфальтовом исполнении по ул. Советская (91 м) с. Мыт;</w:t>
      </w:r>
      <w:r w:rsidR="00253D10">
        <w:rPr>
          <w:sz w:val="28"/>
          <w:szCs w:val="28"/>
        </w:rPr>
        <w:t xml:space="preserve">       </w:t>
      </w:r>
      <w:r w:rsidR="00B74312">
        <w:rPr>
          <w:sz w:val="28"/>
          <w:szCs w:val="28"/>
        </w:rPr>
        <w:t xml:space="preserve">      </w:t>
      </w:r>
    </w:p>
    <w:p w:rsidR="00F25A93" w:rsidRDefault="001A46C0" w:rsidP="008A11A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57BD">
        <w:rPr>
          <w:sz w:val="28"/>
          <w:szCs w:val="28"/>
        </w:rPr>
        <w:t xml:space="preserve"> </w:t>
      </w:r>
      <w:r w:rsidR="00431121">
        <w:rPr>
          <w:sz w:val="28"/>
          <w:szCs w:val="28"/>
        </w:rPr>
        <w:t xml:space="preserve"> </w:t>
      </w:r>
      <w:r w:rsidR="00FD6650">
        <w:rPr>
          <w:sz w:val="28"/>
          <w:szCs w:val="28"/>
        </w:rPr>
        <w:t xml:space="preserve"> </w:t>
      </w:r>
      <w:r w:rsidR="00B513D5">
        <w:rPr>
          <w:sz w:val="28"/>
          <w:szCs w:val="28"/>
        </w:rPr>
        <w:t xml:space="preserve"> - </w:t>
      </w:r>
      <w:r w:rsidR="00DF3EC4">
        <w:rPr>
          <w:sz w:val="28"/>
          <w:szCs w:val="28"/>
        </w:rPr>
        <w:t xml:space="preserve">  </w:t>
      </w:r>
      <w:r w:rsidR="00F25A93">
        <w:rPr>
          <w:sz w:val="28"/>
          <w:szCs w:val="28"/>
        </w:rPr>
        <w:t>в щебеночном исполнении ул. Пролетарская (206 м), ул. Торговая (250 м) с. Мыт;</w:t>
      </w:r>
    </w:p>
    <w:p w:rsidR="00F25A93" w:rsidRDefault="00F25A93" w:rsidP="008A11A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  за счет местного бюджета произведен ремонт дороги к д. Татьяниха (400 м);</w:t>
      </w:r>
    </w:p>
    <w:p w:rsidR="001B57BD" w:rsidRDefault="00F25A93" w:rsidP="008A11A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  выполнены ямочные ремонты автодорог по ул. Колхозная д. Засека, ул. Мал</w:t>
      </w:r>
      <w:r w:rsidR="0057568B">
        <w:rPr>
          <w:sz w:val="28"/>
          <w:szCs w:val="28"/>
        </w:rPr>
        <w:t>ыгина с. Симаково, ул. Пролетар</w:t>
      </w:r>
      <w:r>
        <w:rPr>
          <w:sz w:val="28"/>
          <w:szCs w:val="28"/>
        </w:rPr>
        <w:t>ская</w:t>
      </w:r>
      <w:r w:rsidR="0057568B">
        <w:rPr>
          <w:sz w:val="28"/>
          <w:szCs w:val="28"/>
        </w:rPr>
        <w:t xml:space="preserve"> с. Мыт, ул. Полевая с. Кромы, д. Плоскирята</w:t>
      </w:r>
      <w:r w:rsidR="00FD6650">
        <w:rPr>
          <w:sz w:val="28"/>
          <w:szCs w:val="28"/>
        </w:rPr>
        <w:t>, д. Круты;</w:t>
      </w:r>
    </w:p>
    <w:p w:rsidR="00FD6650" w:rsidRDefault="00FD6650" w:rsidP="008A11A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 </w:t>
      </w:r>
      <w:r w:rsidR="00881472">
        <w:rPr>
          <w:sz w:val="28"/>
          <w:szCs w:val="28"/>
        </w:rPr>
        <w:t>вдоль участка дороги по ул. Советская с. Мыт (от дома № 22 до дома № 30) проведено оканавливание;</w:t>
      </w:r>
    </w:p>
    <w:p w:rsidR="00881472" w:rsidRDefault="00D72E99" w:rsidP="008A11A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 </w:t>
      </w:r>
      <w:r w:rsidR="00881472">
        <w:rPr>
          <w:sz w:val="28"/>
          <w:szCs w:val="28"/>
        </w:rPr>
        <w:t>на участке автомобильной дороги</w:t>
      </w:r>
      <w:r>
        <w:rPr>
          <w:sz w:val="28"/>
          <w:szCs w:val="28"/>
        </w:rPr>
        <w:t xml:space="preserve"> д. Токарево- д. Татьяниха- д. Старая установлена водопропускная труба;</w:t>
      </w:r>
    </w:p>
    <w:p w:rsidR="00D72E99" w:rsidRDefault="00D72E99" w:rsidP="008A11A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  проведены мероприятия по содержанию автомобильных дорог местного значения вне границ населенных пунктов в границах муниципального района протяженностью 90,125 км и автомобильных дорог местного значения в границах населенных пунктов Кромского, Мытского и Симаковского сельских поселений протяженностью     45,185 км</w:t>
      </w:r>
      <w:r w:rsidR="008A11AD">
        <w:rPr>
          <w:sz w:val="28"/>
          <w:szCs w:val="28"/>
        </w:rPr>
        <w:t>.</w:t>
      </w:r>
    </w:p>
    <w:p w:rsidR="008761AF" w:rsidRDefault="008761AF" w:rsidP="008A11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</w:t>
      </w:r>
      <w:r w:rsidR="00891358">
        <w:rPr>
          <w:sz w:val="28"/>
          <w:szCs w:val="28"/>
        </w:rPr>
        <w:t xml:space="preserve"> мероприятия </w:t>
      </w:r>
      <w:r w:rsidR="00DF3EC4">
        <w:rPr>
          <w:sz w:val="28"/>
          <w:szCs w:val="28"/>
        </w:rPr>
        <w:t>подпрограммы выполнены не в полном объеме</w:t>
      </w:r>
      <w:r w:rsidR="008913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91358">
        <w:rPr>
          <w:sz w:val="28"/>
          <w:szCs w:val="28"/>
        </w:rPr>
        <w:t>с</w:t>
      </w:r>
      <w:r w:rsidRPr="00480E7A">
        <w:rPr>
          <w:sz w:val="28"/>
          <w:szCs w:val="28"/>
        </w:rPr>
        <w:t xml:space="preserve">тепень эффективности составила </w:t>
      </w:r>
      <w:r w:rsidR="00DF3EC4">
        <w:rPr>
          <w:sz w:val="28"/>
          <w:szCs w:val="28"/>
        </w:rPr>
        <w:t>70</w:t>
      </w:r>
      <w:r w:rsidR="00197147">
        <w:rPr>
          <w:sz w:val="28"/>
          <w:szCs w:val="28"/>
        </w:rPr>
        <w:t xml:space="preserve"> баллов.</w:t>
      </w:r>
    </w:p>
    <w:p w:rsidR="0053151D" w:rsidRDefault="00FA25A8" w:rsidP="00992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946EA" w:rsidRPr="00480E7A">
        <w:rPr>
          <w:sz w:val="28"/>
          <w:szCs w:val="28"/>
        </w:rPr>
        <w:t>тепень эффективности реали</w:t>
      </w:r>
      <w:r w:rsidR="001618F2">
        <w:rPr>
          <w:sz w:val="28"/>
          <w:szCs w:val="28"/>
        </w:rPr>
        <w:t>зации мероприятий муниципальной</w:t>
      </w:r>
      <w:r w:rsidR="007F096F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>программы «Развитие транспортной системы Верхнеланд</w:t>
      </w:r>
      <w:r w:rsidR="001618F2">
        <w:rPr>
          <w:sz w:val="28"/>
          <w:szCs w:val="28"/>
        </w:rPr>
        <w:t>еховского    муниципального района</w:t>
      </w:r>
      <w:r w:rsidR="007D39DD">
        <w:rPr>
          <w:sz w:val="28"/>
          <w:szCs w:val="28"/>
        </w:rPr>
        <w:t>"</w:t>
      </w:r>
      <w:r w:rsidR="00C946EA" w:rsidRPr="00480E7A">
        <w:rPr>
          <w:sz w:val="28"/>
          <w:szCs w:val="28"/>
        </w:rPr>
        <w:t xml:space="preserve"> составила </w:t>
      </w:r>
      <w:r w:rsidR="00733FAA">
        <w:rPr>
          <w:sz w:val="28"/>
          <w:szCs w:val="28"/>
        </w:rPr>
        <w:t>69,7</w:t>
      </w:r>
      <w:r w:rsidR="00C946EA" w:rsidRPr="00480E7A">
        <w:rPr>
          <w:sz w:val="28"/>
          <w:szCs w:val="28"/>
        </w:rPr>
        <w:t xml:space="preserve"> балл</w:t>
      </w:r>
      <w:r w:rsidR="00202B5C">
        <w:rPr>
          <w:sz w:val="28"/>
          <w:szCs w:val="28"/>
        </w:rPr>
        <w:t>ов</w:t>
      </w:r>
      <w:r w:rsidR="00992557">
        <w:rPr>
          <w:sz w:val="28"/>
          <w:szCs w:val="28"/>
        </w:rPr>
        <w:t xml:space="preserve">.                                                     </w:t>
      </w:r>
    </w:p>
    <w:p w:rsidR="00C946EA" w:rsidRDefault="00992557" w:rsidP="00992557">
      <w:pPr>
        <w:ind w:firstLine="709"/>
        <w:jc w:val="both"/>
        <w:rPr>
          <w:sz w:val="28"/>
          <w:szCs w:val="28"/>
          <w:u w:val="single"/>
        </w:rPr>
      </w:pPr>
      <w:r w:rsidRPr="00A4204B">
        <w:rPr>
          <w:sz w:val="28"/>
          <w:szCs w:val="28"/>
        </w:rPr>
        <w:t xml:space="preserve"> </w:t>
      </w:r>
      <w:r w:rsidR="00C946EA" w:rsidRPr="00A4204B">
        <w:rPr>
          <w:sz w:val="28"/>
          <w:szCs w:val="28"/>
        </w:rPr>
        <w:t>7.</w:t>
      </w:r>
      <w:r w:rsidR="00A4204B" w:rsidRPr="00A4204B">
        <w:rPr>
          <w:sz w:val="28"/>
          <w:szCs w:val="28"/>
        </w:rPr>
        <w:t xml:space="preserve">  </w:t>
      </w:r>
      <w:r w:rsidR="00C946EA" w:rsidRPr="00A4204B">
        <w:rPr>
          <w:sz w:val="28"/>
          <w:szCs w:val="28"/>
          <w:u w:val="single"/>
        </w:rPr>
        <w:t>Муниципальная программа «Обеспечение доступным и комфортным жильем граждан Верхнеландеховского муниципального района»</w:t>
      </w:r>
    </w:p>
    <w:p w:rsidR="004B2969" w:rsidRPr="00A4204B" w:rsidRDefault="004B2969" w:rsidP="00992557">
      <w:pPr>
        <w:ind w:firstLine="709"/>
        <w:jc w:val="both"/>
        <w:rPr>
          <w:sz w:val="28"/>
          <w:szCs w:val="28"/>
          <w:u w:val="single"/>
        </w:rPr>
      </w:pPr>
      <w:r w:rsidRPr="00480E7A">
        <w:rPr>
          <w:sz w:val="28"/>
          <w:szCs w:val="28"/>
        </w:rPr>
        <w:t>Планируемое ф</w:t>
      </w:r>
      <w:r>
        <w:rPr>
          <w:sz w:val="28"/>
          <w:szCs w:val="28"/>
        </w:rPr>
        <w:t>инансирование мероприятий в 2022</w:t>
      </w:r>
      <w:r w:rsidRPr="00480E7A">
        <w:rPr>
          <w:sz w:val="28"/>
          <w:szCs w:val="28"/>
        </w:rPr>
        <w:t xml:space="preserve"> году в соответствии </w:t>
      </w:r>
      <w:r>
        <w:rPr>
          <w:sz w:val="28"/>
          <w:szCs w:val="28"/>
        </w:rPr>
        <w:t>с  программой составляло 348,6</w:t>
      </w:r>
      <w:r w:rsidRPr="00480E7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 средств бюджета муниципального района. Ф</w:t>
      </w:r>
      <w:r>
        <w:rPr>
          <w:sz w:val="28"/>
          <w:szCs w:val="28"/>
        </w:rPr>
        <w:t>актически использовано – 348,6</w:t>
      </w:r>
      <w:r w:rsidRPr="00480E7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</w:p>
    <w:p w:rsidR="00C946EA" w:rsidRPr="00480E7A" w:rsidRDefault="00C946EA" w:rsidP="002741B3">
      <w:pPr>
        <w:ind w:firstLine="703"/>
        <w:jc w:val="both"/>
        <w:rPr>
          <w:i/>
          <w:iCs/>
          <w:sz w:val="28"/>
          <w:szCs w:val="28"/>
        </w:rPr>
      </w:pPr>
      <w:r w:rsidRPr="00480E7A">
        <w:rPr>
          <w:i/>
          <w:iCs/>
          <w:sz w:val="28"/>
          <w:szCs w:val="28"/>
        </w:rPr>
        <w:t>Подпрограмма «Поддержка граждан в сфере ипотечного жилищного кредитования»</w:t>
      </w:r>
    </w:p>
    <w:p w:rsidR="00202B5C" w:rsidRDefault="004A6648" w:rsidP="00C946EA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A687B">
        <w:rPr>
          <w:sz w:val="28"/>
          <w:szCs w:val="28"/>
        </w:rPr>
        <w:t xml:space="preserve">инансирование на предоставление </w:t>
      </w:r>
      <w:r>
        <w:rPr>
          <w:sz w:val="28"/>
          <w:szCs w:val="28"/>
        </w:rPr>
        <w:t>субсидии</w:t>
      </w:r>
      <w:r w:rsidR="00AD5192">
        <w:rPr>
          <w:sz w:val="28"/>
          <w:szCs w:val="28"/>
        </w:rPr>
        <w:t xml:space="preserve"> одной семье</w:t>
      </w:r>
      <w:r>
        <w:rPr>
          <w:sz w:val="28"/>
          <w:szCs w:val="28"/>
        </w:rPr>
        <w:t xml:space="preserve"> для оплаты </w:t>
      </w:r>
      <w:r>
        <w:rPr>
          <w:sz w:val="28"/>
          <w:szCs w:val="28"/>
        </w:rPr>
        <w:lastRenderedPageBreak/>
        <w:t xml:space="preserve">первоначального взноса или погашение основной суммы долга при получении ипотечного кредита </w:t>
      </w:r>
      <w:r w:rsidR="001C0841">
        <w:rPr>
          <w:sz w:val="28"/>
          <w:szCs w:val="28"/>
        </w:rPr>
        <w:t xml:space="preserve">в </w:t>
      </w:r>
      <w:r w:rsidR="00BE42BF">
        <w:rPr>
          <w:sz w:val="28"/>
          <w:szCs w:val="28"/>
        </w:rPr>
        <w:t>2022</w:t>
      </w:r>
      <w:r w:rsidR="001C0841">
        <w:rPr>
          <w:sz w:val="28"/>
          <w:szCs w:val="28"/>
        </w:rPr>
        <w:t xml:space="preserve"> году </w:t>
      </w:r>
      <w:r w:rsidR="00B67B1F">
        <w:rPr>
          <w:sz w:val="28"/>
          <w:szCs w:val="28"/>
        </w:rPr>
        <w:t>запланиров</w:t>
      </w:r>
      <w:r w:rsidR="00BE42BF">
        <w:rPr>
          <w:sz w:val="28"/>
          <w:szCs w:val="28"/>
        </w:rPr>
        <w:t>ано в  сумме 324</w:t>
      </w:r>
      <w:r w:rsidR="00C22C6C">
        <w:rPr>
          <w:sz w:val="28"/>
          <w:szCs w:val="28"/>
        </w:rPr>
        <w:t>,0</w:t>
      </w:r>
      <w:r w:rsidR="00AD5192">
        <w:rPr>
          <w:sz w:val="28"/>
          <w:szCs w:val="28"/>
        </w:rPr>
        <w:t xml:space="preserve"> тыс.</w:t>
      </w:r>
      <w:r w:rsidR="001A46C0">
        <w:rPr>
          <w:sz w:val="28"/>
          <w:szCs w:val="28"/>
        </w:rPr>
        <w:t xml:space="preserve"> </w:t>
      </w:r>
      <w:r w:rsidR="00AD5192">
        <w:rPr>
          <w:sz w:val="28"/>
          <w:szCs w:val="28"/>
        </w:rPr>
        <w:t>руб.</w:t>
      </w:r>
      <w:r w:rsidR="00B67B1F">
        <w:rPr>
          <w:sz w:val="28"/>
          <w:szCs w:val="28"/>
        </w:rPr>
        <w:t xml:space="preserve"> Израсходовано на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</w:t>
      </w:r>
      <w:r w:rsidR="00971AD2">
        <w:rPr>
          <w:sz w:val="28"/>
          <w:szCs w:val="28"/>
        </w:rPr>
        <w:t xml:space="preserve"> рефинансированному) полность</w:t>
      </w:r>
      <w:r w:rsidR="00BE42BF">
        <w:rPr>
          <w:sz w:val="28"/>
          <w:szCs w:val="28"/>
        </w:rPr>
        <w:t>ю                    в сумму 324</w:t>
      </w:r>
      <w:r w:rsidR="00971AD2">
        <w:rPr>
          <w:sz w:val="28"/>
          <w:szCs w:val="28"/>
        </w:rPr>
        <w:t>,0 тыс.руб.</w:t>
      </w:r>
    </w:p>
    <w:p w:rsidR="00C22C6C" w:rsidRDefault="00971AD2" w:rsidP="00202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Степень эффективности реализации мероприятий подпрограммы </w:t>
      </w:r>
      <w:r w:rsidR="00733FAA">
        <w:rPr>
          <w:sz w:val="28"/>
          <w:szCs w:val="28"/>
        </w:rPr>
        <w:t>составила 60</w:t>
      </w:r>
      <w:r>
        <w:rPr>
          <w:sz w:val="28"/>
          <w:szCs w:val="28"/>
        </w:rPr>
        <w:t xml:space="preserve"> баллов.</w:t>
      </w:r>
    </w:p>
    <w:p w:rsidR="009831B5" w:rsidRDefault="00536A19" w:rsidP="00202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62E96">
        <w:rPr>
          <w:sz w:val="28"/>
          <w:szCs w:val="28"/>
        </w:rPr>
        <w:t xml:space="preserve"> рамках подпрограммы выполнялись мероприятия</w:t>
      </w:r>
      <w:r w:rsidR="0017080D">
        <w:rPr>
          <w:sz w:val="28"/>
          <w:szCs w:val="28"/>
        </w:rPr>
        <w:t>, не требующие финансирования: проводится информационно-разъяснительная работа среди населения по освещению цели программы, формируются отчеты об исполнении бюджетных средств, выделенных на предоставление субсидий</w:t>
      </w:r>
      <w:r w:rsidR="00971AD2">
        <w:rPr>
          <w:sz w:val="28"/>
          <w:szCs w:val="28"/>
        </w:rPr>
        <w:t>, принимаются документы от граждан - претендентов на участие в подпрограмме</w:t>
      </w:r>
      <w:r w:rsidR="008272FB">
        <w:rPr>
          <w:sz w:val="28"/>
          <w:szCs w:val="28"/>
        </w:rPr>
        <w:t xml:space="preserve">. </w:t>
      </w:r>
    </w:p>
    <w:p w:rsidR="003E6E9D" w:rsidRDefault="009831B5" w:rsidP="00202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BE42BF">
        <w:rPr>
          <w:sz w:val="28"/>
          <w:szCs w:val="28"/>
        </w:rPr>
        <w:t xml:space="preserve"> 2022</w:t>
      </w:r>
      <w:r w:rsidR="008272FB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 рамках подпрограммы</w:t>
      </w:r>
      <w:r w:rsidR="008272FB">
        <w:rPr>
          <w:sz w:val="28"/>
          <w:szCs w:val="28"/>
        </w:rPr>
        <w:t xml:space="preserve"> был</w:t>
      </w:r>
      <w:r w:rsidR="00BE42BF">
        <w:rPr>
          <w:sz w:val="28"/>
          <w:szCs w:val="28"/>
        </w:rPr>
        <w:t>о оформлено и выдано</w:t>
      </w:r>
      <w:r w:rsidR="00BD799A">
        <w:rPr>
          <w:sz w:val="28"/>
          <w:szCs w:val="28"/>
        </w:rPr>
        <w:t xml:space="preserve"> гражданам-</w:t>
      </w:r>
      <w:r w:rsidR="008272FB">
        <w:rPr>
          <w:sz w:val="28"/>
          <w:szCs w:val="28"/>
        </w:rPr>
        <w:t>участникам подпрогр</w:t>
      </w:r>
      <w:r w:rsidR="00B1552C">
        <w:rPr>
          <w:sz w:val="28"/>
          <w:szCs w:val="28"/>
        </w:rPr>
        <w:t>аммы в установленном порядке одно свидетельство</w:t>
      </w:r>
      <w:r w:rsidR="008272FB">
        <w:rPr>
          <w:sz w:val="28"/>
          <w:szCs w:val="28"/>
        </w:rPr>
        <w:t xml:space="preserve"> в соответствии с объемами финансирования, предусмотренными на эти цели в бюджете Ивановской области, а также объемами софинансирования подпрограммы за счет  средств бюджета района.</w:t>
      </w:r>
    </w:p>
    <w:p w:rsidR="003E6E9D" w:rsidRPr="00480E7A" w:rsidRDefault="003E6E9D" w:rsidP="003E6E9D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480E7A">
        <w:rPr>
          <w:i/>
          <w:iCs/>
          <w:sz w:val="28"/>
          <w:szCs w:val="28"/>
        </w:rPr>
        <w:t>Подпрограмма «</w:t>
      </w:r>
      <w:r>
        <w:rPr>
          <w:i/>
          <w:iCs/>
          <w:sz w:val="28"/>
          <w:szCs w:val="28"/>
        </w:rPr>
        <w:t>Обеспечение жильем граждан, проживающих в сельских поселениях</w:t>
      </w:r>
      <w:r w:rsidRPr="00480E7A">
        <w:rPr>
          <w:i/>
          <w:iCs/>
          <w:sz w:val="28"/>
          <w:szCs w:val="28"/>
        </w:rPr>
        <w:t>»</w:t>
      </w:r>
    </w:p>
    <w:p w:rsidR="00E2113A" w:rsidRDefault="003E6E9D" w:rsidP="00202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Планируемое финансирование</w:t>
      </w:r>
      <w:r w:rsidR="00B1552C">
        <w:rPr>
          <w:sz w:val="28"/>
          <w:szCs w:val="28"/>
        </w:rPr>
        <w:t xml:space="preserve"> мероприятий в 2022</w:t>
      </w:r>
      <w:r>
        <w:rPr>
          <w:sz w:val="28"/>
          <w:szCs w:val="28"/>
        </w:rPr>
        <w:t xml:space="preserve"> году</w:t>
      </w:r>
      <w:r w:rsidR="00DB11EC">
        <w:rPr>
          <w:sz w:val="28"/>
          <w:szCs w:val="28"/>
        </w:rPr>
        <w:t xml:space="preserve"> в соответствии с подпрограммой составляло 24,6 тыс. руб.  В результате реализации мероприятий подпрограммы бюджетные средства израсходованы полностью.</w:t>
      </w:r>
    </w:p>
    <w:p w:rsidR="00A318A2" w:rsidRDefault="00DB11EC" w:rsidP="00202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данной подпрограммы предоставлены межбюджетные трансферты бюджетам сельских поселений на осуществление переданных полномочий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</w:t>
      </w:r>
      <w:r w:rsidR="00994FB2">
        <w:rPr>
          <w:sz w:val="28"/>
          <w:szCs w:val="28"/>
        </w:rPr>
        <w:t>, создания условий для жилищного строительства, а так же иных полномочий органов местного самоуправления в соответствии с жилищным законодательством.</w:t>
      </w:r>
    </w:p>
    <w:p w:rsidR="00DB11EC" w:rsidRDefault="00733FAA" w:rsidP="00202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</w:t>
      </w:r>
      <w:r w:rsidR="00A318A2">
        <w:rPr>
          <w:sz w:val="28"/>
          <w:szCs w:val="28"/>
        </w:rPr>
        <w:t>ероприятия подпрограммы выполнены полностью, сте</w:t>
      </w:r>
      <w:r>
        <w:rPr>
          <w:sz w:val="28"/>
          <w:szCs w:val="28"/>
        </w:rPr>
        <w:t>пень эффективности составила 6</w:t>
      </w:r>
      <w:r w:rsidR="0066651A">
        <w:rPr>
          <w:sz w:val="28"/>
          <w:szCs w:val="28"/>
        </w:rPr>
        <w:t>0</w:t>
      </w:r>
      <w:r w:rsidR="00A318A2">
        <w:rPr>
          <w:sz w:val="28"/>
          <w:szCs w:val="28"/>
        </w:rPr>
        <w:t xml:space="preserve"> баллов.</w:t>
      </w:r>
      <w:r w:rsidR="00DB11EC">
        <w:rPr>
          <w:sz w:val="28"/>
          <w:szCs w:val="28"/>
        </w:rPr>
        <w:t xml:space="preserve"> </w:t>
      </w:r>
    </w:p>
    <w:p w:rsidR="00733FAA" w:rsidRDefault="00733FAA" w:rsidP="00202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41B3">
        <w:rPr>
          <w:sz w:val="28"/>
          <w:szCs w:val="28"/>
        </w:rPr>
        <w:t>М</w:t>
      </w:r>
      <w:r>
        <w:rPr>
          <w:sz w:val="28"/>
          <w:szCs w:val="28"/>
        </w:rPr>
        <w:t xml:space="preserve">ероприятия муниципальной программы </w:t>
      </w:r>
      <w:r w:rsidR="002741B3">
        <w:rPr>
          <w:sz w:val="28"/>
          <w:szCs w:val="28"/>
        </w:rPr>
        <w:t>«</w:t>
      </w:r>
      <w:r>
        <w:rPr>
          <w:sz w:val="28"/>
          <w:szCs w:val="28"/>
        </w:rPr>
        <w:t>Обеспечение доступным  и комфортным жильем граждан Верхнеландеховского ра</w:t>
      </w:r>
      <w:r w:rsidR="009A0007">
        <w:rPr>
          <w:sz w:val="28"/>
          <w:szCs w:val="28"/>
        </w:rPr>
        <w:t>йона</w:t>
      </w:r>
      <w:r w:rsidR="002741B3">
        <w:rPr>
          <w:sz w:val="28"/>
          <w:szCs w:val="28"/>
        </w:rPr>
        <w:t>»</w:t>
      </w:r>
      <w:r w:rsidR="009A0007">
        <w:rPr>
          <w:sz w:val="28"/>
          <w:szCs w:val="28"/>
        </w:rPr>
        <w:t xml:space="preserve"> исполнены в полном объеме, запланированные бюджетные средства освоены без остатка, с</w:t>
      </w:r>
      <w:r w:rsidR="009A0007" w:rsidRPr="00480E7A">
        <w:rPr>
          <w:sz w:val="28"/>
          <w:szCs w:val="28"/>
        </w:rPr>
        <w:t xml:space="preserve">тепень </w:t>
      </w:r>
      <w:r w:rsidR="00F54EE4">
        <w:rPr>
          <w:sz w:val="28"/>
          <w:szCs w:val="28"/>
        </w:rPr>
        <w:t>эффективности составила  60 баллов.</w:t>
      </w:r>
    </w:p>
    <w:p w:rsidR="00C946EA" w:rsidRPr="00480E7A" w:rsidRDefault="0017080D" w:rsidP="00827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>8</w:t>
      </w:r>
      <w:r w:rsidR="00A4204B">
        <w:rPr>
          <w:sz w:val="28"/>
          <w:szCs w:val="28"/>
        </w:rPr>
        <w:t>.</w:t>
      </w:r>
      <w:r w:rsidR="00C946EA" w:rsidRPr="00480E7A">
        <w:rPr>
          <w:sz w:val="28"/>
          <w:szCs w:val="28"/>
        </w:rPr>
        <w:t xml:space="preserve"> </w:t>
      </w:r>
      <w:r w:rsidR="003A1B7A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  <w:u w:val="single"/>
        </w:rPr>
        <w:t>Муниципальная программа</w:t>
      </w:r>
      <w:r w:rsidR="00C946EA" w:rsidRPr="00480E7A">
        <w:rPr>
          <w:sz w:val="28"/>
          <w:szCs w:val="28"/>
        </w:rPr>
        <w:t xml:space="preserve"> </w:t>
      </w:r>
      <w:r w:rsidR="00C36D7E" w:rsidRPr="00480E7A">
        <w:rPr>
          <w:sz w:val="28"/>
          <w:szCs w:val="28"/>
          <w:u w:val="single"/>
        </w:rPr>
        <w:t xml:space="preserve">«Развитие физической культуры и </w:t>
      </w:r>
      <w:r w:rsidR="00C946EA" w:rsidRPr="00480E7A">
        <w:rPr>
          <w:sz w:val="28"/>
          <w:szCs w:val="28"/>
          <w:u w:val="single"/>
        </w:rPr>
        <w:t>спорта</w:t>
      </w:r>
      <w:r w:rsidR="00753042">
        <w:rPr>
          <w:sz w:val="28"/>
          <w:szCs w:val="28"/>
          <w:u w:val="single"/>
        </w:rPr>
        <w:t xml:space="preserve"> в</w:t>
      </w:r>
      <w:r w:rsidR="00C946EA" w:rsidRPr="00480E7A">
        <w:rPr>
          <w:sz w:val="28"/>
          <w:szCs w:val="28"/>
          <w:u w:val="single"/>
        </w:rPr>
        <w:t xml:space="preserve">  Верхнеландеховском муниципальном районе»</w:t>
      </w:r>
    </w:p>
    <w:p w:rsidR="00F46F73" w:rsidRPr="001A46C0" w:rsidRDefault="00F76383" w:rsidP="00F46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360D">
        <w:rPr>
          <w:sz w:val="28"/>
          <w:szCs w:val="28"/>
        </w:rPr>
        <w:tab/>
      </w:r>
      <w:r w:rsidR="00C946EA" w:rsidRPr="00480E7A">
        <w:rPr>
          <w:sz w:val="28"/>
          <w:szCs w:val="28"/>
        </w:rPr>
        <w:t xml:space="preserve">Планируемое </w:t>
      </w:r>
      <w:r w:rsidR="003C3163">
        <w:rPr>
          <w:sz w:val="28"/>
          <w:szCs w:val="28"/>
        </w:rPr>
        <w:t>ф</w:t>
      </w:r>
      <w:r w:rsidR="006D7CD1">
        <w:rPr>
          <w:sz w:val="28"/>
          <w:szCs w:val="28"/>
        </w:rPr>
        <w:t xml:space="preserve">инансирование </w:t>
      </w:r>
      <w:r w:rsidR="00D520CB">
        <w:rPr>
          <w:sz w:val="28"/>
          <w:szCs w:val="28"/>
        </w:rPr>
        <w:t>мероприятий в 2022</w:t>
      </w:r>
      <w:r w:rsidR="00C946EA" w:rsidRPr="00480E7A">
        <w:rPr>
          <w:sz w:val="28"/>
          <w:szCs w:val="28"/>
        </w:rPr>
        <w:t xml:space="preserve"> году в соответствии с  программой составляло </w:t>
      </w:r>
      <w:r w:rsidR="00D520CB">
        <w:rPr>
          <w:sz w:val="28"/>
          <w:szCs w:val="28"/>
        </w:rPr>
        <w:t>66,6</w:t>
      </w:r>
      <w:r w:rsidR="00C946EA" w:rsidRPr="00480E7A">
        <w:rPr>
          <w:sz w:val="28"/>
          <w:szCs w:val="28"/>
        </w:rPr>
        <w:t xml:space="preserve"> тыс.</w:t>
      </w:r>
      <w:r w:rsidR="00251242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D520CB">
        <w:rPr>
          <w:sz w:val="28"/>
          <w:szCs w:val="28"/>
        </w:rPr>
        <w:t>37</w:t>
      </w:r>
      <w:r w:rsidR="006D7CD1">
        <w:rPr>
          <w:sz w:val="28"/>
          <w:szCs w:val="28"/>
        </w:rPr>
        <w:t>,8</w:t>
      </w:r>
      <w:r w:rsidR="00C946EA" w:rsidRPr="00480E7A">
        <w:rPr>
          <w:sz w:val="28"/>
          <w:szCs w:val="28"/>
        </w:rPr>
        <w:t xml:space="preserve"> тыс.</w:t>
      </w:r>
      <w:r w:rsidR="00251242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 xml:space="preserve">руб. </w:t>
      </w:r>
      <w:r w:rsidR="00F46F73">
        <w:rPr>
          <w:sz w:val="28"/>
          <w:szCs w:val="28"/>
        </w:rPr>
        <w:t>Э</w:t>
      </w:r>
      <w:r w:rsidR="00F46F73" w:rsidRPr="001A46C0">
        <w:rPr>
          <w:sz w:val="28"/>
          <w:szCs w:val="28"/>
        </w:rPr>
        <w:t xml:space="preserve">кономия бюджетных средств </w:t>
      </w:r>
      <w:r w:rsidR="00F46F73">
        <w:rPr>
          <w:sz w:val="28"/>
          <w:szCs w:val="28"/>
        </w:rPr>
        <w:t xml:space="preserve">составила </w:t>
      </w:r>
      <w:r w:rsidR="00F46F73" w:rsidRPr="001A46C0">
        <w:rPr>
          <w:sz w:val="28"/>
          <w:szCs w:val="28"/>
        </w:rPr>
        <w:t>в сум</w:t>
      </w:r>
      <w:r w:rsidR="00D520CB">
        <w:rPr>
          <w:sz w:val="28"/>
          <w:szCs w:val="28"/>
        </w:rPr>
        <w:t>ме 28,8</w:t>
      </w:r>
      <w:r w:rsidR="00F46F73" w:rsidRPr="001A46C0">
        <w:rPr>
          <w:sz w:val="28"/>
          <w:szCs w:val="28"/>
        </w:rPr>
        <w:t xml:space="preserve"> тыс. руб.</w:t>
      </w:r>
    </w:p>
    <w:p w:rsidR="005557F9" w:rsidRDefault="00F76383" w:rsidP="00DA2A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46EA" w:rsidRPr="00480E7A">
        <w:rPr>
          <w:sz w:val="28"/>
          <w:szCs w:val="28"/>
        </w:rPr>
        <w:t>В рамках выделенного фи</w:t>
      </w:r>
      <w:r w:rsidR="00A569D3">
        <w:rPr>
          <w:sz w:val="28"/>
          <w:szCs w:val="28"/>
        </w:rPr>
        <w:t>нансирования программы</w:t>
      </w:r>
      <w:r w:rsidR="002774BA">
        <w:rPr>
          <w:sz w:val="28"/>
          <w:szCs w:val="28"/>
        </w:rPr>
        <w:t>,</w:t>
      </w:r>
      <w:r w:rsidR="00C946EA" w:rsidRPr="00480E7A">
        <w:rPr>
          <w:sz w:val="28"/>
          <w:szCs w:val="28"/>
        </w:rPr>
        <w:t xml:space="preserve"> запланированные </w:t>
      </w:r>
      <w:r w:rsidR="004C13BB">
        <w:rPr>
          <w:sz w:val="28"/>
          <w:szCs w:val="28"/>
        </w:rPr>
        <w:t xml:space="preserve">физкультурно-оздоровительные </w:t>
      </w:r>
      <w:r w:rsidR="004331ED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>мероприятия</w:t>
      </w:r>
      <w:r w:rsidR="00A569D3">
        <w:rPr>
          <w:sz w:val="28"/>
          <w:szCs w:val="28"/>
        </w:rPr>
        <w:t xml:space="preserve"> </w:t>
      </w:r>
      <w:r w:rsidR="002774BA">
        <w:rPr>
          <w:sz w:val="28"/>
          <w:szCs w:val="28"/>
        </w:rPr>
        <w:t xml:space="preserve">областного и районного уровня </w:t>
      </w:r>
      <w:r w:rsidR="00A569D3">
        <w:rPr>
          <w:sz w:val="28"/>
          <w:szCs w:val="28"/>
        </w:rPr>
        <w:lastRenderedPageBreak/>
        <w:t>исполнены</w:t>
      </w:r>
      <w:r w:rsidR="002774BA">
        <w:rPr>
          <w:sz w:val="28"/>
          <w:szCs w:val="28"/>
        </w:rPr>
        <w:t xml:space="preserve"> не все</w:t>
      </w:r>
      <w:r w:rsidR="00D520CB">
        <w:rPr>
          <w:sz w:val="28"/>
          <w:szCs w:val="28"/>
        </w:rPr>
        <w:t>.</w:t>
      </w:r>
      <w:r w:rsidR="005557F9">
        <w:rPr>
          <w:sz w:val="28"/>
          <w:szCs w:val="28"/>
        </w:rPr>
        <w:t xml:space="preserve"> </w:t>
      </w:r>
      <w:r w:rsidR="00D520CB">
        <w:rPr>
          <w:sz w:val="28"/>
          <w:szCs w:val="28"/>
        </w:rPr>
        <w:t xml:space="preserve"> </w:t>
      </w:r>
    </w:p>
    <w:p w:rsidR="00FF5195" w:rsidRDefault="00D520CB" w:rsidP="00DA2A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течение 2022</w:t>
      </w:r>
      <w:r w:rsidR="005557F9">
        <w:rPr>
          <w:sz w:val="28"/>
          <w:szCs w:val="28"/>
        </w:rPr>
        <w:t xml:space="preserve"> года в рамках </w:t>
      </w:r>
      <w:r w:rsidR="00FF5195">
        <w:rPr>
          <w:sz w:val="28"/>
          <w:szCs w:val="28"/>
        </w:rPr>
        <w:t xml:space="preserve"> организации проведения спортивных и физкультурно-оздоровитель</w:t>
      </w:r>
      <w:r w:rsidR="001F2F87">
        <w:rPr>
          <w:sz w:val="28"/>
          <w:szCs w:val="28"/>
        </w:rPr>
        <w:t>ных меропри</w:t>
      </w:r>
      <w:r w:rsidR="00B63F00">
        <w:rPr>
          <w:sz w:val="28"/>
          <w:szCs w:val="28"/>
        </w:rPr>
        <w:t>ятий, жители</w:t>
      </w:r>
      <w:r w:rsidR="001F2F87">
        <w:rPr>
          <w:sz w:val="28"/>
          <w:szCs w:val="28"/>
        </w:rPr>
        <w:t xml:space="preserve"> района приняли участие  </w:t>
      </w:r>
      <w:r w:rsidR="004A6882">
        <w:rPr>
          <w:sz w:val="28"/>
          <w:szCs w:val="28"/>
        </w:rPr>
        <w:t xml:space="preserve"> </w:t>
      </w:r>
      <w:r w:rsidR="001F2F87">
        <w:rPr>
          <w:sz w:val="28"/>
          <w:szCs w:val="28"/>
        </w:rPr>
        <w:t>в областной Спартакиаде служащих</w:t>
      </w:r>
      <w:r w:rsidR="00B63F00">
        <w:rPr>
          <w:sz w:val="28"/>
          <w:szCs w:val="28"/>
        </w:rPr>
        <w:t>, посвященной Дню физкультурника,</w:t>
      </w:r>
      <w:r w:rsidR="001F2F87">
        <w:rPr>
          <w:sz w:val="28"/>
          <w:szCs w:val="28"/>
        </w:rPr>
        <w:t xml:space="preserve"> с целью популяризации здорового образа жизни</w:t>
      </w:r>
      <w:r w:rsidR="00B63F00">
        <w:rPr>
          <w:sz w:val="28"/>
          <w:szCs w:val="28"/>
        </w:rPr>
        <w:t xml:space="preserve"> среди работников органов местного самоуправления.</w:t>
      </w:r>
    </w:p>
    <w:p w:rsidR="00073FFB" w:rsidRDefault="003C21AB" w:rsidP="00DA2A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20D2">
        <w:rPr>
          <w:sz w:val="28"/>
          <w:szCs w:val="28"/>
        </w:rPr>
        <w:t xml:space="preserve">В рамках  мероприятий </w:t>
      </w:r>
      <w:r w:rsidR="001A3396">
        <w:rPr>
          <w:sz w:val="28"/>
          <w:szCs w:val="28"/>
        </w:rPr>
        <w:t xml:space="preserve">программы </w:t>
      </w:r>
      <w:r w:rsidR="00D120D2">
        <w:rPr>
          <w:sz w:val="28"/>
          <w:szCs w:val="28"/>
        </w:rPr>
        <w:t>жители района приняли участие в открытой Всероссийской массовой гонке "Лыжня России"</w:t>
      </w:r>
      <w:r w:rsidR="00773DAD">
        <w:rPr>
          <w:sz w:val="28"/>
          <w:szCs w:val="28"/>
        </w:rPr>
        <w:t>;</w:t>
      </w:r>
      <w:r w:rsidR="00BB4636">
        <w:rPr>
          <w:sz w:val="28"/>
          <w:szCs w:val="28"/>
        </w:rPr>
        <w:t xml:space="preserve"> </w:t>
      </w:r>
      <w:r w:rsidR="00773DAD">
        <w:rPr>
          <w:sz w:val="28"/>
          <w:szCs w:val="28"/>
        </w:rPr>
        <w:t xml:space="preserve"> м</w:t>
      </w:r>
      <w:r w:rsidR="00BB4636">
        <w:rPr>
          <w:sz w:val="28"/>
          <w:szCs w:val="28"/>
        </w:rPr>
        <w:t xml:space="preserve">олодежь района </w:t>
      </w:r>
      <w:r w:rsidR="004C13BB">
        <w:rPr>
          <w:sz w:val="28"/>
          <w:szCs w:val="28"/>
        </w:rPr>
        <w:t>приняла участие в Межрайонных соревнованиях по волейболу.</w:t>
      </w:r>
      <w:r w:rsidR="001A3396">
        <w:rPr>
          <w:sz w:val="28"/>
          <w:szCs w:val="28"/>
        </w:rPr>
        <w:t xml:space="preserve"> </w:t>
      </w:r>
      <w:r w:rsidR="00E55AC7">
        <w:rPr>
          <w:sz w:val="28"/>
          <w:szCs w:val="28"/>
        </w:rPr>
        <w:t>Среди ветеранов района проведен зимний военно-спортивный праздник, посвященный году памяти и славы России.</w:t>
      </w:r>
      <w:r>
        <w:rPr>
          <w:sz w:val="28"/>
          <w:szCs w:val="28"/>
        </w:rPr>
        <w:t xml:space="preserve"> Проведено мероприятие, посвященное Дню физкультурника "Спорт-норма жизни" среди организаций и предприятий района.</w:t>
      </w:r>
    </w:p>
    <w:p w:rsidR="003C21AB" w:rsidRDefault="003C21AB" w:rsidP="00DA2A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целью популяриза</w:t>
      </w:r>
      <w:r w:rsidR="00BB4636">
        <w:rPr>
          <w:sz w:val="28"/>
          <w:szCs w:val="28"/>
        </w:rPr>
        <w:t>ции активного образа жизни, пожилая часть</w:t>
      </w:r>
      <w:r>
        <w:rPr>
          <w:sz w:val="28"/>
          <w:szCs w:val="28"/>
        </w:rPr>
        <w:t xml:space="preserve"> населения</w:t>
      </w:r>
      <w:r w:rsidR="00BB4636">
        <w:rPr>
          <w:sz w:val="28"/>
          <w:szCs w:val="28"/>
        </w:rPr>
        <w:t xml:space="preserve"> приняла  участие в Межрайонной Спартакиаде пожилых людей "За активное долголетие".</w:t>
      </w:r>
    </w:p>
    <w:p w:rsidR="00FF5195" w:rsidRDefault="003C21AB" w:rsidP="00DA2A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3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5195">
        <w:rPr>
          <w:sz w:val="28"/>
          <w:szCs w:val="28"/>
        </w:rPr>
        <w:t xml:space="preserve"> Проведение данных мероприятий  способствовало укреплению здоровья учащихся, занятости их во внеурочное время, привлечению к систематическим занятиям физической культурой и спортом, пр</w:t>
      </w:r>
      <w:r w:rsidR="00E55AC7">
        <w:rPr>
          <w:sz w:val="28"/>
          <w:szCs w:val="28"/>
        </w:rPr>
        <w:t>опаганде здорового образа жизни жителей района.</w:t>
      </w:r>
    </w:p>
    <w:p w:rsidR="00254F60" w:rsidRDefault="00FF5195" w:rsidP="00254F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7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54F60">
        <w:rPr>
          <w:sz w:val="28"/>
          <w:szCs w:val="28"/>
        </w:rPr>
        <w:t xml:space="preserve"> Однако в</w:t>
      </w:r>
      <w:r w:rsidR="00254F60" w:rsidRPr="00480E7A">
        <w:rPr>
          <w:sz w:val="28"/>
          <w:szCs w:val="28"/>
        </w:rPr>
        <w:t xml:space="preserve"> рамках выделенного фи</w:t>
      </w:r>
      <w:r w:rsidR="00254F60">
        <w:rPr>
          <w:sz w:val="28"/>
          <w:szCs w:val="28"/>
        </w:rPr>
        <w:t>нансирования программы</w:t>
      </w:r>
      <w:r w:rsidR="00254F60" w:rsidRPr="00480E7A">
        <w:rPr>
          <w:sz w:val="28"/>
          <w:szCs w:val="28"/>
        </w:rPr>
        <w:t xml:space="preserve"> запланированные </w:t>
      </w:r>
      <w:r w:rsidR="00254F60">
        <w:rPr>
          <w:sz w:val="28"/>
          <w:szCs w:val="28"/>
        </w:rPr>
        <w:t xml:space="preserve">физкультурно-оздоровительные  </w:t>
      </w:r>
      <w:r w:rsidR="00254F60" w:rsidRPr="00480E7A">
        <w:rPr>
          <w:sz w:val="28"/>
          <w:szCs w:val="28"/>
        </w:rPr>
        <w:t>мероприятия</w:t>
      </w:r>
      <w:r w:rsidR="00254F60">
        <w:rPr>
          <w:sz w:val="28"/>
          <w:szCs w:val="28"/>
        </w:rPr>
        <w:t xml:space="preserve"> областного и районного уровня исполнены не </w:t>
      </w:r>
      <w:r w:rsidR="00773DAD">
        <w:rPr>
          <w:sz w:val="28"/>
          <w:szCs w:val="28"/>
        </w:rPr>
        <w:t>в полном объеме</w:t>
      </w:r>
      <w:r w:rsidR="00254F60">
        <w:rPr>
          <w:sz w:val="28"/>
          <w:szCs w:val="28"/>
        </w:rPr>
        <w:t xml:space="preserve">.  </w:t>
      </w:r>
    </w:p>
    <w:p w:rsidR="00C946EA" w:rsidRPr="00480E7A" w:rsidRDefault="00254F60" w:rsidP="00DA2A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360D" w:rsidRPr="00854A03">
        <w:rPr>
          <w:sz w:val="28"/>
          <w:szCs w:val="28"/>
        </w:rPr>
        <w:t>С</w:t>
      </w:r>
      <w:r w:rsidR="003D4DF2">
        <w:rPr>
          <w:sz w:val="28"/>
          <w:szCs w:val="28"/>
        </w:rPr>
        <w:t>тепень</w:t>
      </w:r>
      <w:r w:rsidR="00202B5C">
        <w:rPr>
          <w:sz w:val="28"/>
          <w:szCs w:val="28"/>
        </w:rPr>
        <w:t xml:space="preserve"> эффективности </w:t>
      </w:r>
      <w:r w:rsidR="00DA2A5B" w:rsidRPr="00854A03">
        <w:rPr>
          <w:sz w:val="28"/>
          <w:szCs w:val="28"/>
        </w:rPr>
        <w:t xml:space="preserve"> реализации мероприятий </w:t>
      </w:r>
      <w:r w:rsidR="006E360D" w:rsidRPr="00854A03">
        <w:rPr>
          <w:sz w:val="28"/>
          <w:szCs w:val="28"/>
        </w:rPr>
        <w:t xml:space="preserve">программы </w:t>
      </w:r>
      <w:r w:rsidR="004331ED">
        <w:rPr>
          <w:sz w:val="28"/>
          <w:szCs w:val="28"/>
        </w:rPr>
        <w:t>в 2022</w:t>
      </w:r>
      <w:r w:rsidR="003D4DF2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составила минус 55 баллов, что свидетельствует о неэффективности реализации Программы в отчетном году.</w:t>
      </w:r>
    </w:p>
    <w:p w:rsidR="00C946EA" w:rsidRPr="00480E7A" w:rsidRDefault="00C946EA" w:rsidP="00C946EA">
      <w:pPr>
        <w:ind w:firstLine="709"/>
        <w:jc w:val="both"/>
        <w:rPr>
          <w:sz w:val="28"/>
          <w:szCs w:val="28"/>
          <w:u w:val="single"/>
        </w:rPr>
      </w:pPr>
      <w:r w:rsidRPr="00480E7A">
        <w:rPr>
          <w:sz w:val="28"/>
          <w:szCs w:val="28"/>
        </w:rPr>
        <w:t>9</w:t>
      </w:r>
      <w:r w:rsidR="00A4204B">
        <w:rPr>
          <w:sz w:val="28"/>
          <w:szCs w:val="28"/>
        </w:rPr>
        <w:t>.</w:t>
      </w:r>
      <w:r w:rsidR="003A1B7A">
        <w:rPr>
          <w:sz w:val="28"/>
          <w:szCs w:val="28"/>
        </w:rPr>
        <w:t xml:space="preserve"> </w:t>
      </w:r>
      <w:r w:rsidR="003A1B7A">
        <w:rPr>
          <w:sz w:val="28"/>
          <w:szCs w:val="28"/>
          <w:u w:val="single"/>
        </w:rPr>
        <w:t xml:space="preserve">Муниципальная </w:t>
      </w:r>
      <w:r w:rsidRPr="00480E7A">
        <w:rPr>
          <w:sz w:val="28"/>
          <w:szCs w:val="28"/>
          <w:u w:val="single"/>
        </w:rPr>
        <w:t>программа</w:t>
      </w:r>
      <w:r w:rsidR="009069BD">
        <w:rPr>
          <w:sz w:val="28"/>
          <w:szCs w:val="28"/>
          <w:u w:val="single"/>
        </w:rPr>
        <w:t xml:space="preserve"> Верхнеландеховского муниципального района </w:t>
      </w:r>
      <w:r w:rsidRPr="00480E7A">
        <w:rPr>
          <w:sz w:val="28"/>
          <w:szCs w:val="28"/>
          <w:u w:val="single"/>
        </w:rPr>
        <w:t xml:space="preserve"> «Молод</w:t>
      </w:r>
      <w:r w:rsidR="00E220DB" w:rsidRPr="00480E7A">
        <w:rPr>
          <w:sz w:val="28"/>
          <w:szCs w:val="28"/>
          <w:u w:val="single"/>
        </w:rPr>
        <w:t>ое поколение</w:t>
      </w:r>
      <w:r w:rsidR="005A17BD">
        <w:rPr>
          <w:sz w:val="28"/>
          <w:szCs w:val="28"/>
          <w:u w:val="single"/>
        </w:rPr>
        <w:t>»</w:t>
      </w:r>
    </w:p>
    <w:p w:rsidR="00C02FE4" w:rsidRDefault="00C946EA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Планируемое </w:t>
      </w:r>
      <w:r w:rsidR="00D47DAB">
        <w:rPr>
          <w:sz w:val="28"/>
          <w:szCs w:val="28"/>
        </w:rPr>
        <w:t>ф</w:t>
      </w:r>
      <w:r w:rsidR="004E6C23">
        <w:rPr>
          <w:sz w:val="28"/>
          <w:szCs w:val="28"/>
        </w:rPr>
        <w:t>инансирование мероприятий в 2022</w:t>
      </w:r>
      <w:r w:rsidRPr="00480E7A">
        <w:rPr>
          <w:sz w:val="28"/>
          <w:szCs w:val="28"/>
        </w:rPr>
        <w:t xml:space="preserve"> году в соответствии с  программой составляло </w:t>
      </w:r>
      <w:r w:rsidR="004E6C23">
        <w:rPr>
          <w:sz w:val="28"/>
          <w:szCs w:val="28"/>
        </w:rPr>
        <w:t>73,4</w:t>
      </w:r>
      <w:r w:rsidRPr="00480E7A">
        <w:rPr>
          <w:sz w:val="28"/>
          <w:szCs w:val="28"/>
        </w:rPr>
        <w:t xml:space="preserve"> тыс.</w:t>
      </w:r>
      <w:r w:rsidR="009706EE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4E6C23">
        <w:rPr>
          <w:sz w:val="28"/>
          <w:szCs w:val="28"/>
        </w:rPr>
        <w:t>69,3</w:t>
      </w:r>
      <w:r w:rsidR="00F279DC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тыс.</w:t>
      </w:r>
      <w:r w:rsidR="009706EE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  <w:r w:rsidR="009706EE">
        <w:rPr>
          <w:sz w:val="28"/>
          <w:szCs w:val="28"/>
        </w:rPr>
        <w:t xml:space="preserve"> Экономия</w:t>
      </w:r>
      <w:r w:rsidR="004E6C23">
        <w:rPr>
          <w:sz w:val="28"/>
          <w:szCs w:val="28"/>
        </w:rPr>
        <w:t xml:space="preserve"> составила 4,1</w:t>
      </w:r>
      <w:r w:rsidR="009706EE">
        <w:rPr>
          <w:sz w:val="28"/>
          <w:szCs w:val="28"/>
        </w:rPr>
        <w:t xml:space="preserve"> тыс. руб.</w:t>
      </w:r>
      <w:r w:rsidR="00F54EE4">
        <w:rPr>
          <w:sz w:val="28"/>
          <w:szCs w:val="28"/>
        </w:rPr>
        <w:t xml:space="preserve"> </w:t>
      </w:r>
      <w:r w:rsidR="00A26231">
        <w:rPr>
          <w:sz w:val="28"/>
          <w:szCs w:val="28"/>
        </w:rPr>
        <w:t xml:space="preserve">бюджетных </w:t>
      </w:r>
      <w:r w:rsidR="00744632">
        <w:rPr>
          <w:sz w:val="28"/>
          <w:szCs w:val="28"/>
        </w:rPr>
        <w:t>средств</w:t>
      </w:r>
      <w:r w:rsidR="00F54EE4">
        <w:rPr>
          <w:sz w:val="28"/>
          <w:szCs w:val="28"/>
        </w:rPr>
        <w:t xml:space="preserve">  по причине  не</w:t>
      </w:r>
      <w:r w:rsidR="00744632">
        <w:rPr>
          <w:sz w:val="28"/>
          <w:szCs w:val="28"/>
        </w:rPr>
        <w:t>участ</w:t>
      </w:r>
      <w:r w:rsidR="00A26231">
        <w:rPr>
          <w:sz w:val="28"/>
          <w:szCs w:val="28"/>
        </w:rPr>
        <w:t xml:space="preserve">ия в </w:t>
      </w:r>
      <w:r w:rsidR="00F54EE4">
        <w:rPr>
          <w:sz w:val="28"/>
          <w:szCs w:val="28"/>
        </w:rPr>
        <w:t xml:space="preserve"> </w:t>
      </w:r>
      <w:r w:rsidR="00A26231">
        <w:rPr>
          <w:sz w:val="28"/>
          <w:szCs w:val="28"/>
        </w:rPr>
        <w:t xml:space="preserve">областных </w:t>
      </w:r>
      <w:r w:rsidR="00F54EE4">
        <w:rPr>
          <w:sz w:val="28"/>
          <w:szCs w:val="28"/>
        </w:rPr>
        <w:t xml:space="preserve"> </w:t>
      </w:r>
      <w:r w:rsidR="00A26231">
        <w:rPr>
          <w:sz w:val="28"/>
          <w:szCs w:val="28"/>
        </w:rPr>
        <w:t>мероприятиях.</w:t>
      </w:r>
    </w:p>
    <w:p w:rsidR="0081085F" w:rsidRDefault="009706EE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69BD">
        <w:rPr>
          <w:sz w:val="28"/>
          <w:szCs w:val="28"/>
        </w:rPr>
        <w:t>Реализация</w:t>
      </w:r>
      <w:r w:rsidR="000D4049">
        <w:rPr>
          <w:sz w:val="28"/>
          <w:szCs w:val="28"/>
        </w:rPr>
        <w:t xml:space="preserve"> запланированных </w:t>
      </w:r>
      <w:r w:rsidR="00C946EA" w:rsidRPr="00480E7A">
        <w:rPr>
          <w:sz w:val="28"/>
          <w:szCs w:val="28"/>
        </w:rPr>
        <w:t>мероприятий</w:t>
      </w:r>
      <w:r w:rsidR="000D4049">
        <w:rPr>
          <w:sz w:val="28"/>
          <w:szCs w:val="28"/>
        </w:rPr>
        <w:t>,</w:t>
      </w:r>
      <w:r w:rsidR="00C946EA" w:rsidRPr="00480E7A">
        <w:rPr>
          <w:sz w:val="28"/>
          <w:szCs w:val="28"/>
        </w:rPr>
        <w:t xml:space="preserve"> позволила повысить качество досуга для детей и молодежи, улучшить здоровье молодого поколения, повысить уровень информационно-правовой </w:t>
      </w:r>
      <w:r w:rsidR="000D4049">
        <w:rPr>
          <w:sz w:val="28"/>
          <w:szCs w:val="28"/>
        </w:rPr>
        <w:t>культуры детей и молодежи.</w:t>
      </w:r>
    </w:p>
    <w:p w:rsidR="00C946EA" w:rsidRDefault="005C3B76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2022</w:t>
      </w:r>
      <w:r w:rsidR="00C946EA" w:rsidRPr="00480E7A">
        <w:rPr>
          <w:sz w:val="28"/>
          <w:szCs w:val="28"/>
        </w:rPr>
        <w:t xml:space="preserve"> году в ра</w:t>
      </w:r>
      <w:r w:rsidR="00F4080E">
        <w:rPr>
          <w:sz w:val="28"/>
          <w:szCs w:val="28"/>
        </w:rPr>
        <w:t>мках программы</w:t>
      </w:r>
      <w:r w:rsidR="00202B5C">
        <w:rPr>
          <w:sz w:val="28"/>
          <w:szCs w:val="28"/>
        </w:rPr>
        <w:t xml:space="preserve"> </w:t>
      </w:r>
      <w:r w:rsidR="00854A03">
        <w:rPr>
          <w:sz w:val="28"/>
          <w:szCs w:val="28"/>
        </w:rPr>
        <w:t>проведены</w:t>
      </w:r>
      <w:r w:rsidR="00C946EA" w:rsidRPr="00480E7A">
        <w:rPr>
          <w:sz w:val="28"/>
          <w:szCs w:val="28"/>
        </w:rPr>
        <w:t xml:space="preserve"> </w:t>
      </w:r>
      <w:r w:rsidR="00854A03">
        <w:rPr>
          <w:sz w:val="28"/>
          <w:szCs w:val="28"/>
        </w:rPr>
        <w:t>районные мероприятия, акции</w:t>
      </w:r>
      <w:r w:rsidR="00F456C3">
        <w:rPr>
          <w:sz w:val="28"/>
          <w:szCs w:val="28"/>
        </w:rPr>
        <w:t xml:space="preserve"> различной направленности, в кот</w:t>
      </w:r>
      <w:r w:rsidR="00F46F73">
        <w:rPr>
          <w:sz w:val="28"/>
          <w:szCs w:val="28"/>
        </w:rPr>
        <w:t xml:space="preserve">орых  приняли участие более </w:t>
      </w:r>
      <w:r w:rsidR="00F4080E">
        <w:rPr>
          <w:sz w:val="28"/>
          <w:szCs w:val="28"/>
        </w:rPr>
        <w:t>14</w:t>
      </w:r>
      <w:r w:rsidR="00914E6A">
        <w:rPr>
          <w:sz w:val="28"/>
          <w:szCs w:val="28"/>
        </w:rPr>
        <w:t>0</w:t>
      </w:r>
      <w:r w:rsidR="00C946EA" w:rsidRPr="00480E7A">
        <w:rPr>
          <w:sz w:val="28"/>
          <w:szCs w:val="28"/>
        </w:rPr>
        <w:t xml:space="preserve"> чел</w:t>
      </w:r>
      <w:r w:rsidR="00F456C3">
        <w:rPr>
          <w:sz w:val="28"/>
          <w:szCs w:val="28"/>
        </w:rPr>
        <w:t>овек</w:t>
      </w:r>
      <w:r w:rsidR="00F4080E">
        <w:rPr>
          <w:sz w:val="28"/>
          <w:szCs w:val="28"/>
        </w:rPr>
        <w:t>:</w:t>
      </w:r>
    </w:p>
    <w:p w:rsidR="00F4080E" w:rsidRDefault="00F4080E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районный конкурс-фестиваль художественного творчества "Славим Россию";</w:t>
      </w:r>
    </w:p>
    <w:p w:rsidR="00F4080E" w:rsidRDefault="00CB0D51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080E">
        <w:rPr>
          <w:sz w:val="28"/>
          <w:szCs w:val="28"/>
        </w:rPr>
        <w:t>районный автопробег "Салют Победа" с возложением цветов учащимися школ района в местах, где установлены памятники погибшим воинам в ВОВ;</w:t>
      </w:r>
    </w:p>
    <w:p w:rsidR="00CB0D51" w:rsidRPr="00CB0D51" w:rsidRDefault="00CB0D51" w:rsidP="00C946EA">
      <w:pPr>
        <w:ind w:firstLine="709"/>
        <w:jc w:val="both"/>
        <w:rPr>
          <w:rStyle w:val="af3"/>
        </w:rPr>
      </w:pPr>
      <w:r>
        <w:rPr>
          <w:sz w:val="28"/>
          <w:szCs w:val="28"/>
        </w:rPr>
        <w:t xml:space="preserve">-   районные фестивали детского творчества "Рождественский подарок" и "Светлый праздник"; </w:t>
      </w:r>
    </w:p>
    <w:p w:rsidR="00F4080E" w:rsidRDefault="00CB0D51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вручение новогодних подарков</w:t>
      </w:r>
      <w:r w:rsidR="00F4080E">
        <w:rPr>
          <w:sz w:val="28"/>
          <w:szCs w:val="28"/>
        </w:rPr>
        <w:t xml:space="preserve"> детям </w:t>
      </w:r>
      <w:r w:rsidR="00B55E31">
        <w:rPr>
          <w:sz w:val="28"/>
          <w:szCs w:val="28"/>
        </w:rPr>
        <w:t xml:space="preserve">района мобилизованных </w:t>
      </w:r>
      <w:r w:rsidR="00B55E31">
        <w:rPr>
          <w:sz w:val="28"/>
          <w:szCs w:val="28"/>
        </w:rPr>
        <w:lastRenderedPageBreak/>
        <w:t>участников военной операции.</w:t>
      </w:r>
    </w:p>
    <w:p w:rsidR="008C799C" w:rsidRDefault="00B55E31" w:rsidP="009706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Ученики школ района приняли участие в областном конкурсе "Планета знаний".</w:t>
      </w:r>
      <w:r w:rsidR="008C799C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Проведена муниципальная елка отличников с вручением новогодних подарков ученикам школ за</w:t>
      </w:r>
      <w:r w:rsidR="005148BF">
        <w:rPr>
          <w:sz w:val="28"/>
          <w:szCs w:val="28"/>
        </w:rPr>
        <w:t xml:space="preserve"> </w:t>
      </w:r>
      <w:r w:rsidR="002324F4">
        <w:rPr>
          <w:sz w:val="28"/>
          <w:szCs w:val="28"/>
        </w:rPr>
        <w:t xml:space="preserve">хорошую учебу.  </w:t>
      </w:r>
    </w:p>
    <w:p w:rsidR="00AF3AD2" w:rsidRDefault="002324F4" w:rsidP="009706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воспитания </w:t>
      </w:r>
      <w:r w:rsidR="00CB0D51">
        <w:rPr>
          <w:sz w:val="28"/>
          <w:szCs w:val="28"/>
        </w:rPr>
        <w:t>патриотизма среди молодежи проведены районный конкурс патриотической песни "Славим Россию" и районный слет детской организации "Радуга".</w:t>
      </w:r>
    </w:p>
    <w:p w:rsidR="00202B5C" w:rsidRDefault="00744632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202B5C">
        <w:rPr>
          <w:sz w:val="28"/>
          <w:szCs w:val="28"/>
        </w:rPr>
        <w:t xml:space="preserve">тепень эффективности </w:t>
      </w:r>
      <w:r w:rsidR="00202B5C" w:rsidRPr="00854A03">
        <w:rPr>
          <w:sz w:val="28"/>
          <w:szCs w:val="28"/>
        </w:rPr>
        <w:t xml:space="preserve"> реализации мероприятий программы </w:t>
      </w:r>
      <w:r>
        <w:rPr>
          <w:sz w:val="28"/>
          <w:szCs w:val="28"/>
        </w:rPr>
        <w:t>в 2022</w:t>
      </w:r>
      <w:r w:rsidR="00FD34D5">
        <w:rPr>
          <w:sz w:val="28"/>
          <w:szCs w:val="28"/>
        </w:rPr>
        <w:t xml:space="preserve"> году составила 25</w:t>
      </w:r>
      <w:r w:rsidR="00202B5C">
        <w:rPr>
          <w:sz w:val="28"/>
          <w:szCs w:val="28"/>
        </w:rPr>
        <w:t xml:space="preserve"> баллов.</w:t>
      </w:r>
      <w:r w:rsidR="00A84F53">
        <w:rPr>
          <w:sz w:val="28"/>
          <w:szCs w:val="28"/>
        </w:rPr>
        <w:t xml:space="preserve"> </w:t>
      </w:r>
      <w:r w:rsidR="001631AE">
        <w:rPr>
          <w:sz w:val="28"/>
          <w:szCs w:val="28"/>
        </w:rPr>
        <w:t xml:space="preserve"> </w:t>
      </w:r>
    </w:p>
    <w:p w:rsidR="00C946EA" w:rsidRPr="00480E7A" w:rsidRDefault="00C946EA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10. </w:t>
      </w:r>
      <w:r w:rsidR="003A1B7A">
        <w:rPr>
          <w:sz w:val="28"/>
          <w:szCs w:val="28"/>
        </w:rPr>
        <w:t xml:space="preserve">   </w:t>
      </w:r>
      <w:r w:rsidR="00C02FE4">
        <w:rPr>
          <w:sz w:val="28"/>
          <w:szCs w:val="28"/>
        </w:rPr>
        <w:t xml:space="preserve"> </w:t>
      </w:r>
      <w:r w:rsidRPr="00480E7A">
        <w:rPr>
          <w:sz w:val="28"/>
          <w:szCs w:val="28"/>
          <w:u w:val="single"/>
        </w:rPr>
        <w:t>Муниципальная программа «Забота и внимание»</w:t>
      </w:r>
    </w:p>
    <w:p w:rsidR="00C02FE4" w:rsidRDefault="00C946EA" w:rsidP="00DE398E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Планируемое </w:t>
      </w:r>
      <w:r w:rsidR="00066247">
        <w:rPr>
          <w:sz w:val="28"/>
          <w:szCs w:val="28"/>
        </w:rPr>
        <w:t>ф</w:t>
      </w:r>
      <w:r w:rsidR="00166C4E">
        <w:rPr>
          <w:sz w:val="28"/>
          <w:szCs w:val="28"/>
        </w:rPr>
        <w:t>инансирование мероприятий в 2022</w:t>
      </w:r>
      <w:r w:rsidRPr="00480E7A">
        <w:rPr>
          <w:sz w:val="28"/>
          <w:szCs w:val="28"/>
        </w:rPr>
        <w:t xml:space="preserve"> году в соответствии с  программой составляло </w:t>
      </w:r>
      <w:r w:rsidR="00FD34D5">
        <w:rPr>
          <w:sz w:val="28"/>
          <w:szCs w:val="28"/>
        </w:rPr>
        <w:t>123</w:t>
      </w:r>
      <w:r w:rsidR="004334B7">
        <w:rPr>
          <w:sz w:val="28"/>
          <w:szCs w:val="28"/>
        </w:rPr>
        <w:t>4,6</w:t>
      </w:r>
      <w:r w:rsidRPr="00480E7A">
        <w:rPr>
          <w:sz w:val="28"/>
          <w:szCs w:val="28"/>
        </w:rPr>
        <w:t xml:space="preserve"> тыс.</w:t>
      </w:r>
      <w:r w:rsidR="00372FFB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3359DF">
        <w:rPr>
          <w:sz w:val="28"/>
          <w:szCs w:val="28"/>
        </w:rPr>
        <w:t>1212,5</w:t>
      </w:r>
      <w:r w:rsidRPr="00480E7A">
        <w:rPr>
          <w:sz w:val="28"/>
          <w:szCs w:val="28"/>
        </w:rPr>
        <w:t xml:space="preserve"> тыс.</w:t>
      </w:r>
      <w:r w:rsidR="002D2569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</w:t>
      </w:r>
    </w:p>
    <w:p w:rsidR="00E56E6D" w:rsidRDefault="00C946EA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Организация мероприятий социальной направленности в рамках </w:t>
      </w:r>
      <w:r w:rsidR="009302D3">
        <w:rPr>
          <w:sz w:val="28"/>
          <w:szCs w:val="28"/>
        </w:rPr>
        <w:t>в</w:t>
      </w:r>
      <w:r w:rsidR="003359DF">
        <w:rPr>
          <w:sz w:val="28"/>
          <w:szCs w:val="28"/>
        </w:rPr>
        <w:t>ыделенного финансирования в 2022</w:t>
      </w:r>
      <w:r w:rsidRPr="00480E7A">
        <w:rPr>
          <w:sz w:val="28"/>
          <w:szCs w:val="28"/>
        </w:rPr>
        <w:t xml:space="preserve"> году позволила охватить </w:t>
      </w:r>
      <w:r w:rsidR="003359DF">
        <w:rPr>
          <w:sz w:val="28"/>
          <w:szCs w:val="28"/>
        </w:rPr>
        <w:t>около</w:t>
      </w:r>
      <w:r w:rsidR="00096F12">
        <w:rPr>
          <w:sz w:val="28"/>
          <w:szCs w:val="28"/>
        </w:rPr>
        <w:t xml:space="preserve"> двух тысяч</w:t>
      </w:r>
      <w:r w:rsidRPr="00480E7A">
        <w:rPr>
          <w:sz w:val="28"/>
          <w:szCs w:val="28"/>
        </w:rPr>
        <w:t xml:space="preserve"> граждан пожилого возраста социально-значимыми ме</w:t>
      </w:r>
      <w:r w:rsidR="00D831EB">
        <w:rPr>
          <w:sz w:val="28"/>
          <w:szCs w:val="28"/>
        </w:rPr>
        <w:t>роприятиями.</w:t>
      </w:r>
    </w:p>
    <w:p w:rsidR="009302D3" w:rsidRDefault="009302D3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района были организованы </w:t>
      </w:r>
      <w:r w:rsidR="00AF3A2E">
        <w:rPr>
          <w:sz w:val="28"/>
          <w:szCs w:val="28"/>
        </w:rPr>
        <w:t>мероприятия, посвященные 77-летней годовщине победы в Великой Отечественной войне 1941-1945 гг,</w:t>
      </w:r>
      <w:r w:rsidR="00480E4E">
        <w:rPr>
          <w:sz w:val="28"/>
          <w:szCs w:val="28"/>
        </w:rPr>
        <w:t xml:space="preserve"> Дню памяти</w:t>
      </w:r>
      <w:r w:rsidR="003150BA">
        <w:rPr>
          <w:sz w:val="28"/>
          <w:szCs w:val="28"/>
        </w:rPr>
        <w:t xml:space="preserve"> и скорби. </w:t>
      </w:r>
      <w:r w:rsidR="00AF3A2E">
        <w:rPr>
          <w:sz w:val="28"/>
          <w:szCs w:val="28"/>
        </w:rPr>
        <w:t xml:space="preserve"> </w:t>
      </w:r>
      <w:r w:rsidR="00480E4E">
        <w:rPr>
          <w:sz w:val="28"/>
          <w:szCs w:val="28"/>
        </w:rPr>
        <w:t xml:space="preserve"> </w:t>
      </w:r>
      <w:r w:rsidR="003150BA">
        <w:rPr>
          <w:sz w:val="28"/>
          <w:szCs w:val="28"/>
        </w:rPr>
        <w:t xml:space="preserve"> </w:t>
      </w:r>
    </w:p>
    <w:p w:rsidR="003520A6" w:rsidRDefault="00AF3A2E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 районный конкурс среди лиц пожилого </w:t>
      </w:r>
      <w:r w:rsidR="005E6D43">
        <w:rPr>
          <w:sz w:val="28"/>
          <w:szCs w:val="28"/>
        </w:rPr>
        <w:t>возраста "Ветеранское подворье", посвященный Дню пожилого человека.</w:t>
      </w:r>
      <w:r>
        <w:rPr>
          <w:sz w:val="28"/>
          <w:szCs w:val="28"/>
        </w:rPr>
        <w:t xml:space="preserve"> Победители и участники награждены памятными подарками и сувенирами.</w:t>
      </w:r>
    </w:p>
    <w:p w:rsidR="00ED3F9B" w:rsidRDefault="00ED3F9B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Произведена выплата</w:t>
      </w:r>
      <w:r w:rsidR="00A66C54">
        <w:rPr>
          <w:sz w:val="28"/>
          <w:szCs w:val="28"/>
        </w:rPr>
        <w:t xml:space="preserve"> на погребение семье погибшего в СВО.</w:t>
      </w:r>
    </w:p>
    <w:p w:rsidR="00973E06" w:rsidRDefault="003A0E98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</w:t>
      </w:r>
      <w:r w:rsidR="00D831EB">
        <w:rPr>
          <w:sz w:val="28"/>
          <w:szCs w:val="28"/>
        </w:rPr>
        <w:t xml:space="preserve"> финансовой поддержки позволило районному</w:t>
      </w:r>
      <w:r w:rsidR="00ED3F9B">
        <w:rPr>
          <w:sz w:val="28"/>
          <w:szCs w:val="28"/>
        </w:rPr>
        <w:t xml:space="preserve"> Совету ветеранов в течение 2022 года</w:t>
      </w:r>
      <w:r w:rsidR="00202B5C">
        <w:rPr>
          <w:sz w:val="28"/>
          <w:szCs w:val="28"/>
        </w:rPr>
        <w:t xml:space="preserve"> </w:t>
      </w:r>
      <w:r w:rsidR="00D831EB">
        <w:rPr>
          <w:sz w:val="28"/>
          <w:szCs w:val="28"/>
        </w:rPr>
        <w:t>проводить раз</w:t>
      </w:r>
      <w:r w:rsidR="00ED3F9B">
        <w:rPr>
          <w:sz w:val="28"/>
          <w:szCs w:val="28"/>
        </w:rPr>
        <w:t>личные мероприятия, содержать совет ветеранов.</w:t>
      </w:r>
      <w:r w:rsidR="00D831EB">
        <w:rPr>
          <w:sz w:val="28"/>
          <w:szCs w:val="28"/>
        </w:rPr>
        <w:t xml:space="preserve"> </w:t>
      </w:r>
      <w:r w:rsidR="00101743">
        <w:rPr>
          <w:sz w:val="28"/>
          <w:szCs w:val="28"/>
        </w:rPr>
        <w:t xml:space="preserve"> </w:t>
      </w:r>
    </w:p>
    <w:p w:rsidR="009302D3" w:rsidRDefault="00C946EA" w:rsidP="009302D3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 </w:t>
      </w:r>
      <w:r w:rsidR="00E66929">
        <w:rPr>
          <w:sz w:val="28"/>
          <w:szCs w:val="28"/>
        </w:rPr>
        <w:t>В рамках программ</w:t>
      </w:r>
      <w:r w:rsidR="003520A6">
        <w:rPr>
          <w:sz w:val="28"/>
          <w:szCs w:val="28"/>
        </w:rPr>
        <w:t>ы в те</w:t>
      </w:r>
      <w:r w:rsidR="00ED3F9B">
        <w:rPr>
          <w:sz w:val="28"/>
          <w:szCs w:val="28"/>
        </w:rPr>
        <w:t>чение 2022</w:t>
      </w:r>
      <w:r w:rsidR="009302D3">
        <w:rPr>
          <w:sz w:val="28"/>
          <w:szCs w:val="28"/>
        </w:rPr>
        <w:t xml:space="preserve"> года 22</w:t>
      </w:r>
      <w:r w:rsidR="00E66929">
        <w:rPr>
          <w:sz w:val="28"/>
          <w:szCs w:val="28"/>
        </w:rPr>
        <w:t xml:space="preserve"> человек</w:t>
      </w:r>
      <w:r w:rsidR="009302D3">
        <w:rPr>
          <w:sz w:val="28"/>
          <w:szCs w:val="28"/>
        </w:rPr>
        <w:t>а</w:t>
      </w:r>
      <w:r w:rsidR="00E66929">
        <w:rPr>
          <w:sz w:val="28"/>
          <w:szCs w:val="28"/>
        </w:rPr>
        <w:t xml:space="preserve"> получали муниципальную пенсию.</w:t>
      </w:r>
      <w:r w:rsidR="000F3E08">
        <w:rPr>
          <w:sz w:val="28"/>
          <w:szCs w:val="28"/>
        </w:rPr>
        <w:t xml:space="preserve"> </w:t>
      </w:r>
      <w:r w:rsidR="003520A6">
        <w:rPr>
          <w:sz w:val="28"/>
          <w:szCs w:val="28"/>
        </w:rPr>
        <w:t xml:space="preserve"> </w:t>
      </w:r>
    </w:p>
    <w:p w:rsidR="00797355" w:rsidRDefault="00A66C54" w:rsidP="00930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учреждениях образования проводились уроки милосердия, направленные на формирование толерантного отношения к инвалидам.</w:t>
      </w:r>
    </w:p>
    <w:p w:rsidR="002D2569" w:rsidRPr="00480E7A" w:rsidRDefault="00E220DB" w:rsidP="002D2569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 </w:t>
      </w:r>
      <w:r w:rsidR="002D2569" w:rsidRPr="00480E7A">
        <w:rPr>
          <w:sz w:val="28"/>
          <w:szCs w:val="28"/>
        </w:rPr>
        <w:t>Сте</w:t>
      </w:r>
      <w:r w:rsidR="00E74793">
        <w:rPr>
          <w:sz w:val="28"/>
          <w:szCs w:val="28"/>
        </w:rPr>
        <w:t>пень эффективности составила 65</w:t>
      </w:r>
      <w:r w:rsidR="002D2569" w:rsidRPr="00480E7A">
        <w:rPr>
          <w:sz w:val="28"/>
          <w:szCs w:val="28"/>
        </w:rPr>
        <w:t xml:space="preserve"> баллов. </w:t>
      </w:r>
    </w:p>
    <w:p w:rsidR="00247079" w:rsidRDefault="00E74793" w:rsidP="00247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7F69" w:rsidRPr="00480E7A">
        <w:rPr>
          <w:sz w:val="28"/>
          <w:szCs w:val="28"/>
        </w:rPr>
        <w:t>11.</w:t>
      </w:r>
      <w:r w:rsidR="00E66929">
        <w:rPr>
          <w:sz w:val="28"/>
          <w:szCs w:val="28"/>
        </w:rPr>
        <w:t xml:space="preserve"> </w:t>
      </w:r>
      <w:r w:rsidR="003A1B7A">
        <w:rPr>
          <w:sz w:val="28"/>
          <w:szCs w:val="28"/>
        </w:rPr>
        <w:t xml:space="preserve"> </w:t>
      </w:r>
      <w:r w:rsidR="008C7F69" w:rsidRPr="00480E7A">
        <w:rPr>
          <w:sz w:val="28"/>
          <w:szCs w:val="28"/>
          <w:u w:val="single"/>
        </w:rPr>
        <w:t>Муниципальная программа «Развитие культуры и туризма в Верхнеландеховском муниципальном районе»</w:t>
      </w:r>
    </w:p>
    <w:p w:rsidR="008C7F69" w:rsidRPr="00247079" w:rsidRDefault="00E66929" w:rsidP="00247079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247079">
        <w:rPr>
          <w:i/>
          <w:iCs/>
          <w:sz w:val="28"/>
          <w:szCs w:val="28"/>
        </w:rPr>
        <w:t>Подпрограмма «Культура</w:t>
      </w:r>
      <w:r w:rsidR="008C7F69" w:rsidRPr="00480E7A">
        <w:rPr>
          <w:i/>
          <w:iCs/>
          <w:sz w:val="28"/>
          <w:szCs w:val="28"/>
        </w:rPr>
        <w:t>»</w:t>
      </w:r>
    </w:p>
    <w:p w:rsidR="008C7F69" w:rsidRPr="00480E7A" w:rsidRDefault="00E66929" w:rsidP="00DE3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7F69" w:rsidRPr="00480E7A">
        <w:rPr>
          <w:sz w:val="28"/>
          <w:szCs w:val="28"/>
        </w:rPr>
        <w:t>Планируемое ф</w:t>
      </w:r>
      <w:r w:rsidR="00140E28">
        <w:rPr>
          <w:sz w:val="28"/>
          <w:szCs w:val="28"/>
        </w:rPr>
        <w:t xml:space="preserve">инансирование мероприятий в </w:t>
      </w:r>
      <w:r w:rsidR="00166C4E">
        <w:rPr>
          <w:sz w:val="28"/>
          <w:szCs w:val="28"/>
        </w:rPr>
        <w:t>2022</w:t>
      </w:r>
      <w:r w:rsidR="008C7F69" w:rsidRPr="00480E7A">
        <w:rPr>
          <w:sz w:val="28"/>
          <w:szCs w:val="28"/>
        </w:rPr>
        <w:t xml:space="preserve"> году в соответствии </w:t>
      </w:r>
      <w:r w:rsidR="006A0EEC">
        <w:rPr>
          <w:sz w:val="28"/>
          <w:szCs w:val="28"/>
        </w:rPr>
        <w:t>с</w:t>
      </w:r>
      <w:r w:rsidR="006A6E58">
        <w:rPr>
          <w:sz w:val="28"/>
          <w:szCs w:val="28"/>
        </w:rPr>
        <w:t xml:space="preserve">  подпрограммой</w:t>
      </w:r>
      <w:r w:rsidR="00166C4E">
        <w:rPr>
          <w:sz w:val="28"/>
          <w:szCs w:val="28"/>
        </w:rPr>
        <w:t xml:space="preserve"> составляло 1049,5</w:t>
      </w:r>
      <w:r w:rsidR="008C7F69" w:rsidRPr="00480E7A">
        <w:rPr>
          <w:sz w:val="28"/>
          <w:szCs w:val="28"/>
        </w:rPr>
        <w:t xml:space="preserve"> тыс.</w:t>
      </w:r>
      <w:r w:rsidR="00CE5961">
        <w:rPr>
          <w:sz w:val="28"/>
          <w:szCs w:val="28"/>
        </w:rPr>
        <w:t xml:space="preserve"> </w:t>
      </w:r>
      <w:r w:rsidR="008C7F69"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166C4E">
        <w:rPr>
          <w:sz w:val="28"/>
          <w:szCs w:val="28"/>
        </w:rPr>
        <w:t>1048,0</w:t>
      </w:r>
      <w:r w:rsidR="008C7F69" w:rsidRPr="00480E7A">
        <w:rPr>
          <w:sz w:val="28"/>
          <w:szCs w:val="28"/>
        </w:rPr>
        <w:t xml:space="preserve"> тыс.</w:t>
      </w:r>
      <w:r w:rsidR="00CE5961">
        <w:rPr>
          <w:sz w:val="28"/>
          <w:szCs w:val="28"/>
        </w:rPr>
        <w:t xml:space="preserve"> </w:t>
      </w:r>
      <w:r w:rsidR="008C7F69" w:rsidRPr="00480E7A">
        <w:rPr>
          <w:sz w:val="28"/>
          <w:szCs w:val="28"/>
        </w:rPr>
        <w:t xml:space="preserve">руб. </w:t>
      </w:r>
      <w:r w:rsidR="00BF3866">
        <w:rPr>
          <w:sz w:val="28"/>
          <w:szCs w:val="28"/>
        </w:rPr>
        <w:t xml:space="preserve"> </w:t>
      </w:r>
      <w:r w:rsidR="00CE5961">
        <w:rPr>
          <w:sz w:val="28"/>
          <w:szCs w:val="28"/>
        </w:rPr>
        <w:t>Экономия</w:t>
      </w:r>
      <w:r w:rsidR="00001F99">
        <w:rPr>
          <w:sz w:val="28"/>
          <w:szCs w:val="28"/>
        </w:rPr>
        <w:t xml:space="preserve"> бюджетных средств составила 1</w:t>
      </w:r>
      <w:r w:rsidR="00693A24">
        <w:rPr>
          <w:sz w:val="28"/>
          <w:szCs w:val="28"/>
        </w:rPr>
        <w:t>,5</w:t>
      </w:r>
      <w:r w:rsidR="00CE5961">
        <w:rPr>
          <w:sz w:val="28"/>
          <w:szCs w:val="28"/>
        </w:rPr>
        <w:t xml:space="preserve"> тыс. руб.</w:t>
      </w:r>
    </w:p>
    <w:p w:rsidR="003E5177" w:rsidRDefault="00166C4E" w:rsidP="00B92A80">
      <w:pPr>
        <w:ind w:firstLine="708"/>
        <w:jc w:val="both"/>
        <w:rPr>
          <w:sz w:val="28"/>
          <w:szCs w:val="28"/>
        </w:rPr>
      </w:pPr>
      <w:r w:rsidRPr="004126F6">
        <w:rPr>
          <w:sz w:val="28"/>
          <w:szCs w:val="28"/>
        </w:rPr>
        <w:t>В 2022</w:t>
      </w:r>
      <w:r w:rsidR="00001F99" w:rsidRPr="004126F6">
        <w:rPr>
          <w:sz w:val="28"/>
          <w:szCs w:val="28"/>
        </w:rPr>
        <w:t xml:space="preserve"> году проведено 10</w:t>
      </w:r>
      <w:r w:rsidR="00693A24" w:rsidRPr="004126F6">
        <w:rPr>
          <w:sz w:val="28"/>
          <w:szCs w:val="28"/>
        </w:rPr>
        <w:t xml:space="preserve"> районных</w:t>
      </w:r>
      <w:r w:rsidR="008C7F69" w:rsidRPr="004126F6">
        <w:rPr>
          <w:sz w:val="28"/>
          <w:szCs w:val="28"/>
        </w:rPr>
        <w:t xml:space="preserve"> конкурсов, </w:t>
      </w:r>
      <w:r w:rsidR="004126F6">
        <w:rPr>
          <w:sz w:val="28"/>
          <w:szCs w:val="28"/>
        </w:rPr>
        <w:t>1141</w:t>
      </w:r>
      <w:r w:rsidR="008C7F69" w:rsidRPr="004126F6">
        <w:rPr>
          <w:sz w:val="28"/>
          <w:szCs w:val="28"/>
        </w:rPr>
        <w:t xml:space="preserve">массовых мероприятий,  </w:t>
      </w:r>
      <w:r w:rsidR="00CE5961" w:rsidRPr="004126F6">
        <w:rPr>
          <w:sz w:val="28"/>
          <w:szCs w:val="28"/>
        </w:rPr>
        <w:t xml:space="preserve">посещение которых составило </w:t>
      </w:r>
      <w:r w:rsidR="004126F6">
        <w:rPr>
          <w:sz w:val="28"/>
          <w:szCs w:val="28"/>
        </w:rPr>
        <w:t xml:space="preserve"> более 52,0 тыс.</w:t>
      </w:r>
      <w:r w:rsidR="008C7F69" w:rsidRPr="004126F6">
        <w:rPr>
          <w:sz w:val="28"/>
          <w:szCs w:val="28"/>
        </w:rPr>
        <w:t xml:space="preserve"> чел.</w:t>
      </w:r>
      <w:r w:rsidR="00704DFF">
        <w:rPr>
          <w:sz w:val="28"/>
          <w:szCs w:val="28"/>
        </w:rPr>
        <w:t>:</w:t>
      </w:r>
      <w:r w:rsidR="004126F6">
        <w:rPr>
          <w:sz w:val="28"/>
          <w:szCs w:val="28"/>
        </w:rPr>
        <w:t xml:space="preserve"> </w:t>
      </w:r>
      <w:r w:rsidR="00704DFF">
        <w:rPr>
          <w:sz w:val="28"/>
          <w:szCs w:val="28"/>
        </w:rPr>
        <w:t xml:space="preserve"> </w:t>
      </w:r>
    </w:p>
    <w:p w:rsidR="00A752D1" w:rsidRDefault="00A752D1" w:rsidP="00B92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праздничное мероприятие к международному женскому Дню 8 Марта;</w:t>
      </w:r>
    </w:p>
    <w:p w:rsidR="00A752D1" w:rsidRDefault="00A752D1" w:rsidP="00B92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сельский фестиваль "Родной земли многоголосье;</w:t>
      </w:r>
    </w:p>
    <w:p w:rsidR="00A752D1" w:rsidRDefault="00A752D1" w:rsidP="00B92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сельскохозяйственная ярмарка "Верхнеландеховская весна";</w:t>
      </w:r>
    </w:p>
    <w:p w:rsidR="00A752D1" w:rsidRDefault="00A752D1" w:rsidP="00B92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региональный библиофорум;</w:t>
      </w:r>
    </w:p>
    <w:p w:rsidR="00A752D1" w:rsidRDefault="00A752D1" w:rsidP="00B92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фестиваль "Черничное гулянье";</w:t>
      </w:r>
    </w:p>
    <w:p w:rsidR="00A752D1" w:rsidRDefault="00552E1D" w:rsidP="00B92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52D1">
        <w:rPr>
          <w:sz w:val="28"/>
          <w:szCs w:val="28"/>
        </w:rPr>
        <w:t>районный праздник, посвященный Дню работников сельского хозяйства</w:t>
      </w:r>
      <w:r w:rsidR="00704DFF">
        <w:rPr>
          <w:sz w:val="28"/>
          <w:szCs w:val="28"/>
        </w:rPr>
        <w:t>;</w:t>
      </w:r>
    </w:p>
    <w:p w:rsidR="00704DFF" w:rsidRDefault="00704DFF" w:rsidP="00B92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Покровская ярмарка.</w:t>
      </w:r>
    </w:p>
    <w:p w:rsidR="00704DFF" w:rsidRDefault="00704DFF" w:rsidP="00B92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31ED">
        <w:rPr>
          <w:sz w:val="28"/>
          <w:szCs w:val="28"/>
        </w:rPr>
        <w:t>р</w:t>
      </w:r>
      <w:r>
        <w:rPr>
          <w:sz w:val="28"/>
          <w:szCs w:val="28"/>
        </w:rPr>
        <w:t>оведение районных мероприятий</w:t>
      </w:r>
      <w:r w:rsidRPr="00704DFF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позволило повысить духовный и культурный уровень жителей района.</w:t>
      </w:r>
    </w:p>
    <w:p w:rsidR="00693A24" w:rsidRDefault="00166C4E" w:rsidP="00B92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2022</w:t>
      </w:r>
      <w:r w:rsidR="004B1B85">
        <w:rPr>
          <w:sz w:val="28"/>
          <w:szCs w:val="28"/>
        </w:rPr>
        <w:t xml:space="preserve"> года </w:t>
      </w:r>
      <w:r w:rsidR="008C7F69" w:rsidRPr="00480E7A">
        <w:rPr>
          <w:sz w:val="28"/>
          <w:szCs w:val="28"/>
        </w:rPr>
        <w:t>художественны</w:t>
      </w:r>
      <w:r w:rsidR="00226DD5">
        <w:rPr>
          <w:sz w:val="28"/>
          <w:szCs w:val="28"/>
        </w:rPr>
        <w:t>е</w:t>
      </w:r>
      <w:r w:rsidR="008C7F69" w:rsidRPr="00480E7A">
        <w:rPr>
          <w:sz w:val="28"/>
          <w:szCs w:val="28"/>
        </w:rPr>
        <w:t xml:space="preserve"> коллек</w:t>
      </w:r>
      <w:r w:rsidR="003822D3">
        <w:rPr>
          <w:sz w:val="28"/>
          <w:szCs w:val="28"/>
        </w:rPr>
        <w:t>т</w:t>
      </w:r>
      <w:r w:rsidR="004B1B85">
        <w:rPr>
          <w:sz w:val="28"/>
          <w:szCs w:val="28"/>
        </w:rPr>
        <w:t>ив</w:t>
      </w:r>
      <w:r w:rsidR="00226DD5">
        <w:rPr>
          <w:sz w:val="28"/>
          <w:szCs w:val="28"/>
        </w:rPr>
        <w:t>ы</w:t>
      </w:r>
      <w:r>
        <w:rPr>
          <w:sz w:val="28"/>
          <w:szCs w:val="28"/>
        </w:rPr>
        <w:t xml:space="preserve"> района</w:t>
      </w:r>
      <w:r w:rsidR="006A6E58">
        <w:rPr>
          <w:sz w:val="28"/>
          <w:szCs w:val="28"/>
        </w:rPr>
        <w:t xml:space="preserve"> принимали</w:t>
      </w:r>
      <w:r w:rsidR="00001F99">
        <w:rPr>
          <w:sz w:val="28"/>
          <w:szCs w:val="28"/>
        </w:rPr>
        <w:t xml:space="preserve"> участие в </w:t>
      </w:r>
      <w:r>
        <w:rPr>
          <w:sz w:val="28"/>
          <w:szCs w:val="28"/>
        </w:rPr>
        <w:t>выездных областных мероприятиях.</w:t>
      </w:r>
    </w:p>
    <w:p w:rsidR="008C7F69" w:rsidRDefault="00693A24" w:rsidP="00B92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Произведено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области.</w:t>
      </w:r>
      <w:r w:rsidR="00001F99">
        <w:rPr>
          <w:sz w:val="28"/>
          <w:szCs w:val="28"/>
        </w:rPr>
        <w:t xml:space="preserve"> </w:t>
      </w:r>
      <w:r w:rsidR="006A6E58">
        <w:rPr>
          <w:sz w:val="28"/>
          <w:szCs w:val="28"/>
        </w:rPr>
        <w:t xml:space="preserve"> </w:t>
      </w:r>
    </w:p>
    <w:p w:rsidR="004A604F" w:rsidRPr="00480E7A" w:rsidRDefault="004A604F" w:rsidP="00B92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Предоставлены межбюджетные трансферты бюджетам поселений на осуществление переданных полномочий по организации библиотечного обслуживания населения, комплектование и обеспечение сохранности библиотечных  фондов библиотек поселений.</w:t>
      </w:r>
    </w:p>
    <w:p w:rsidR="008C7F69" w:rsidRPr="00480E7A" w:rsidRDefault="00166C4E" w:rsidP="008C7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Запланированные</w:t>
      </w:r>
      <w:r w:rsidR="006A6E58">
        <w:rPr>
          <w:sz w:val="28"/>
          <w:szCs w:val="28"/>
        </w:rPr>
        <w:t xml:space="preserve"> м</w:t>
      </w:r>
      <w:r w:rsidR="00DE398E" w:rsidRPr="00480E7A">
        <w:rPr>
          <w:sz w:val="28"/>
          <w:szCs w:val="28"/>
        </w:rPr>
        <w:t>ероприятия про</w:t>
      </w:r>
      <w:r w:rsidR="00704DFF">
        <w:rPr>
          <w:sz w:val="28"/>
          <w:szCs w:val="28"/>
        </w:rPr>
        <w:t>граммы</w:t>
      </w:r>
      <w:r w:rsidR="008703FA">
        <w:rPr>
          <w:sz w:val="28"/>
          <w:szCs w:val="28"/>
        </w:rPr>
        <w:t xml:space="preserve"> </w:t>
      </w:r>
      <w:r w:rsidR="00066247">
        <w:rPr>
          <w:sz w:val="28"/>
          <w:szCs w:val="28"/>
        </w:rPr>
        <w:t>выполнены</w:t>
      </w:r>
      <w:r w:rsidR="00DE398E" w:rsidRPr="00480E7A">
        <w:rPr>
          <w:sz w:val="28"/>
          <w:szCs w:val="28"/>
        </w:rPr>
        <w:t>, с</w:t>
      </w:r>
      <w:r w:rsidR="008C7F69" w:rsidRPr="00480E7A">
        <w:rPr>
          <w:sz w:val="28"/>
          <w:szCs w:val="28"/>
        </w:rPr>
        <w:t>тепень эффективности реализации муниц</w:t>
      </w:r>
      <w:r w:rsidR="00066247">
        <w:rPr>
          <w:sz w:val="28"/>
          <w:szCs w:val="28"/>
        </w:rPr>
        <w:t xml:space="preserve">ипальной программы составила </w:t>
      </w:r>
      <w:r w:rsidR="00552E1D">
        <w:rPr>
          <w:sz w:val="28"/>
          <w:szCs w:val="28"/>
        </w:rPr>
        <w:t>65</w:t>
      </w:r>
      <w:r w:rsidR="008C7F69" w:rsidRPr="00480E7A">
        <w:rPr>
          <w:sz w:val="28"/>
          <w:szCs w:val="28"/>
        </w:rPr>
        <w:t xml:space="preserve"> баллов.</w:t>
      </w:r>
    </w:p>
    <w:p w:rsidR="00C946EA" w:rsidRPr="00480E7A" w:rsidRDefault="00C946EA" w:rsidP="00C946EA">
      <w:pPr>
        <w:ind w:firstLine="709"/>
        <w:jc w:val="both"/>
        <w:rPr>
          <w:sz w:val="28"/>
          <w:szCs w:val="28"/>
          <w:u w:val="single"/>
        </w:rPr>
      </w:pPr>
      <w:r w:rsidRPr="00480E7A">
        <w:rPr>
          <w:sz w:val="28"/>
          <w:szCs w:val="28"/>
        </w:rPr>
        <w:t>12.</w:t>
      </w:r>
      <w:r w:rsidRPr="00480E7A">
        <w:rPr>
          <w:sz w:val="28"/>
          <w:szCs w:val="28"/>
          <w:u w:val="single"/>
        </w:rPr>
        <w:t xml:space="preserve"> Муниципальная программа «Предупреждение и ликвидация чрезвычайных ситуаций в Верхнеландеховском муниципальном районе»</w:t>
      </w:r>
    </w:p>
    <w:p w:rsidR="00824437" w:rsidRPr="00480E7A" w:rsidRDefault="00824437" w:rsidP="00824437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</w:t>
      </w:r>
      <w:r w:rsidR="00A6621A">
        <w:rPr>
          <w:sz w:val="28"/>
          <w:szCs w:val="28"/>
        </w:rPr>
        <w:t>инансирование мероприятий в 2022</w:t>
      </w:r>
      <w:r w:rsidRPr="00480E7A">
        <w:rPr>
          <w:sz w:val="28"/>
          <w:szCs w:val="28"/>
        </w:rPr>
        <w:t xml:space="preserve"> году в соответствии с  </w:t>
      </w:r>
      <w:r w:rsidR="00A6621A">
        <w:rPr>
          <w:sz w:val="28"/>
          <w:szCs w:val="28"/>
        </w:rPr>
        <w:t>программой составляло 293,1</w:t>
      </w:r>
      <w:r w:rsidRPr="00480E7A">
        <w:rPr>
          <w:sz w:val="28"/>
          <w:szCs w:val="28"/>
        </w:rPr>
        <w:t xml:space="preserve"> тыс.</w:t>
      </w:r>
      <w:r w:rsidR="00745B21">
        <w:rPr>
          <w:sz w:val="28"/>
          <w:szCs w:val="28"/>
        </w:rPr>
        <w:t xml:space="preserve"> </w:t>
      </w:r>
      <w:r w:rsidR="00001F99">
        <w:rPr>
          <w:sz w:val="28"/>
          <w:szCs w:val="28"/>
        </w:rPr>
        <w:t xml:space="preserve">руб. Фактически использовано                   </w:t>
      </w:r>
      <w:r w:rsidRPr="00480E7A">
        <w:rPr>
          <w:sz w:val="28"/>
          <w:szCs w:val="28"/>
        </w:rPr>
        <w:t xml:space="preserve"> </w:t>
      </w:r>
      <w:r w:rsidR="00745B21">
        <w:rPr>
          <w:sz w:val="28"/>
          <w:szCs w:val="28"/>
        </w:rPr>
        <w:t xml:space="preserve"> </w:t>
      </w:r>
      <w:r w:rsidR="00A6621A">
        <w:rPr>
          <w:sz w:val="28"/>
          <w:szCs w:val="28"/>
        </w:rPr>
        <w:t>143,1</w:t>
      </w:r>
      <w:r w:rsidR="004E5C79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тыс.</w:t>
      </w:r>
      <w:r w:rsidR="00CD7BD9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</w:t>
      </w:r>
      <w:r w:rsidR="005741D8">
        <w:rPr>
          <w:sz w:val="28"/>
          <w:szCs w:val="28"/>
        </w:rPr>
        <w:t xml:space="preserve"> </w:t>
      </w:r>
    </w:p>
    <w:p w:rsidR="00B92A80" w:rsidRPr="00480E7A" w:rsidRDefault="008B3241" w:rsidP="005741D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0E7A">
        <w:rPr>
          <w:i/>
          <w:iCs/>
          <w:sz w:val="28"/>
          <w:szCs w:val="28"/>
        </w:rPr>
        <w:t xml:space="preserve">Подпрограмма «Обеспечение </w:t>
      </w:r>
      <w:r w:rsidR="00B92A80" w:rsidRPr="00480E7A">
        <w:rPr>
          <w:i/>
          <w:iCs/>
          <w:sz w:val="28"/>
          <w:szCs w:val="28"/>
        </w:rPr>
        <w:t>финансирования непредвиденных расходов Верхнеландеховского муниципального района</w:t>
      </w:r>
      <w:r w:rsidRPr="00480E7A">
        <w:rPr>
          <w:i/>
          <w:iCs/>
          <w:sz w:val="28"/>
          <w:szCs w:val="28"/>
        </w:rPr>
        <w:t>»</w:t>
      </w:r>
      <w:r w:rsidR="00B92A80" w:rsidRPr="00480E7A">
        <w:rPr>
          <w:sz w:val="28"/>
          <w:szCs w:val="28"/>
        </w:rPr>
        <w:t xml:space="preserve"> </w:t>
      </w:r>
    </w:p>
    <w:p w:rsidR="00DA7806" w:rsidRPr="00C54E8C" w:rsidRDefault="00B92A80" w:rsidP="00DA78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</w:t>
      </w:r>
      <w:r w:rsidR="00A6621A">
        <w:rPr>
          <w:sz w:val="28"/>
          <w:szCs w:val="28"/>
        </w:rPr>
        <w:t>инансирование мероприятий в 2022</w:t>
      </w:r>
      <w:r w:rsidRPr="00480E7A">
        <w:rPr>
          <w:sz w:val="28"/>
          <w:szCs w:val="28"/>
        </w:rPr>
        <w:t xml:space="preserve"> году в соответствии</w:t>
      </w:r>
      <w:r w:rsidR="00DA7806">
        <w:rPr>
          <w:sz w:val="28"/>
          <w:szCs w:val="28"/>
        </w:rPr>
        <w:t xml:space="preserve"> с  подпрограммой составляло 15</w:t>
      </w:r>
      <w:r w:rsidR="00035FC8">
        <w:rPr>
          <w:sz w:val="28"/>
          <w:szCs w:val="28"/>
        </w:rPr>
        <w:t>0</w:t>
      </w:r>
      <w:r w:rsidRPr="00480E7A">
        <w:rPr>
          <w:sz w:val="28"/>
          <w:szCs w:val="28"/>
        </w:rPr>
        <w:t>,0 тыс.</w:t>
      </w:r>
      <w:r w:rsidR="00CD7BD9">
        <w:rPr>
          <w:sz w:val="28"/>
          <w:szCs w:val="28"/>
        </w:rPr>
        <w:t xml:space="preserve"> </w:t>
      </w:r>
      <w:r w:rsidR="005D590F">
        <w:rPr>
          <w:sz w:val="28"/>
          <w:szCs w:val="28"/>
        </w:rPr>
        <w:t>руб. С</w:t>
      </w:r>
      <w:r w:rsidRPr="00480E7A">
        <w:rPr>
          <w:sz w:val="28"/>
          <w:szCs w:val="28"/>
        </w:rPr>
        <w:t>редств</w:t>
      </w:r>
      <w:r w:rsidR="005D590F">
        <w:rPr>
          <w:sz w:val="28"/>
          <w:szCs w:val="28"/>
        </w:rPr>
        <w:t xml:space="preserve">а резервного фонда </w:t>
      </w:r>
      <w:r w:rsidR="00A6621A">
        <w:rPr>
          <w:sz w:val="28"/>
          <w:szCs w:val="28"/>
        </w:rPr>
        <w:t xml:space="preserve"> не использованы.</w:t>
      </w:r>
    </w:p>
    <w:p w:rsidR="008813B5" w:rsidRDefault="00A6621A" w:rsidP="00881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DE398E" w:rsidRPr="00480E7A">
        <w:rPr>
          <w:sz w:val="28"/>
          <w:szCs w:val="28"/>
        </w:rPr>
        <w:t xml:space="preserve"> году аварийно-восстановительных работ, связанных с ликвидацией стихийных бедствий и других чрезвычайных ситуаций в районе не было.</w:t>
      </w:r>
    </w:p>
    <w:p w:rsidR="005741D8" w:rsidRPr="00480E7A" w:rsidRDefault="005741D8" w:rsidP="008813B5">
      <w:pPr>
        <w:ind w:firstLine="709"/>
        <w:jc w:val="both"/>
        <w:rPr>
          <w:sz w:val="28"/>
          <w:szCs w:val="28"/>
        </w:rPr>
      </w:pPr>
      <w:r w:rsidRPr="00480E7A">
        <w:rPr>
          <w:i/>
          <w:iCs/>
          <w:sz w:val="28"/>
          <w:szCs w:val="28"/>
        </w:rPr>
        <w:t>Подпрограмма «</w:t>
      </w:r>
      <w:r>
        <w:rPr>
          <w:i/>
          <w:iCs/>
          <w:sz w:val="28"/>
          <w:szCs w:val="28"/>
        </w:rPr>
        <w:t>Создание безопасных условий для проживания населения сельских поселений</w:t>
      </w:r>
      <w:r w:rsidRPr="00480E7A">
        <w:rPr>
          <w:i/>
          <w:iCs/>
          <w:sz w:val="28"/>
          <w:szCs w:val="28"/>
        </w:rPr>
        <w:t>»</w:t>
      </w:r>
      <w:r w:rsidRPr="00480E7A">
        <w:rPr>
          <w:sz w:val="28"/>
          <w:szCs w:val="28"/>
        </w:rPr>
        <w:t xml:space="preserve"> </w:t>
      </w:r>
    </w:p>
    <w:p w:rsidR="005741D8" w:rsidRPr="00480E7A" w:rsidRDefault="005741D8" w:rsidP="00574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Планируемое финанси</w:t>
      </w:r>
      <w:r w:rsidR="00A6621A">
        <w:rPr>
          <w:sz w:val="28"/>
          <w:szCs w:val="28"/>
        </w:rPr>
        <w:t>рование подпрограммы в сумме 143,1</w:t>
      </w:r>
      <w:r>
        <w:rPr>
          <w:sz w:val="28"/>
          <w:szCs w:val="28"/>
        </w:rPr>
        <w:t xml:space="preserve"> тыс. руб. использовано в качестве межбюджетных трансферт</w:t>
      </w:r>
      <w:r w:rsidR="00EA1214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бюджетам сельских поселений на осуществление переданных полномочий по участию в предупреждении и ликвидации последствий чрезвычайных ситуаций в границах поселений и осуществлению мероприятий по обеспечению безопасности людей на водных объектах н</w:t>
      </w:r>
      <w:r w:rsidR="00EA1214">
        <w:rPr>
          <w:sz w:val="28"/>
          <w:szCs w:val="28"/>
        </w:rPr>
        <w:t>а территории сельских поселений полностью.</w:t>
      </w:r>
      <w:r>
        <w:rPr>
          <w:sz w:val="28"/>
          <w:szCs w:val="28"/>
        </w:rPr>
        <w:t xml:space="preserve">  </w:t>
      </w:r>
    </w:p>
    <w:p w:rsidR="004910E6" w:rsidRPr="00930521" w:rsidRDefault="00E22CE0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Считаем возможным оценить степень эффективности реализа</w:t>
      </w:r>
      <w:r w:rsidR="0046562B">
        <w:rPr>
          <w:sz w:val="28"/>
          <w:szCs w:val="28"/>
        </w:rPr>
        <w:t xml:space="preserve">ции муниципальной программы в </w:t>
      </w:r>
      <w:r w:rsidR="0046562B" w:rsidRPr="0046562B">
        <w:rPr>
          <w:sz w:val="28"/>
          <w:szCs w:val="28"/>
        </w:rPr>
        <w:t>10</w:t>
      </w:r>
      <w:r>
        <w:rPr>
          <w:sz w:val="28"/>
          <w:szCs w:val="28"/>
        </w:rPr>
        <w:t>0 баллов.</w:t>
      </w:r>
    </w:p>
    <w:p w:rsidR="008B3241" w:rsidRPr="00480E7A" w:rsidRDefault="00BE782F" w:rsidP="008B3241">
      <w:pPr>
        <w:ind w:firstLine="709"/>
        <w:jc w:val="both"/>
        <w:rPr>
          <w:sz w:val="28"/>
          <w:szCs w:val="28"/>
          <w:u w:val="single"/>
        </w:rPr>
      </w:pPr>
      <w:r w:rsidRPr="00480E7A">
        <w:rPr>
          <w:sz w:val="28"/>
          <w:szCs w:val="28"/>
        </w:rPr>
        <w:t>13</w:t>
      </w:r>
      <w:r w:rsidR="008B3241" w:rsidRPr="00480E7A">
        <w:rPr>
          <w:sz w:val="28"/>
          <w:szCs w:val="28"/>
        </w:rPr>
        <w:t xml:space="preserve">. </w:t>
      </w:r>
      <w:r w:rsidR="003A1B7A">
        <w:rPr>
          <w:sz w:val="28"/>
          <w:szCs w:val="28"/>
        </w:rPr>
        <w:t xml:space="preserve">  </w:t>
      </w:r>
      <w:r w:rsidR="008B3241" w:rsidRPr="00480E7A">
        <w:rPr>
          <w:sz w:val="28"/>
          <w:szCs w:val="28"/>
          <w:u w:val="single"/>
        </w:rPr>
        <w:t>Муниципальная программа</w:t>
      </w:r>
      <w:r w:rsidR="008B3241" w:rsidRPr="00480E7A">
        <w:rPr>
          <w:sz w:val="28"/>
          <w:szCs w:val="28"/>
        </w:rPr>
        <w:t xml:space="preserve"> </w:t>
      </w:r>
      <w:r w:rsidR="008B3241" w:rsidRPr="00480E7A">
        <w:rPr>
          <w:sz w:val="28"/>
          <w:szCs w:val="28"/>
          <w:u w:val="single"/>
        </w:rPr>
        <w:t>«Повышение качества и доступности государственных и муниципальных услуг в Верхнеландеховском муниципальном районе»</w:t>
      </w:r>
    </w:p>
    <w:p w:rsidR="002503FF" w:rsidRPr="00480E7A" w:rsidRDefault="008B3241" w:rsidP="002503FF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</w:t>
      </w:r>
      <w:r w:rsidR="00D93E8C">
        <w:rPr>
          <w:sz w:val="28"/>
          <w:szCs w:val="28"/>
        </w:rPr>
        <w:t>инансирование мероприятий в 2022</w:t>
      </w:r>
      <w:r w:rsidRPr="00480E7A">
        <w:rPr>
          <w:sz w:val="28"/>
          <w:szCs w:val="28"/>
        </w:rPr>
        <w:t xml:space="preserve"> году в соответств</w:t>
      </w:r>
      <w:r w:rsidR="00056C59">
        <w:rPr>
          <w:sz w:val="28"/>
          <w:szCs w:val="28"/>
        </w:rPr>
        <w:t xml:space="preserve">ии с  программой составляло </w:t>
      </w:r>
      <w:r w:rsidR="00D93E8C">
        <w:rPr>
          <w:sz w:val="28"/>
          <w:szCs w:val="28"/>
        </w:rPr>
        <w:t>2628,8</w:t>
      </w:r>
      <w:r w:rsidRPr="00480E7A">
        <w:rPr>
          <w:sz w:val="28"/>
          <w:szCs w:val="28"/>
        </w:rPr>
        <w:t xml:space="preserve"> тыс.</w:t>
      </w:r>
      <w:r w:rsidR="00693EE4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 средств бюджета муниципального райо</w:t>
      </w:r>
      <w:r w:rsidR="00056C59">
        <w:rPr>
          <w:sz w:val="28"/>
          <w:szCs w:val="28"/>
        </w:rPr>
        <w:t xml:space="preserve">на. Фактически использовано </w:t>
      </w:r>
      <w:r w:rsidR="00D93E8C">
        <w:rPr>
          <w:sz w:val="28"/>
          <w:szCs w:val="28"/>
        </w:rPr>
        <w:t>2628,8</w:t>
      </w:r>
      <w:r w:rsidRPr="00480E7A">
        <w:rPr>
          <w:sz w:val="28"/>
          <w:szCs w:val="28"/>
        </w:rPr>
        <w:t xml:space="preserve"> тыс.</w:t>
      </w:r>
      <w:r w:rsidR="00693EE4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</w:t>
      </w:r>
      <w:r w:rsidR="00056C59">
        <w:rPr>
          <w:sz w:val="28"/>
          <w:szCs w:val="28"/>
        </w:rPr>
        <w:t xml:space="preserve"> </w:t>
      </w:r>
    </w:p>
    <w:p w:rsidR="008703FA" w:rsidRDefault="00D93E8C" w:rsidP="00250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8B3241" w:rsidRPr="00480E7A">
        <w:rPr>
          <w:sz w:val="28"/>
          <w:szCs w:val="28"/>
        </w:rPr>
        <w:t xml:space="preserve"> году обеспечена организация предоставления государственных и муниципальных услуг на базе муниципального бюджетного учреждения </w:t>
      </w:r>
      <w:r w:rsidR="008B3241" w:rsidRPr="00480E7A">
        <w:rPr>
          <w:sz w:val="28"/>
          <w:szCs w:val="28"/>
        </w:rPr>
        <w:lastRenderedPageBreak/>
        <w:t>«Верхнеландеховский многофункциональный центр оказания государственных и муниципальных услуг «Мои документы».</w:t>
      </w:r>
    </w:p>
    <w:p w:rsidR="002503FF" w:rsidRDefault="00F22044" w:rsidP="00250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Произведено</w:t>
      </w:r>
      <w:r w:rsidR="008703FA">
        <w:rPr>
          <w:sz w:val="28"/>
          <w:szCs w:val="28"/>
        </w:rPr>
        <w:t xml:space="preserve"> софинансирование</w:t>
      </w:r>
      <w:r w:rsidR="0090724A">
        <w:rPr>
          <w:sz w:val="28"/>
          <w:szCs w:val="28"/>
        </w:rPr>
        <w:t xml:space="preserve"> расходов по обеспечению функционирования многофункционального центра предоставления государственных и муниципальных услуг.</w:t>
      </w:r>
      <w:r w:rsidR="002503FF" w:rsidRPr="00480E7A">
        <w:rPr>
          <w:sz w:val="28"/>
          <w:szCs w:val="28"/>
        </w:rPr>
        <w:t xml:space="preserve"> </w:t>
      </w:r>
    </w:p>
    <w:p w:rsidR="008B3241" w:rsidRDefault="00F22044" w:rsidP="00250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эффективности программы </w:t>
      </w:r>
      <w:r w:rsidR="00552E1D">
        <w:rPr>
          <w:sz w:val="28"/>
          <w:szCs w:val="28"/>
        </w:rPr>
        <w:t>составила 80</w:t>
      </w:r>
      <w:r w:rsidR="002503FF" w:rsidRPr="00480E7A">
        <w:rPr>
          <w:sz w:val="28"/>
          <w:szCs w:val="28"/>
        </w:rPr>
        <w:t xml:space="preserve"> баллов.</w:t>
      </w:r>
    </w:p>
    <w:p w:rsidR="00C946EA" w:rsidRPr="00480E7A" w:rsidRDefault="00C946EA" w:rsidP="00C946EA">
      <w:pPr>
        <w:ind w:firstLine="709"/>
        <w:jc w:val="both"/>
        <w:rPr>
          <w:sz w:val="28"/>
          <w:szCs w:val="28"/>
          <w:u w:val="single"/>
        </w:rPr>
      </w:pPr>
      <w:r w:rsidRPr="00480E7A">
        <w:rPr>
          <w:sz w:val="28"/>
          <w:szCs w:val="28"/>
        </w:rPr>
        <w:t xml:space="preserve">14. </w:t>
      </w:r>
      <w:r w:rsidRPr="00480E7A">
        <w:rPr>
          <w:sz w:val="28"/>
          <w:szCs w:val="28"/>
          <w:u w:val="single"/>
        </w:rPr>
        <w:t>Муниципальная программа</w:t>
      </w:r>
      <w:r w:rsidRPr="00480E7A">
        <w:rPr>
          <w:sz w:val="28"/>
          <w:szCs w:val="28"/>
        </w:rPr>
        <w:t xml:space="preserve"> </w:t>
      </w:r>
      <w:r w:rsidRPr="00480E7A">
        <w:rPr>
          <w:sz w:val="28"/>
          <w:szCs w:val="28"/>
          <w:u w:val="single"/>
        </w:rPr>
        <w:t>«Организация деятельности органов местного самоуправления Верхнеландеховского муниципального района на решение вопросов местного значения»</w:t>
      </w:r>
    </w:p>
    <w:p w:rsidR="001B3DDB" w:rsidRPr="00480E7A" w:rsidRDefault="00C946EA" w:rsidP="001B3DDB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Планируемое </w:t>
      </w:r>
      <w:r w:rsidR="00967148">
        <w:rPr>
          <w:sz w:val="28"/>
          <w:szCs w:val="28"/>
        </w:rPr>
        <w:t>ф</w:t>
      </w:r>
      <w:r w:rsidR="00370828">
        <w:rPr>
          <w:sz w:val="28"/>
          <w:szCs w:val="28"/>
        </w:rPr>
        <w:t>инансирование мероприятий в 2022</w:t>
      </w:r>
      <w:r w:rsidRPr="00480E7A">
        <w:rPr>
          <w:sz w:val="28"/>
          <w:szCs w:val="28"/>
        </w:rPr>
        <w:t xml:space="preserve"> году в соответствии с  программой составляло </w:t>
      </w:r>
      <w:r w:rsidR="00370828">
        <w:rPr>
          <w:sz w:val="28"/>
          <w:szCs w:val="28"/>
        </w:rPr>
        <w:t>32223,8</w:t>
      </w:r>
      <w:r w:rsidRPr="00480E7A">
        <w:rPr>
          <w:sz w:val="28"/>
          <w:szCs w:val="28"/>
        </w:rPr>
        <w:t xml:space="preserve"> тыс.</w:t>
      </w:r>
      <w:r w:rsidR="009435C9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 Фактически использовано</w:t>
      </w:r>
      <w:r w:rsidR="009435C9">
        <w:rPr>
          <w:sz w:val="28"/>
          <w:szCs w:val="28"/>
        </w:rPr>
        <w:t xml:space="preserve">        </w:t>
      </w:r>
      <w:r w:rsidRPr="00480E7A">
        <w:rPr>
          <w:sz w:val="28"/>
          <w:szCs w:val="28"/>
        </w:rPr>
        <w:t xml:space="preserve"> </w:t>
      </w:r>
      <w:r w:rsidR="00370828">
        <w:rPr>
          <w:sz w:val="28"/>
          <w:szCs w:val="28"/>
        </w:rPr>
        <w:t>31525,9</w:t>
      </w:r>
      <w:r w:rsidRPr="00480E7A">
        <w:rPr>
          <w:sz w:val="28"/>
          <w:szCs w:val="28"/>
        </w:rPr>
        <w:t xml:space="preserve"> тыс.</w:t>
      </w:r>
      <w:r w:rsidR="00CD7BD9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</w:t>
      </w:r>
      <w:r w:rsidR="001B3DDB" w:rsidRPr="00480E7A">
        <w:rPr>
          <w:sz w:val="28"/>
          <w:szCs w:val="28"/>
        </w:rPr>
        <w:t>В результате реализации муниципальной программы достигнута эконом</w:t>
      </w:r>
      <w:r w:rsidR="001B3DDB">
        <w:rPr>
          <w:sz w:val="28"/>
          <w:szCs w:val="28"/>
        </w:rPr>
        <w:t>и</w:t>
      </w:r>
      <w:r w:rsidR="00370828">
        <w:rPr>
          <w:sz w:val="28"/>
          <w:szCs w:val="28"/>
        </w:rPr>
        <w:t>я денежных средств в сумме 697,9</w:t>
      </w:r>
      <w:r w:rsidR="00A51FC8">
        <w:rPr>
          <w:sz w:val="28"/>
          <w:szCs w:val="28"/>
        </w:rPr>
        <w:t xml:space="preserve"> </w:t>
      </w:r>
      <w:r w:rsidR="001B3DDB" w:rsidRPr="00480E7A">
        <w:rPr>
          <w:sz w:val="28"/>
          <w:szCs w:val="28"/>
        </w:rPr>
        <w:t>тыс.</w:t>
      </w:r>
      <w:r w:rsidR="001B3DDB">
        <w:rPr>
          <w:sz w:val="28"/>
          <w:szCs w:val="28"/>
        </w:rPr>
        <w:t xml:space="preserve"> </w:t>
      </w:r>
      <w:r w:rsidR="001B3DDB" w:rsidRPr="00480E7A">
        <w:rPr>
          <w:sz w:val="28"/>
          <w:szCs w:val="28"/>
        </w:rPr>
        <w:t>руб.</w:t>
      </w:r>
    </w:p>
    <w:p w:rsidR="00C946EA" w:rsidRPr="00480E7A" w:rsidRDefault="00C946EA" w:rsidP="00C946EA">
      <w:pPr>
        <w:ind w:firstLine="708"/>
        <w:jc w:val="both"/>
        <w:rPr>
          <w:sz w:val="28"/>
          <w:szCs w:val="28"/>
        </w:rPr>
      </w:pPr>
      <w:r w:rsidRPr="00480E7A">
        <w:rPr>
          <w:i/>
          <w:iCs/>
          <w:sz w:val="28"/>
          <w:szCs w:val="28"/>
        </w:rPr>
        <w:t>Подпрограмма «Обеспечение деятельности администрации Верхнеландеховского муниципального района»</w:t>
      </w:r>
    </w:p>
    <w:p w:rsidR="00C946EA" w:rsidRPr="00480E7A" w:rsidRDefault="00C946EA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Планируемое </w:t>
      </w:r>
      <w:r w:rsidR="00E03A54">
        <w:rPr>
          <w:sz w:val="28"/>
          <w:szCs w:val="28"/>
        </w:rPr>
        <w:t>ф</w:t>
      </w:r>
      <w:r w:rsidR="00370828">
        <w:rPr>
          <w:sz w:val="28"/>
          <w:szCs w:val="28"/>
        </w:rPr>
        <w:t>инансирование мероприятий в 2022</w:t>
      </w:r>
      <w:r w:rsidRPr="00480E7A">
        <w:rPr>
          <w:sz w:val="28"/>
          <w:szCs w:val="28"/>
        </w:rPr>
        <w:t xml:space="preserve"> году в соответствии с  подпрограммой составляло </w:t>
      </w:r>
      <w:r w:rsidR="00370828">
        <w:rPr>
          <w:sz w:val="28"/>
          <w:szCs w:val="28"/>
        </w:rPr>
        <w:t>22381,1</w:t>
      </w:r>
      <w:r w:rsidRPr="00480E7A">
        <w:rPr>
          <w:sz w:val="28"/>
          <w:szCs w:val="28"/>
        </w:rPr>
        <w:t xml:space="preserve"> тыс.</w:t>
      </w:r>
      <w:r w:rsidR="00AE06FE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370828">
        <w:rPr>
          <w:sz w:val="28"/>
          <w:szCs w:val="28"/>
        </w:rPr>
        <w:t>21831,6</w:t>
      </w:r>
      <w:r w:rsidRPr="00480E7A">
        <w:rPr>
          <w:sz w:val="28"/>
          <w:szCs w:val="28"/>
        </w:rPr>
        <w:t xml:space="preserve"> тыс.</w:t>
      </w:r>
      <w:r w:rsidR="00AE06FE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</w:t>
      </w:r>
    </w:p>
    <w:p w:rsidR="00C946EA" w:rsidRPr="00480E7A" w:rsidRDefault="00C946EA" w:rsidP="00B70F0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1) Осуществлялось исполнение полномочий по решению вопросов местного значения в соответствии с федеральными законами, законами Ивановской области и муниципальными правовыми актами; исполнение отдельных государственных полномочий, переданных федеральными законами и законами Иван</w:t>
      </w:r>
      <w:r w:rsidR="00F83D83">
        <w:rPr>
          <w:sz w:val="28"/>
          <w:szCs w:val="28"/>
        </w:rPr>
        <w:t>овско</w:t>
      </w:r>
      <w:r w:rsidR="00990BB8">
        <w:rPr>
          <w:sz w:val="28"/>
          <w:szCs w:val="28"/>
        </w:rPr>
        <w:t xml:space="preserve">й </w:t>
      </w:r>
      <w:r w:rsidR="00871314">
        <w:rPr>
          <w:sz w:val="28"/>
          <w:szCs w:val="28"/>
        </w:rPr>
        <w:t>области;  производились расходы на управление административными зданиями и транспортом:</w:t>
      </w:r>
    </w:p>
    <w:p w:rsidR="00C946EA" w:rsidRPr="00480E7A" w:rsidRDefault="00C946EA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- обеспечено функционирование главы администрации и аппарата администрации района;</w:t>
      </w:r>
    </w:p>
    <w:p w:rsidR="00C946EA" w:rsidRDefault="00C946EA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- </w:t>
      </w:r>
      <w:r w:rsidR="00B70F0A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обеспечена деятельность комиссии по делам несовершеннолетних и защите их прав;</w:t>
      </w:r>
    </w:p>
    <w:p w:rsidR="00D34A77" w:rsidRDefault="00B70F0A" w:rsidP="00D34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1A5E">
        <w:rPr>
          <w:sz w:val="28"/>
          <w:szCs w:val="28"/>
        </w:rPr>
        <w:t>обеспечена деятельность МКУ «Управление административными зданиями и транспортом администрации Верхнеланд</w:t>
      </w:r>
      <w:r w:rsidR="00D34A77">
        <w:rPr>
          <w:sz w:val="28"/>
          <w:szCs w:val="28"/>
        </w:rPr>
        <w:t>еховского муниципального района.</w:t>
      </w:r>
    </w:p>
    <w:p w:rsidR="004910E6" w:rsidRDefault="00D34A77" w:rsidP="00D34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Запланированные мероприятия выполнены в полном объеме.                                                                     </w:t>
      </w:r>
      <w:r w:rsidR="005174B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C946EA" w:rsidRPr="00480E7A">
        <w:rPr>
          <w:sz w:val="28"/>
          <w:szCs w:val="28"/>
        </w:rPr>
        <w:t xml:space="preserve"> </w:t>
      </w:r>
    </w:p>
    <w:p w:rsidR="00C946EA" w:rsidRPr="00480E7A" w:rsidRDefault="00D34A77" w:rsidP="005174B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946EA" w:rsidRPr="00480E7A">
        <w:rPr>
          <w:sz w:val="28"/>
          <w:szCs w:val="28"/>
        </w:rPr>
        <w:t xml:space="preserve">Степень эффективности реализации подпрограммы составила </w:t>
      </w:r>
      <w:r w:rsidR="006874B0">
        <w:rPr>
          <w:sz w:val="28"/>
          <w:szCs w:val="28"/>
        </w:rPr>
        <w:t>80</w:t>
      </w:r>
      <w:r w:rsidR="00C946EA" w:rsidRPr="00480E7A">
        <w:rPr>
          <w:sz w:val="28"/>
          <w:szCs w:val="28"/>
        </w:rPr>
        <w:t xml:space="preserve"> баллов.</w:t>
      </w:r>
    </w:p>
    <w:p w:rsidR="00C946EA" w:rsidRPr="00480E7A" w:rsidRDefault="00C946EA" w:rsidP="00C946EA">
      <w:pPr>
        <w:ind w:firstLine="851"/>
        <w:jc w:val="both"/>
        <w:rPr>
          <w:i/>
          <w:iCs/>
          <w:sz w:val="28"/>
          <w:szCs w:val="28"/>
        </w:rPr>
      </w:pPr>
      <w:r w:rsidRPr="00480E7A">
        <w:rPr>
          <w:i/>
          <w:iCs/>
          <w:sz w:val="28"/>
          <w:szCs w:val="28"/>
        </w:rPr>
        <w:t>Подпрограмма «Управление муниципальными финансами Верхнеландеховского муниципального района»</w:t>
      </w:r>
    </w:p>
    <w:p w:rsidR="00C946EA" w:rsidRPr="00480E7A" w:rsidRDefault="00C946EA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Планируемое </w:t>
      </w:r>
      <w:r w:rsidR="002B26A5">
        <w:rPr>
          <w:sz w:val="28"/>
          <w:szCs w:val="28"/>
        </w:rPr>
        <w:t>ф</w:t>
      </w:r>
      <w:r w:rsidR="00370828">
        <w:rPr>
          <w:sz w:val="28"/>
          <w:szCs w:val="28"/>
        </w:rPr>
        <w:t>инансирование мероприятий в 2022</w:t>
      </w:r>
      <w:r w:rsidRPr="00480E7A">
        <w:rPr>
          <w:sz w:val="28"/>
          <w:szCs w:val="28"/>
        </w:rPr>
        <w:t xml:space="preserve"> году в соответствии с  подпрограммой составляло </w:t>
      </w:r>
      <w:r w:rsidR="00370828">
        <w:rPr>
          <w:sz w:val="28"/>
          <w:szCs w:val="28"/>
        </w:rPr>
        <w:t>4714,0</w:t>
      </w:r>
      <w:r w:rsidRPr="00480E7A">
        <w:rPr>
          <w:sz w:val="28"/>
          <w:szCs w:val="28"/>
        </w:rPr>
        <w:t xml:space="preserve"> тыс.</w:t>
      </w:r>
      <w:r w:rsidR="00AE06FE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 средств бюджета муниципального района</w:t>
      </w:r>
      <w:r w:rsidR="00370828">
        <w:rPr>
          <w:sz w:val="28"/>
          <w:szCs w:val="28"/>
        </w:rPr>
        <w:t>. Фактически использовано 4686,2</w:t>
      </w:r>
      <w:r w:rsidRPr="00480E7A">
        <w:rPr>
          <w:sz w:val="28"/>
          <w:szCs w:val="28"/>
        </w:rPr>
        <w:t xml:space="preserve"> тыс.</w:t>
      </w:r>
      <w:r w:rsidR="00AE06FE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</w:t>
      </w:r>
    </w:p>
    <w:p w:rsidR="00C946EA" w:rsidRPr="00480E7A" w:rsidRDefault="003A1B7A" w:rsidP="003A1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46EA" w:rsidRPr="00480E7A">
        <w:rPr>
          <w:sz w:val="28"/>
          <w:szCs w:val="28"/>
        </w:rPr>
        <w:t>В рамках реализации подпрограммы обеспечено</w:t>
      </w:r>
      <w:r w:rsidR="00F8021E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>исполнение функций финансов</w:t>
      </w:r>
      <w:r w:rsidR="00F8021E">
        <w:rPr>
          <w:sz w:val="28"/>
          <w:szCs w:val="28"/>
        </w:rPr>
        <w:t>ого отдела администрации района</w:t>
      </w:r>
    </w:p>
    <w:p w:rsidR="00C946EA" w:rsidRPr="00480E7A" w:rsidRDefault="003A1B7A" w:rsidP="00F8021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021E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 xml:space="preserve">Степень эффективности реализации подпрограммы составила </w:t>
      </w:r>
      <w:r w:rsidR="006874B0">
        <w:rPr>
          <w:sz w:val="28"/>
          <w:szCs w:val="28"/>
        </w:rPr>
        <w:t>80</w:t>
      </w:r>
      <w:r w:rsidR="00480E7A" w:rsidRPr="00480E7A">
        <w:rPr>
          <w:sz w:val="28"/>
          <w:szCs w:val="28"/>
        </w:rPr>
        <w:t xml:space="preserve"> балов.</w:t>
      </w:r>
    </w:p>
    <w:p w:rsidR="00C946EA" w:rsidRPr="00480E7A" w:rsidRDefault="00C946EA" w:rsidP="00C946EA">
      <w:pPr>
        <w:ind w:firstLine="708"/>
        <w:jc w:val="both"/>
        <w:rPr>
          <w:i/>
          <w:iCs/>
          <w:sz w:val="28"/>
          <w:szCs w:val="28"/>
        </w:rPr>
      </w:pPr>
      <w:r w:rsidRPr="00480E7A">
        <w:rPr>
          <w:i/>
          <w:iCs/>
          <w:sz w:val="28"/>
          <w:szCs w:val="28"/>
        </w:rPr>
        <w:t xml:space="preserve">Подпрограмма «Обеспечение деятельности управления </w:t>
      </w:r>
      <w:r w:rsidR="00795FA2" w:rsidRPr="00480E7A">
        <w:rPr>
          <w:i/>
          <w:iCs/>
          <w:sz w:val="28"/>
          <w:szCs w:val="28"/>
        </w:rPr>
        <w:t>муниципального хозяйства</w:t>
      </w:r>
      <w:r w:rsidRPr="00480E7A">
        <w:rPr>
          <w:i/>
          <w:iCs/>
          <w:sz w:val="28"/>
          <w:szCs w:val="28"/>
        </w:rPr>
        <w:t xml:space="preserve"> администрации Верхнеландеховского муниципального района»</w:t>
      </w:r>
    </w:p>
    <w:p w:rsidR="00C946EA" w:rsidRPr="00480E7A" w:rsidRDefault="00C946EA" w:rsidP="00480E7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Планируемое </w:t>
      </w:r>
      <w:r w:rsidR="002B26A5">
        <w:rPr>
          <w:sz w:val="28"/>
          <w:szCs w:val="28"/>
        </w:rPr>
        <w:t>ф</w:t>
      </w:r>
      <w:r w:rsidR="00370828">
        <w:rPr>
          <w:sz w:val="28"/>
          <w:szCs w:val="28"/>
        </w:rPr>
        <w:t>инансирование мероприятий в 2022</w:t>
      </w:r>
      <w:r w:rsidRPr="00480E7A">
        <w:rPr>
          <w:sz w:val="28"/>
          <w:szCs w:val="28"/>
        </w:rPr>
        <w:t xml:space="preserve"> году в соответствии с  подпрограммой составляло </w:t>
      </w:r>
      <w:r w:rsidR="00370828">
        <w:rPr>
          <w:sz w:val="28"/>
          <w:szCs w:val="28"/>
        </w:rPr>
        <w:t>3924,9</w:t>
      </w:r>
      <w:r w:rsidRPr="00480E7A">
        <w:rPr>
          <w:sz w:val="28"/>
          <w:szCs w:val="28"/>
        </w:rPr>
        <w:t xml:space="preserve"> тыс.</w:t>
      </w:r>
      <w:r w:rsidR="00AE06FE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370828">
        <w:rPr>
          <w:sz w:val="28"/>
          <w:szCs w:val="28"/>
        </w:rPr>
        <w:t>3884,1</w:t>
      </w:r>
      <w:r w:rsidRPr="00480E7A">
        <w:rPr>
          <w:sz w:val="28"/>
          <w:szCs w:val="28"/>
        </w:rPr>
        <w:t xml:space="preserve"> тыс.</w:t>
      </w:r>
      <w:r w:rsidR="00F76DBC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</w:t>
      </w:r>
      <w:r w:rsidR="00F76DBC">
        <w:rPr>
          <w:sz w:val="28"/>
          <w:szCs w:val="28"/>
        </w:rPr>
        <w:t xml:space="preserve"> </w:t>
      </w:r>
    </w:p>
    <w:p w:rsidR="00C946EA" w:rsidRPr="00480E7A" w:rsidRDefault="003A1B7A" w:rsidP="003A1B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C946EA" w:rsidRPr="00480E7A">
        <w:rPr>
          <w:sz w:val="28"/>
          <w:szCs w:val="28"/>
        </w:rPr>
        <w:t>В рамках реализации подпрограммы обеспечено:</w:t>
      </w:r>
    </w:p>
    <w:p w:rsidR="003A1B7A" w:rsidRDefault="003A1B7A" w:rsidP="003A1B7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946EA" w:rsidRPr="00480E7A">
        <w:rPr>
          <w:sz w:val="28"/>
          <w:szCs w:val="28"/>
        </w:rPr>
        <w:t xml:space="preserve">1) </w:t>
      </w:r>
      <w:r w:rsidR="00A87DF1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 xml:space="preserve">исполнение </w:t>
      </w:r>
      <w:r w:rsidR="00795FA2" w:rsidRPr="00480E7A">
        <w:rPr>
          <w:sz w:val="28"/>
          <w:szCs w:val="28"/>
        </w:rPr>
        <w:t>полномочий по решению вопросов местного значения</w:t>
      </w:r>
      <w:r w:rsidR="00C946EA" w:rsidRPr="00480E7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946EA" w:rsidRPr="00480E7A" w:rsidRDefault="000E1A29" w:rsidP="003A1B7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7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2)  </w:t>
      </w:r>
      <w:r w:rsidR="00CE3F2C">
        <w:rPr>
          <w:sz w:val="28"/>
          <w:szCs w:val="28"/>
        </w:rPr>
        <w:t xml:space="preserve">осуществление деятельности </w:t>
      </w:r>
      <w:r>
        <w:rPr>
          <w:sz w:val="28"/>
          <w:szCs w:val="28"/>
        </w:rPr>
        <w:t>управления муниципального хозяйства администрации района</w:t>
      </w:r>
      <w:r w:rsidR="00CE3F2C">
        <w:rPr>
          <w:sz w:val="28"/>
          <w:szCs w:val="28"/>
        </w:rPr>
        <w:t>.</w:t>
      </w:r>
    </w:p>
    <w:p w:rsidR="00C946EA" w:rsidRDefault="00930521" w:rsidP="00F80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1B7A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>Степень эффективности реали</w:t>
      </w:r>
      <w:r w:rsidR="00C733AA">
        <w:rPr>
          <w:sz w:val="28"/>
          <w:szCs w:val="28"/>
        </w:rPr>
        <w:t>зации подпрограммы составила 80</w:t>
      </w:r>
      <w:r w:rsidR="00795FA2" w:rsidRPr="00480E7A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>баллов.</w:t>
      </w:r>
    </w:p>
    <w:p w:rsidR="00C946EA" w:rsidRPr="00480E7A" w:rsidRDefault="00654247" w:rsidP="00C946EA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C946EA" w:rsidRPr="00480E7A">
        <w:rPr>
          <w:i/>
          <w:iCs/>
          <w:sz w:val="28"/>
          <w:szCs w:val="28"/>
        </w:rPr>
        <w:t>Подпрограмма «Обеспечение деятельности отдела образования администрации Верхнеландеховского муниципального района»</w:t>
      </w:r>
    </w:p>
    <w:p w:rsidR="00E42BEC" w:rsidRPr="00480E7A" w:rsidRDefault="00654247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 xml:space="preserve">Планируемое </w:t>
      </w:r>
      <w:r w:rsidR="00A87DF1">
        <w:rPr>
          <w:sz w:val="28"/>
          <w:szCs w:val="28"/>
        </w:rPr>
        <w:t>ф</w:t>
      </w:r>
      <w:r w:rsidR="002B234A">
        <w:rPr>
          <w:sz w:val="28"/>
          <w:szCs w:val="28"/>
        </w:rPr>
        <w:t>инансирование мероприятий в 2022</w:t>
      </w:r>
      <w:r w:rsidR="00C946EA" w:rsidRPr="00480E7A">
        <w:rPr>
          <w:sz w:val="28"/>
          <w:szCs w:val="28"/>
        </w:rPr>
        <w:t xml:space="preserve"> году в соответствии</w:t>
      </w:r>
      <w:r w:rsidR="00E42BEC" w:rsidRPr="00480E7A">
        <w:rPr>
          <w:sz w:val="28"/>
          <w:szCs w:val="28"/>
        </w:rPr>
        <w:t xml:space="preserve"> </w:t>
      </w:r>
      <w:r w:rsidR="00DD15A9">
        <w:rPr>
          <w:sz w:val="28"/>
          <w:szCs w:val="28"/>
        </w:rPr>
        <w:t>с</w:t>
      </w:r>
      <w:r w:rsidR="002B26A5">
        <w:rPr>
          <w:sz w:val="28"/>
          <w:szCs w:val="28"/>
        </w:rPr>
        <w:t xml:space="preserve">  по</w:t>
      </w:r>
      <w:r w:rsidR="002B234A">
        <w:rPr>
          <w:sz w:val="28"/>
          <w:szCs w:val="28"/>
        </w:rPr>
        <w:t>дпрограммой составляло 1052,0</w:t>
      </w:r>
      <w:r w:rsidR="00C946EA" w:rsidRPr="00480E7A">
        <w:rPr>
          <w:sz w:val="28"/>
          <w:szCs w:val="28"/>
        </w:rPr>
        <w:t xml:space="preserve"> тыс.</w:t>
      </w:r>
      <w:r w:rsidR="00B265C8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2B234A">
        <w:rPr>
          <w:sz w:val="28"/>
          <w:szCs w:val="28"/>
        </w:rPr>
        <w:t>1006,6</w:t>
      </w:r>
      <w:r w:rsidR="00C946EA" w:rsidRPr="00480E7A">
        <w:rPr>
          <w:sz w:val="28"/>
          <w:szCs w:val="28"/>
        </w:rPr>
        <w:t xml:space="preserve"> тыс</w:t>
      </w:r>
      <w:r w:rsidR="00B265C8">
        <w:rPr>
          <w:sz w:val="28"/>
          <w:szCs w:val="28"/>
        </w:rPr>
        <w:t xml:space="preserve">. </w:t>
      </w:r>
      <w:r w:rsidR="00C946EA" w:rsidRPr="00480E7A">
        <w:rPr>
          <w:sz w:val="28"/>
          <w:szCs w:val="28"/>
        </w:rPr>
        <w:t xml:space="preserve">руб. </w:t>
      </w:r>
    </w:p>
    <w:p w:rsidR="00E42BEC" w:rsidRPr="00480E7A" w:rsidRDefault="00654247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2BEC" w:rsidRPr="00480E7A">
        <w:rPr>
          <w:sz w:val="28"/>
          <w:szCs w:val="28"/>
        </w:rPr>
        <w:t xml:space="preserve">В рамках реализации подпрограммы обеспечено исполнение </w:t>
      </w:r>
      <w:r w:rsidR="00BE782F" w:rsidRPr="00480E7A">
        <w:rPr>
          <w:sz w:val="28"/>
          <w:szCs w:val="28"/>
        </w:rPr>
        <w:t>функций отдела образования Вернеландеховского района</w:t>
      </w:r>
      <w:r w:rsidR="00E42BEC" w:rsidRPr="00480E7A">
        <w:rPr>
          <w:sz w:val="28"/>
          <w:szCs w:val="28"/>
        </w:rPr>
        <w:t>.</w:t>
      </w:r>
    </w:p>
    <w:p w:rsidR="00C946EA" w:rsidRPr="00480E7A" w:rsidRDefault="00654247" w:rsidP="0065424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>Степень эффективности реали</w:t>
      </w:r>
      <w:r w:rsidR="00423476">
        <w:rPr>
          <w:sz w:val="28"/>
          <w:szCs w:val="28"/>
        </w:rPr>
        <w:t>зации подпрограммы составила 80</w:t>
      </w:r>
      <w:r w:rsidR="00C946EA" w:rsidRPr="00480E7A">
        <w:rPr>
          <w:sz w:val="28"/>
          <w:szCs w:val="28"/>
        </w:rPr>
        <w:t xml:space="preserve"> баллов.</w:t>
      </w:r>
    </w:p>
    <w:p w:rsidR="00C946EA" w:rsidRPr="00480E7A" w:rsidRDefault="00C946EA" w:rsidP="00C946EA">
      <w:pPr>
        <w:ind w:firstLine="851"/>
        <w:jc w:val="both"/>
        <w:rPr>
          <w:i/>
          <w:iCs/>
          <w:sz w:val="28"/>
          <w:szCs w:val="28"/>
        </w:rPr>
      </w:pPr>
      <w:r w:rsidRPr="00480E7A">
        <w:rPr>
          <w:i/>
          <w:iCs/>
          <w:sz w:val="28"/>
          <w:szCs w:val="28"/>
        </w:rPr>
        <w:t>Подпрограмма «Иные мероприятия в области муниципального управления»</w:t>
      </w:r>
    </w:p>
    <w:p w:rsidR="00C946EA" w:rsidRPr="00480E7A" w:rsidRDefault="00654247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 xml:space="preserve">Планируемое финансирование мероприятий в </w:t>
      </w:r>
      <w:r w:rsidR="002B234A">
        <w:rPr>
          <w:sz w:val="28"/>
          <w:szCs w:val="28"/>
        </w:rPr>
        <w:t>2022</w:t>
      </w:r>
      <w:r w:rsidR="000E1A29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 xml:space="preserve">году в соответствии с  подпрограммой составляло </w:t>
      </w:r>
      <w:r w:rsidR="002B234A">
        <w:rPr>
          <w:sz w:val="28"/>
          <w:szCs w:val="28"/>
        </w:rPr>
        <w:t>151</w:t>
      </w:r>
      <w:r w:rsidR="006D13DE">
        <w:rPr>
          <w:sz w:val="28"/>
          <w:szCs w:val="28"/>
        </w:rPr>
        <w:t>,0</w:t>
      </w:r>
      <w:r w:rsidR="00C946EA" w:rsidRPr="00480E7A">
        <w:rPr>
          <w:sz w:val="28"/>
          <w:szCs w:val="28"/>
        </w:rPr>
        <w:t xml:space="preserve"> тыс.</w:t>
      </w:r>
      <w:r w:rsidR="00B265C8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 xml:space="preserve">руб. средств бюджета муниципального района. </w:t>
      </w:r>
      <w:r w:rsidR="002B234A">
        <w:rPr>
          <w:sz w:val="28"/>
          <w:szCs w:val="28"/>
        </w:rPr>
        <w:t>Фактически использовано 117,3</w:t>
      </w:r>
      <w:r w:rsidR="00434E7E">
        <w:rPr>
          <w:sz w:val="28"/>
          <w:szCs w:val="28"/>
        </w:rPr>
        <w:t xml:space="preserve"> тыс. руб. Экономия</w:t>
      </w:r>
      <w:r w:rsidR="000E1A29">
        <w:rPr>
          <w:sz w:val="28"/>
          <w:szCs w:val="28"/>
        </w:rPr>
        <w:t xml:space="preserve"> </w:t>
      </w:r>
      <w:r w:rsidR="002B234A">
        <w:rPr>
          <w:sz w:val="28"/>
          <w:szCs w:val="28"/>
        </w:rPr>
        <w:t>бюджетных средств составила 33,7</w:t>
      </w:r>
      <w:r w:rsidR="00434E7E">
        <w:rPr>
          <w:sz w:val="28"/>
          <w:szCs w:val="28"/>
        </w:rPr>
        <w:t xml:space="preserve"> тыс. руб.</w:t>
      </w:r>
    </w:p>
    <w:p w:rsidR="00C946EA" w:rsidRPr="00480E7A" w:rsidRDefault="00654247" w:rsidP="00C946EA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 xml:space="preserve">В рамках реализации подпрограммы произведены: </w:t>
      </w:r>
    </w:p>
    <w:p w:rsidR="00C946EA" w:rsidRPr="00480E7A" w:rsidRDefault="00654247" w:rsidP="00C946EA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>1) представительские расходы;</w:t>
      </w:r>
    </w:p>
    <w:p w:rsidR="00C946EA" w:rsidRPr="00480E7A" w:rsidRDefault="00DD15A9" w:rsidP="00DD1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4247">
        <w:rPr>
          <w:sz w:val="28"/>
          <w:szCs w:val="28"/>
        </w:rPr>
        <w:t xml:space="preserve"> </w:t>
      </w:r>
      <w:r>
        <w:rPr>
          <w:sz w:val="28"/>
          <w:szCs w:val="28"/>
        </w:rPr>
        <w:t>2) расходы на выплату поощрений муниципальных служащих</w:t>
      </w:r>
      <w:r w:rsidR="00C946EA" w:rsidRPr="00480E7A">
        <w:rPr>
          <w:sz w:val="28"/>
          <w:szCs w:val="28"/>
        </w:rPr>
        <w:t xml:space="preserve"> и памятных подарков;</w:t>
      </w:r>
    </w:p>
    <w:p w:rsidR="00C946EA" w:rsidRPr="00480E7A" w:rsidRDefault="00654247" w:rsidP="00C946EA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>3) расходы на публикацию нормативно-правовых актов органов местного самоуправления;</w:t>
      </w:r>
    </w:p>
    <w:p w:rsidR="00C946EA" w:rsidRDefault="00654247" w:rsidP="00434E7E">
      <w:pPr>
        <w:tabs>
          <w:tab w:val="left" w:pos="851"/>
        </w:tabs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 xml:space="preserve">4) </w:t>
      </w:r>
      <w:r w:rsidR="000E1A29">
        <w:rPr>
          <w:sz w:val="28"/>
          <w:szCs w:val="28"/>
        </w:rPr>
        <w:t>расходы на оплату членских взносов</w:t>
      </w:r>
      <w:r w:rsidR="00C946EA" w:rsidRPr="00480E7A">
        <w:rPr>
          <w:sz w:val="28"/>
          <w:szCs w:val="28"/>
        </w:rPr>
        <w:t xml:space="preserve"> в Ассоциацию «Совет муниципальных образований Ивановской </w:t>
      </w:r>
      <w:r w:rsidR="00DD15A9">
        <w:rPr>
          <w:sz w:val="28"/>
          <w:szCs w:val="28"/>
        </w:rPr>
        <w:t>области»;</w:t>
      </w:r>
    </w:p>
    <w:p w:rsidR="00C946EA" w:rsidRDefault="00654247" w:rsidP="00434E7E">
      <w:pPr>
        <w:tabs>
          <w:tab w:val="left" w:pos="851"/>
        </w:tabs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6B94">
        <w:rPr>
          <w:sz w:val="28"/>
          <w:szCs w:val="28"/>
        </w:rPr>
        <w:t xml:space="preserve"> </w:t>
      </w:r>
      <w:r w:rsidR="00480E7A" w:rsidRPr="00480E7A">
        <w:rPr>
          <w:sz w:val="28"/>
          <w:szCs w:val="28"/>
        </w:rPr>
        <w:t>Мероприятия выполнены в полном объеме, с</w:t>
      </w:r>
      <w:r w:rsidR="00C946EA" w:rsidRPr="00480E7A">
        <w:rPr>
          <w:sz w:val="28"/>
          <w:szCs w:val="28"/>
        </w:rPr>
        <w:t>тепень эффективности реализации подпрограммы составила 100,0 баллов.</w:t>
      </w:r>
    </w:p>
    <w:p w:rsidR="00334DA9" w:rsidRPr="00480E7A" w:rsidRDefault="0085226E" w:rsidP="00334DA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234A">
        <w:rPr>
          <w:sz w:val="28"/>
          <w:szCs w:val="28"/>
        </w:rPr>
        <w:t>Таким образом, в 2022</w:t>
      </w:r>
      <w:r w:rsidR="00334DA9" w:rsidRPr="00480E7A">
        <w:rPr>
          <w:sz w:val="28"/>
          <w:szCs w:val="28"/>
        </w:rPr>
        <w:t xml:space="preserve"> году в рамках выделенного финансирования цель муниципальной программы «Организация деятельности органов местного самоуправления Верхнеландеховского муниципального района на решение вопросов местного значения» по реализации вопросов местного значения, отдельных государственных полномочий,</w:t>
      </w:r>
      <w:r w:rsidR="00334DA9" w:rsidRPr="00480E7A">
        <w:t xml:space="preserve"> </w:t>
      </w:r>
      <w:r w:rsidR="00334DA9" w:rsidRPr="00480E7A">
        <w:rPr>
          <w:sz w:val="28"/>
          <w:szCs w:val="28"/>
        </w:rPr>
        <w:t>повышению эффективности и результативности деятельности администрации района, повышени</w:t>
      </w:r>
      <w:r>
        <w:rPr>
          <w:sz w:val="28"/>
          <w:szCs w:val="28"/>
        </w:rPr>
        <w:t>ю качества управления выполнена, степе</w:t>
      </w:r>
      <w:r w:rsidR="00A4204B">
        <w:rPr>
          <w:sz w:val="28"/>
          <w:szCs w:val="28"/>
        </w:rPr>
        <w:t>нь эффективности программы 80,07</w:t>
      </w:r>
      <w:r>
        <w:rPr>
          <w:sz w:val="28"/>
          <w:szCs w:val="28"/>
        </w:rPr>
        <w:t xml:space="preserve"> баллов.</w:t>
      </w:r>
    </w:p>
    <w:p w:rsidR="00CD270C" w:rsidRPr="00480E7A" w:rsidRDefault="00CD270C" w:rsidP="00434E7E">
      <w:pPr>
        <w:tabs>
          <w:tab w:val="left" w:pos="851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15</w:t>
      </w:r>
      <w:r w:rsidRPr="00480E7A">
        <w:rPr>
          <w:sz w:val="28"/>
          <w:szCs w:val="28"/>
        </w:rPr>
        <w:t>.</w:t>
      </w:r>
      <w:r w:rsidR="00A4204B">
        <w:rPr>
          <w:sz w:val="28"/>
          <w:szCs w:val="28"/>
        </w:rPr>
        <w:t xml:space="preserve"> </w:t>
      </w:r>
      <w:r w:rsidRPr="00480E7A">
        <w:rPr>
          <w:sz w:val="28"/>
          <w:szCs w:val="28"/>
          <w:u w:val="single"/>
        </w:rPr>
        <w:t>Муниципальная программа</w:t>
      </w:r>
      <w:r w:rsidRPr="00480E7A">
        <w:rPr>
          <w:sz w:val="28"/>
          <w:szCs w:val="28"/>
        </w:rPr>
        <w:t xml:space="preserve"> </w:t>
      </w:r>
      <w:r w:rsidRPr="00480E7A">
        <w:rPr>
          <w:sz w:val="28"/>
          <w:szCs w:val="28"/>
          <w:u w:val="single"/>
        </w:rPr>
        <w:t>«О</w:t>
      </w:r>
      <w:r>
        <w:rPr>
          <w:sz w:val="28"/>
          <w:szCs w:val="28"/>
          <w:u w:val="single"/>
        </w:rPr>
        <w:t xml:space="preserve">беспечение функционирования систем жизнеобеспечения на территориях сельских поселений Верхнеландеховского муниципального района» </w:t>
      </w:r>
    </w:p>
    <w:p w:rsidR="00CD270C" w:rsidRPr="00480E7A" w:rsidRDefault="00CD270C" w:rsidP="0065424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80E7A">
        <w:rPr>
          <w:sz w:val="28"/>
          <w:szCs w:val="28"/>
        </w:rPr>
        <w:t xml:space="preserve">Планируемое </w:t>
      </w:r>
      <w:r w:rsidR="00F25034">
        <w:rPr>
          <w:sz w:val="28"/>
          <w:szCs w:val="28"/>
        </w:rPr>
        <w:t>ф</w:t>
      </w:r>
      <w:r w:rsidR="00106F52">
        <w:rPr>
          <w:sz w:val="28"/>
          <w:szCs w:val="28"/>
        </w:rPr>
        <w:t>инансирование мероприятий в 2022</w:t>
      </w:r>
      <w:r w:rsidRPr="00480E7A">
        <w:rPr>
          <w:sz w:val="28"/>
          <w:szCs w:val="28"/>
        </w:rPr>
        <w:t xml:space="preserve"> году в соответствии с  программой составляло </w:t>
      </w:r>
      <w:r w:rsidR="00106F52">
        <w:rPr>
          <w:sz w:val="28"/>
          <w:szCs w:val="28"/>
        </w:rPr>
        <w:t>1107,8</w:t>
      </w:r>
      <w:r w:rsidRPr="00480E7A">
        <w:rPr>
          <w:sz w:val="28"/>
          <w:szCs w:val="28"/>
        </w:rPr>
        <w:t xml:space="preserve"> тыс.</w:t>
      </w:r>
      <w:r w:rsidR="00693EE4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Фактически использовано </w:t>
      </w:r>
      <w:r w:rsidR="00106F52">
        <w:rPr>
          <w:sz w:val="28"/>
          <w:szCs w:val="28"/>
        </w:rPr>
        <w:t xml:space="preserve">        1107,8</w:t>
      </w:r>
      <w:r w:rsidRPr="00480E7A">
        <w:rPr>
          <w:sz w:val="28"/>
          <w:szCs w:val="28"/>
        </w:rPr>
        <w:t xml:space="preserve"> тыс.</w:t>
      </w:r>
      <w:r w:rsidR="00693EE4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</w:t>
      </w:r>
    </w:p>
    <w:p w:rsidR="00C0288B" w:rsidRDefault="00654247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270C">
        <w:rPr>
          <w:sz w:val="28"/>
          <w:szCs w:val="28"/>
        </w:rPr>
        <w:t>Мероприяти</w:t>
      </w:r>
      <w:r w:rsidR="004A6483">
        <w:rPr>
          <w:sz w:val="28"/>
          <w:szCs w:val="28"/>
        </w:rPr>
        <w:t>я</w:t>
      </w:r>
      <w:r w:rsidR="00CD270C">
        <w:rPr>
          <w:sz w:val="28"/>
          <w:szCs w:val="28"/>
        </w:rPr>
        <w:t xml:space="preserve"> по организации в границах сельских поселений электро-, </w:t>
      </w:r>
      <w:r w:rsidR="00C0288B">
        <w:rPr>
          <w:sz w:val="28"/>
          <w:szCs w:val="28"/>
        </w:rPr>
        <w:t>газо- и водоснабжения, водоотведения, снабжения населения топливом исполнен</w:t>
      </w:r>
      <w:r w:rsidR="00CE3F2C">
        <w:rPr>
          <w:sz w:val="28"/>
          <w:szCs w:val="28"/>
        </w:rPr>
        <w:t>ы</w:t>
      </w:r>
      <w:r w:rsidR="00C0288B">
        <w:rPr>
          <w:sz w:val="28"/>
          <w:szCs w:val="28"/>
        </w:rPr>
        <w:t xml:space="preserve"> полностью.</w:t>
      </w:r>
      <w:r w:rsidR="00CD270C">
        <w:rPr>
          <w:sz w:val="28"/>
          <w:szCs w:val="28"/>
        </w:rPr>
        <w:t xml:space="preserve"> </w:t>
      </w:r>
    </w:p>
    <w:p w:rsidR="00C0288B" w:rsidRDefault="00654247" w:rsidP="00C0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C0288B" w:rsidRPr="00480E7A">
        <w:rPr>
          <w:sz w:val="28"/>
          <w:szCs w:val="28"/>
        </w:rPr>
        <w:t>Степ</w:t>
      </w:r>
      <w:r w:rsidR="00C0288B">
        <w:rPr>
          <w:sz w:val="28"/>
          <w:szCs w:val="28"/>
        </w:rPr>
        <w:t xml:space="preserve">ень эффективности реализации </w:t>
      </w:r>
      <w:r w:rsidR="00651C8D">
        <w:rPr>
          <w:sz w:val="28"/>
          <w:szCs w:val="28"/>
        </w:rPr>
        <w:t>программы составила 80</w:t>
      </w:r>
      <w:r w:rsidR="00C0288B" w:rsidRPr="00480E7A">
        <w:rPr>
          <w:sz w:val="28"/>
          <w:szCs w:val="28"/>
        </w:rPr>
        <w:t xml:space="preserve"> баллов.</w:t>
      </w:r>
    </w:p>
    <w:p w:rsidR="00434E7E" w:rsidRDefault="00434E7E" w:rsidP="00C0288B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16. </w:t>
      </w:r>
      <w:r>
        <w:rPr>
          <w:sz w:val="28"/>
          <w:szCs w:val="28"/>
          <w:u w:val="single"/>
        </w:rPr>
        <w:t>Муниципальная программа «Развитие градостроительной деятельности Верхнеландеховского муниципального района»</w:t>
      </w:r>
    </w:p>
    <w:p w:rsidR="009E657C" w:rsidRPr="00480E7A" w:rsidRDefault="009E657C" w:rsidP="009E657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80E7A">
        <w:rPr>
          <w:sz w:val="28"/>
          <w:szCs w:val="28"/>
        </w:rPr>
        <w:t xml:space="preserve">Планируемое </w:t>
      </w:r>
      <w:r>
        <w:rPr>
          <w:sz w:val="28"/>
          <w:szCs w:val="28"/>
        </w:rPr>
        <w:t>финансирование мероприятий в 2022</w:t>
      </w:r>
      <w:r w:rsidRPr="00480E7A">
        <w:rPr>
          <w:sz w:val="28"/>
          <w:szCs w:val="28"/>
        </w:rPr>
        <w:t xml:space="preserve"> году в соответствии с  программой составляло </w:t>
      </w:r>
      <w:r>
        <w:rPr>
          <w:sz w:val="28"/>
          <w:szCs w:val="28"/>
        </w:rPr>
        <w:t>600,4</w:t>
      </w:r>
      <w:r w:rsidRPr="00480E7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Фактически использовано </w:t>
      </w:r>
      <w:r>
        <w:rPr>
          <w:sz w:val="28"/>
          <w:szCs w:val="28"/>
        </w:rPr>
        <w:t xml:space="preserve">           598,5</w:t>
      </w:r>
      <w:r w:rsidRPr="00480E7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</w:t>
      </w:r>
    </w:p>
    <w:p w:rsidR="009E657C" w:rsidRPr="009E657C" w:rsidRDefault="009E657C" w:rsidP="00C0288B">
      <w:pPr>
        <w:ind w:firstLine="709"/>
        <w:jc w:val="both"/>
        <w:rPr>
          <w:sz w:val="28"/>
          <w:szCs w:val="28"/>
        </w:rPr>
      </w:pPr>
      <w:r w:rsidRPr="009E657C">
        <w:rPr>
          <w:sz w:val="28"/>
          <w:szCs w:val="28"/>
        </w:rPr>
        <w:t xml:space="preserve">  В рамках программы</w:t>
      </w:r>
      <w:r>
        <w:rPr>
          <w:sz w:val="28"/>
          <w:szCs w:val="28"/>
        </w:rPr>
        <w:t xml:space="preserve"> выполнена подготовка проектов внесения изменений в документы территориального планирования, правила землепользования и застройки</w:t>
      </w:r>
      <w:r w:rsidR="00051F85">
        <w:rPr>
          <w:sz w:val="28"/>
          <w:szCs w:val="28"/>
        </w:rPr>
        <w:t>.</w:t>
      </w:r>
    </w:p>
    <w:p w:rsidR="009E657C" w:rsidRDefault="009E657C" w:rsidP="009E6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80E7A">
        <w:rPr>
          <w:sz w:val="28"/>
          <w:szCs w:val="28"/>
        </w:rPr>
        <w:t>Степ</w:t>
      </w:r>
      <w:r>
        <w:rPr>
          <w:sz w:val="28"/>
          <w:szCs w:val="28"/>
        </w:rPr>
        <w:t xml:space="preserve">ень эффективности реализации </w:t>
      </w:r>
      <w:r w:rsidR="00651C8D">
        <w:rPr>
          <w:sz w:val="28"/>
          <w:szCs w:val="28"/>
        </w:rPr>
        <w:t>программы составила 65</w:t>
      </w:r>
      <w:r w:rsidRPr="00480E7A">
        <w:rPr>
          <w:sz w:val="28"/>
          <w:szCs w:val="28"/>
        </w:rPr>
        <w:t xml:space="preserve"> баллов.</w:t>
      </w:r>
    </w:p>
    <w:p w:rsidR="00BD3AB0" w:rsidRPr="00BE7E96" w:rsidRDefault="00BD3AB0" w:rsidP="009E657C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17.</w:t>
      </w:r>
      <w:r w:rsidR="00BE7E96">
        <w:rPr>
          <w:sz w:val="28"/>
          <w:szCs w:val="28"/>
        </w:rPr>
        <w:t xml:space="preserve">   </w:t>
      </w:r>
      <w:r w:rsidR="00BE7E96" w:rsidRPr="00BE7E96">
        <w:rPr>
          <w:sz w:val="28"/>
          <w:szCs w:val="28"/>
          <w:u w:val="single"/>
        </w:rPr>
        <w:t xml:space="preserve">Муниципальная программа </w:t>
      </w:r>
      <w:r w:rsidR="00051F85">
        <w:rPr>
          <w:sz w:val="28"/>
          <w:szCs w:val="28"/>
          <w:u w:val="single"/>
        </w:rPr>
        <w:t>«</w:t>
      </w:r>
      <w:r w:rsidR="00BE7E96" w:rsidRPr="00BE7E96">
        <w:rPr>
          <w:sz w:val="28"/>
          <w:szCs w:val="28"/>
          <w:u w:val="single"/>
        </w:rPr>
        <w:t>Проведение кадастровых работ  в целях образования земельных участков, государственная собственность на которые не разграничена на территории Верхнеландеховского муниципального района на 2022-2024 годы</w:t>
      </w:r>
      <w:r w:rsidR="00051F85">
        <w:rPr>
          <w:sz w:val="28"/>
          <w:szCs w:val="28"/>
          <w:u w:val="single"/>
        </w:rPr>
        <w:t>»</w:t>
      </w:r>
      <w:r w:rsidR="00BE7E96" w:rsidRPr="00BE7E96">
        <w:rPr>
          <w:sz w:val="28"/>
          <w:szCs w:val="28"/>
          <w:u w:val="single"/>
        </w:rPr>
        <w:t xml:space="preserve"> </w:t>
      </w:r>
    </w:p>
    <w:p w:rsidR="00BE7E96" w:rsidRPr="00480E7A" w:rsidRDefault="00BE7E96" w:rsidP="00BE7E9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80E7A">
        <w:rPr>
          <w:sz w:val="28"/>
          <w:szCs w:val="28"/>
        </w:rPr>
        <w:t xml:space="preserve">Планируемое </w:t>
      </w:r>
      <w:r>
        <w:rPr>
          <w:sz w:val="28"/>
          <w:szCs w:val="28"/>
        </w:rPr>
        <w:t>финансирование мероприятий в 2022</w:t>
      </w:r>
      <w:r w:rsidRPr="00480E7A">
        <w:rPr>
          <w:sz w:val="28"/>
          <w:szCs w:val="28"/>
        </w:rPr>
        <w:t xml:space="preserve"> году в соответствии с  программой составляло </w:t>
      </w:r>
      <w:r>
        <w:rPr>
          <w:sz w:val="28"/>
          <w:szCs w:val="28"/>
        </w:rPr>
        <w:t>212,5</w:t>
      </w:r>
      <w:r w:rsidRPr="00480E7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Фактически использовано </w:t>
      </w:r>
      <w:r>
        <w:rPr>
          <w:sz w:val="28"/>
          <w:szCs w:val="28"/>
        </w:rPr>
        <w:t xml:space="preserve">  209,8</w:t>
      </w:r>
      <w:r w:rsidRPr="00480E7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</w:t>
      </w:r>
    </w:p>
    <w:p w:rsidR="00745B21" w:rsidRDefault="00BE7E96" w:rsidP="00745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рамках программы проведены кадастровые работы в отношении неиспользуемых земель из состава земель сельскохозяйственного назначения.</w:t>
      </w:r>
    </w:p>
    <w:p w:rsidR="00AB490E" w:rsidRDefault="00BE7E96" w:rsidP="00745B21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Степ</w:t>
      </w:r>
      <w:r>
        <w:rPr>
          <w:sz w:val="28"/>
          <w:szCs w:val="28"/>
        </w:rPr>
        <w:t>ень эффективности реализации программы составила 65</w:t>
      </w:r>
      <w:r w:rsidRPr="00480E7A">
        <w:rPr>
          <w:sz w:val="28"/>
          <w:szCs w:val="28"/>
        </w:rPr>
        <w:t xml:space="preserve"> баллов.</w:t>
      </w:r>
    </w:p>
    <w:p w:rsidR="007517E6" w:rsidRDefault="007517E6" w:rsidP="00745B21">
      <w:pPr>
        <w:ind w:firstLine="709"/>
        <w:jc w:val="both"/>
        <w:rPr>
          <w:sz w:val="28"/>
          <w:szCs w:val="28"/>
        </w:rPr>
      </w:pPr>
    </w:p>
    <w:p w:rsidR="00AB490E" w:rsidRDefault="00AB490E" w:rsidP="00745B21">
      <w:pPr>
        <w:ind w:firstLine="709"/>
        <w:jc w:val="both"/>
        <w:rPr>
          <w:sz w:val="28"/>
          <w:szCs w:val="28"/>
          <w:lang w:val="en-US"/>
        </w:rPr>
      </w:pPr>
    </w:p>
    <w:p w:rsidR="00C43F0A" w:rsidRDefault="00C43F0A" w:rsidP="00745B21">
      <w:pPr>
        <w:ind w:firstLine="709"/>
        <w:jc w:val="both"/>
        <w:rPr>
          <w:sz w:val="28"/>
          <w:szCs w:val="28"/>
          <w:lang w:val="en-US"/>
        </w:rPr>
      </w:pPr>
    </w:p>
    <w:p w:rsidR="00C43F0A" w:rsidRPr="00C43F0A" w:rsidRDefault="00C43F0A" w:rsidP="00745B21">
      <w:pPr>
        <w:ind w:firstLine="709"/>
        <w:jc w:val="both"/>
        <w:rPr>
          <w:sz w:val="28"/>
          <w:szCs w:val="28"/>
          <w:lang w:val="en-US"/>
        </w:rPr>
      </w:pPr>
    </w:p>
    <w:p w:rsidR="00AB490E" w:rsidRDefault="00AB490E" w:rsidP="00745B21">
      <w:pPr>
        <w:ind w:firstLine="709"/>
        <w:jc w:val="both"/>
        <w:rPr>
          <w:sz w:val="28"/>
          <w:szCs w:val="28"/>
        </w:rPr>
      </w:pPr>
    </w:p>
    <w:p w:rsidR="00C946EA" w:rsidRPr="004A6483" w:rsidRDefault="00A300C8" w:rsidP="00C946EA">
      <w:pPr>
        <w:pStyle w:val="21"/>
        <w:shd w:val="clear" w:color="auto" w:fill="FFFFFF"/>
        <w:jc w:val="left"/>
        <w:rPr>
          <w:bCs w:val="0"/>
        </w:rPr>
      </w:pPr>
      <w:r w:rsidRPr="004A6483">
        <w:rPr>
          <w:bCs w:val="0"/>
        </w:rPr>
        <w:t xml:space="preserve"> </w:t>
      </w:r>
      <w:r w:rsidR="00C946EA" w:rsidRPr="004A6483">
        <w:rPr>
          <w:bCs w:val="0"/>
        </w:rPr>
        <w:t>Начальник управления социально-</w:t>
      </w:r>
    </w:p>
    <w:p w:rsidR="00C946EA" w:rsidRPr="004A6483" w:rsidRDefault="00C946EA" w:rsidP="00C946EA">
      <w:pPr>
        <w:pStyle w:val="21"/>
        <w:shd w:val="clear" w:color="auto" w:fill="FFFFFF"/>
        <w:jc w:val="left"/>
        <w:rPr>
          <w:bCs w:val="0"/>
        </w:rPr>
      </w:pPr>
      <w:r w:rsidRPr="004A6483">
        <w:rPr>
          <w:bCs w:val="0"/>
        </w:rPr>
        <w:t xml:space="preserve"> экономического развития</w:t>
      </w:r>
      <w:r w:rsidRPr="004A6483">
        <w:rPr>
          <w:bCs w:val="0"/>
        </w:rPr>
        <w:tab/>
      </w:r>
      <w:r w:rsidRPr="004A6483">
        <w:rPr>
          <w:bCs w:val="0"/>
        </w:rPr>
        <w:tab/>
      </w:r>
      <w:r w:rsidRPr="004A6483">
        <w:rPr>
          <w:bCs w:val="0"/>
        </w:rPr>
        <w:tab/>
      </w:r>
      <w:r w:rsidRPr="004A6483">
        <w:rPr>
          <w:bCs w:val="0"/>
        </w:rPr>
        <w:tab/>
      </w:r>
      <w:r w:rsidRPr="004A6483">
        <w:rPr>
          <w:bCs w:val="0"/>
        </w:rPr>
        <w:tab/>
      </w:r>
      <w:r w:rsidRPr="004A6483">
        <w:rPr>
          <w:bCs w:val="0"/>
        </w:rPr>
        <w:tab/>
      </w:r>
      <w:r w:rsidR="00A300C8" w:rsidRPr="004A6483">
        <w:rPr>
          <w:bCs w:val="0"/>
        </w:rPr>
        <w:t xml:space="preserve">      </w:t>
      </w:r>
      <w:r w:rsidRPr="004A6483">
        <w:rPr>
          <w:bCs w:val="0"/>
        </w:rPr>
        <w:t>И.Н. Осипова</w:t>
      </w:r>
    </w:p>
    <w:p w:rsidR="00AB490E" w:rsidRDefault="00AB490E" w:rsidP="00C946EA">
      <w:pPr>
        <w:pStyle w:val="21"/>
        <w:shd w:val="clear" w:color="auto" w:fill="FFFFFF"/>
        <w:jc w:val="left"/>
        <w:rPr>
          <w:b w:val="0"/>
          <w:bCs w:val="0"/>
        </w:rPr>
      </w:pPr>
    </w:p>
    <w:p w:rsidR="00AB490E" w:rsidRDefault="00AB490E" w:rsidP="00C946EA">
      <w:pPr>
        <w:pStyle w:val="21"/>
        <w:shd w:val="clear" w:color="auto" w:fill="FFFFFF"/>
        <w:jc w:val="left"/>
        <w:rPr>
          <w:b w:val="0"/>
          <w:bCs w:val="0"/>
        </w:rPr>
      </w:pPr>
    </w:p>
    <w:p w:rsidR="00AB490E" w:rsidRDefault="00AB490E" w:rsidP="00C946EA">
      <w:pPr>
        <w:pStyle w:val="21"/>
        <w:shd w:val="clear" w:color="auto" w:fill="FFFFFF"/>
        <w:jc w:val="left"/>
        <w:rPr>
          <w:b w:val="0"/>
          <w:bCs w:val="0"/>
        </w:rPr>
      </w:pPr>
    </w:p>
    <w:p w:rsidR="00AB490E" w:rsidRDefault="00AB490E" w:rsidP="00C946EA">
      <w:pPr>
        <w:pStyle w:val="21"/>
        <w:shd w:val="clear" w:color="auto" w:fill="FFFFFF"/>
        <w:jc w:val="left"/>
        <w:rPr>
          <w:b w:val="0"/>
          <w:bCs w:val="0"/>
        </w:rPr>
      </w:pPr>
    </w:p>
    <w:p w:rsidR="00AB490E" w:rsidRDefault="00AB490E" w:rsidP="00C946EA">
      <w:pPr>
        <w:pStyle w:val="21"/>
        <w:shd w:val="clear" w:color="auto" w:fill="FFFFFF"/>
        <w:jc w:val="left"/>
        <w:rPr>
          <w:b w:val="0"/>
          <w:bCs w:val="0"/>
        </w:rPr>
      </w:pPr>
    </w:p>
    <w:p w:rsidR="00AB490E" w:rsidRDefault="00AB490E" w:rsidP="00C946EA">
      <w:pPr>
        <w:pStyle w:val="21"/>
        <w:shd w:val="clear" w:color="auto" w:fill="FFFFFF"/>
        <w:jc w:val="left"/>
        <w:rPr>
          <w:b w:val="0"/>
          <w:bCs w:val="0"/>
        </w:rPr>
      </w:pPr>
    </w:p>
    <w:p w:rsidR="005613B3" w:rsidRDefault="005613B3" w:rsidP="00C946EA">
      <w:pPr>
        <w:pStyle w:val="21"/>
        <w:shd w:val="clear" w:color="auto" w:fill="FFFFFF"/>
        <w:jc w:val="left"/>
        <w:rPr>
          <w:b w:val="0"/>
          <w:bCs w:val="0"/>
        </w:rPr>
      </w:pPr>
    </w:p>
    <w:p w:rsidR="005613B3" w:rsidRDefault="005613B3" w:rsidP="00C946EA">
      <w:pPr>
        <w:pStyle w:val="21"/>
        <w:shd w:val="clear" w:color="auto" w:fill="FFFFFF"/>
        <w:jc w:val="left"/>
        <w:rPr>
          <w:b w:val="0"/>
          <w:bCs w:val="0"/>
          <w:lang w:val="en-US"/>
        </w:rPr>
      </w:pPr>
    </w:p>
    <w:p w:rsidR="00C43F0A" w:rsidRDefault="00C43F0A" w:rsidP="00C946EA">
      <w:pPr>
        <w:pStyle w:val="21"/>
        <w:shd w:val="clear" w:color="auto" w:fill="FFFFFF"/>
        <w:jc w:val="left"/>
        <w:rPr>
          <w:b w:val="0"/>
          <w:bCs w:val="0"/>
          <w:lang w:val="en-US"/>
        </w:rPr>
      </w:pPr>
    </w:p>
    <w:p w:rsidR="00C43F0A" w:rsidRDefault="00C43F0A" w:rsidP="00C946EA">
      <w:pPr>
        <w:pStyle w:val="21"/>
        <w:shd w:val="clear" w:color="auto" w:fill="FFFFFF"/>
        <w:jc w:val="left"/>
        <w:rPr>
          <w:b w:val="0"/>
          <w:bCs w:val="0"/>
          <w:lang w:val="en-US"/>
        </w:rPr>
      </w:pPr>
    </w:p>
    <w:p w:rsidR="00C43F0A" w:rsidRDefault="00C43F0A" w:rsidP="00C946EA">
      <w:pPr>
        <w:pStyle w:val="21"/>
        <w:shd w:val="clear" w:color="auto" w:fill="FFFFFF"/>
        <w:jc w:val="left"/>
        <w:rPr>
          <w:b w:val="0"/>
          <w:bCs w:val="0"/>
          <w:lang w:val="en-US"/>
        </w:rPr>
      </w:pPr>
    </w:p>
    <w:p w:rsidR="00C43F0A" w:rsidRDefault="00C43F0A" w:rsidP="00C946EA">
      <w:pPr>
        <w:pStyle w:val="21"/>
        <w:shd w:val="clear" w:color="auto" w:fill="FFFFFF"/>
        <w:jc w:val="left"/>
        <w:rPr>
          <w:b w:val="0"/>
          <w:bCs w:val="0"/>
          <w:lang w:val="en-US"/>
        </w:rPr>
      </w:pPr>
    </w:p>
    <w:p w:rsidR="00C43F0A" w:rsidRDefault="00C43F0A" w:rsidP="00C946EA">
      <w:pPr>
        <w:pStyle w:val="21"/>
        <w:shd w:val="clear" w:color="auto" w:fill="FFFFFF"/>
        <w:jc w:val="left"/>
        <w:rPr>
          <w:b w:val="0"/>
          <w:bCs w:val="0"/>
          <w:lang w:val="en-US"/>
        </w:rPr>
      </w:pPr>
    </w:p>
    <w:p w:rsidR="00C43F0A" w:rsidRDefault="00C43F0A" w:rsidP="00C946EA">
      <w:pPr>
        <w:pStyle w:val="21"/>
        <w:shd w:val="clear" w:color="auto" w:fill="FFFFFF"/>
        <w:jc w:val="left"/>
        <w:rPr>
          <w:b w:val="0"/>
          <w:bCs w:val="0"/>
          <w:lang w:val="en-US"/>
        </w:rPr>
      </w:pPr>
    </w:p>
    <w:p w:rsidR="00C43F0A" w:rsidRDefault="00C43F0A" w:rsidP="00C946EA">
      <w:pPr>
        <w:pStyle w:val="21"/>
        <w:shd w:val="clear" w:color="auto" w:fill="FFFFFF"/>
        <w:jc w:val="left"/>
        <w:rPr>
          <w:b w:val="0"/>
          <w:bCs w:val="0"/>
          <w:lang w:val="en-US"/>
        </w:rPr>
      </w:pPr>
    </w:p>
    <w:p w:rsidR="00C43F0A" w:rsidRPr="00C43F0A" w:rsidRDefault="00C43F0A" w:rsidP="00C946EA">
      <w:pPr>
        <w:pStyle w:val="21"/>
        <w:shd w:val="clear" w:color="auto" w:fill="FFFFFF"/>
        <w:jc w:val="left"/>
        <w:rPr>
          <w:b w:val="0"/>
          <w:bCs w:val="0"/>
          <w:lang w:val="en-US"/>
        </w:rPr>
      </w:pPr>
    </w:p>
    <w:p w:rsidR="005613B3" w:rsidRDefault="005613B3" w:rsidP="00C946EA">
      <w:pPr>
        <w:pStyle w:val="21"/>
        <w:shd w:val="clear" w:color="auto" w:fill="FFFFFF"/>
        <w:jc w:val="left"/>
        <w:rPr>
          <w:b w:val="0"/>
          <w:bCs w:val="0"/>
        </w:rPr>
      </w:pPr>
    </w:p>
    <w:p w:rsidR="00745B21" w:rsidRDefault="00745B21" w:rsidP="00C946EA">
      <w:pPr>
        <w:pStyle w:val="21"/>
        <w:shd w:val="clear" w:color="auto" w:fill="FFFFFF"/>
        <w:jc w:val="left"/>
        <w:rPr>
          <w:b w:val="0"/>
          <w:bCs w:val="0"/>
        </w:rPr>
      </w:pPr>
    </w:p>
    <w:p w:rsidR="00AB490E" w:rsidRDefault="00C946EA" w:rsidP="006474C4">
      <w:pPr>
        <w:pStyle w:val="21"/>
        <w:shd w:val="clear" w:color="auto" w:fill="FFFFFF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</w:t>
      </w:r>
      <w:r w:rsidR="00DD15A9">
        <w:rPr>
          <w:b w:val="0"/>
          <w:bCs w:val="0"/>
          <w:sz w:val="22"/>
          <w:szCs w:val="22"/>
        </w:rPr>
        <w:t>М</w:t>
      </w:r>
      <w:r w:rsidR="00584CC1">
        <w:rPr>
          <w:b w:val="0"/>
          <w:bCs w:val="0"/>
          <w:sz w:val="22"/>
          <w:szCs w:val="22"/>
        </w:rPr>
        <w:t>алышева О.А.</w:t>
      </w:r>
      <w:r>
        <w:rPr>
          <w:b w:val="0"/>
          <w:bCs w:val="0"/>
          <w:sz w:val="22"/>
          <w:szCs w:val="22"/>
        </w:rPr>
        <w:t xml:space="preserve"> </w:t>
      </w:r>
    </w:p>
    <w:p w:rsidR="004028DD" w:rsidRDefault="005613B3" w:rsidP="006474C4">
      <w:pPr>
        <w:pStyle w:val="21"/>
        <w:shd w:val="clear" w:color="auto" w:fill="FFFFFF"/>
        <w:jc w:val="left"/>
      </w:pPr>
      <w:r>
        <w:rPr>
          <w:b w:val="0"/>
          <w:bCs w:val="0"/>
          <w:sz w:val="22"/>
          <w:szCs w:val="22"/>
        </w:rPr>
        <w:t xml:space="preserve">8(49349) </w:t>
      </w:r>
      <w:r w:rsidR="00C946EA">
        <w:rPr>
          <w:b w:val="0"/>
          <w:bCs w:val="0"/>
          <w:sz w:val="22"/>
          <w:szCs w:val="22"/>
        </w:rPr>
        <w:t xml:space="preserve">2-17-60 </w:t>
      </w:r>
      <w:r w:rsidR="00224D8A">
        <w:rPr>
          <w:b w:val="0"/>
          <w:bCs w:val="0"/>
        </w:rPr>
        <w:t xml:space="preserve">              </w:t>
      </w:r>
      <w:r w:rsidR="00B30748">
        <w:rPr>
          <w:b w:val="0"/>
          <w:bCs w:val="0"/>
        </w:rPr>
        <w:t xml:space="preserve">  </w:t>
      </w:r>
      <w:r w:rsidR="00224D8A">
        <w:rPr>
          <w:b w:val="0"/>
          <w:bCs w:val="0"/>
        </w:rPr>
        <w:t xml:space="preserve">  </w:t>
      </w:r>
    </w:p>
    <w:sectPr w:rsidR="004028DD" w:rsidSect="007517E6">
      <w:headerReference w:type="default" r:id="rId10"/>
      <w:footerReference w:type="first" r:id="rId11"/>
      <w:pgSz w:w="11907" w:h="16840" w:code="9"/>
      <w:pgMar w:top="425" w:right="709" w:bottom="567" w:left="1134" w:header="142" w:footer="0" w:gutter="567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A97" w:rsidRDefault="00900A97">
      <w:r>
        <w:separator/>
      </w:r>
    </w:p>
  </w:endnote>
  <w:endnote w:type="continuationSeparator" w:id="1">
    <w:p w:rsidR="00900A97" w:rsidRDefault="00900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4D" w:rsidRDefault="0061394D">
    <w:pPr>
      <w:pStyle w:val="a6"/>
    </w:pPr>
  </w:p>
  <w:p w:rsidR="0061394D" w:rsidRDefault="0061394D">
    <w:pPr>
      <w:pStyle w:val="a6"/>
    </w:pPr>
  </w:p>
  <w:p w:rsidR="0061394D" w:rsidRDefault="006139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A97" w:rsidRDefault="00900A97">
      <w:r>
        <w:separator/>
      </w:r>
    </w:p>
  </w:footnote>
  <w:footnote w:type="continuationSeparator" w:id="1">
    <w:p w:rsidR="00900A97" w:rsidRDefault="00900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4D" w:rsidRDefault="0061394D">
    <w:pPr>
      <w:pStyle w:val="a4"/>
    </w:pPr>
  </w:p>
  <w:p w:rsidR="0061394D" w:rsidRDefault="0061394D">
    <w:pPr>
      <w:pStyle w:val="a4"/>
    </w:pPr>
  </w:p>
  <w:p w:rsidR="0061394D" w:rsidRDefault="0061394D">
    <w:pPr>
      <w:pStyle w:val="a4"/>
    </w:pPr>
  </w:p>
  <w:p w:rsidR="0061394D" w:rsidRDefault="0061394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FB69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96ACF"/>
    <w:multiLevelType w:val="hybridMultilevel"/>
    <w:tmpl w:val="9F98F108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073B1473"/>
    <w:multiLevelType w:val="hybridMultilevel"/>
    <w:tmpl w:val="73A64996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128D64BE"/>
    <w:multiLevelType w:val="hybridMultilevel"/>
    <w:tmpl w:val="CEA66EC2"/>
    <w:lvl w:ilvl="0" w:tplc="8672585A">
      <w:start w:val="1"/>
      <w:numFmt w:val="decimal"/>
      <w:lvlText w:val="%1."/>
      <w:lvlJc w:val="left"/>
      <w:pPr>
        <w:tabs>
          <w:tab w:val="num" w:pos="2299"/>
        </w:tabs>
        <w:ind w:left="2299" w:hanging="159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  <w:rPr>
        <w:rFonts w:cs="Times New Roman"/>
      </w:rPr>
    </w:lvl>
  </w:abstractNum>
  <w:abstractNum w:abstractNumId="4">
    <w:nsid w:val="1B263DBB"/>
    <w:multiLevelType w:val="hybridMultilevel"/>
    <w:tmpl w:val="DE5E640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20C6071E"/>
    <w:multiLevelType w:val="hybridMultilevel"/>
    <w:tmpl w:val="73A64996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28B71E58"/>
    <w:multiLevelType w:val="hybridMultilevel"/>
    <w:tmpl w:val="2E8AC084"/>
    <w:lvl w:ilvl="0" w:tplc="9FD64082">
      <w:start w:val="1"/>
      <w:numFmt w:val="decimal"/>
      <w:lvlText w:val="%1)"/>
      <w:lvlJc w:val="left"/>
      <w:pPr>
        <w:tabs>
          <w:tab w:val="num" w:pos="1423"/>
        </w:tabs>
        <w:ind w:left="142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cs="Times New Roman"/>
      </w:rPr>
    </w:lvl>
  </w:abstractNum>
  <w:abstractNum w:abstractNumId="7">
    <w:nsid w:val="46F848F3"/>
    <w:multiLevelType w:val="hybridMultilevel"/>
    <w:tmpl w:val="2096836E"/>
    <w:lvl w:ilvl="0" w:tplc="7D800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63C126F"/>
    <w:multiLevelType w:val="hybridMultilevel"/>
    <w:tmpl w:val="BA8E5FD8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>
    <w:nsid w:val="5E0D69ED"/>
    <w:multiLevelType w:val="hybridMultilevel"/>
    <w:tmpl w:val="EA72C4F2"/>
    <w:lvl w:ilvl="0" w:tplc="04190011">
      <w:start w:val="1"/>
      <w:numFmt w:val="decimal"/>
      <w:lvlText w:val="%1)"/>
      <w:lvlJc w:val="left"/>
      <w:pPr>
        <w:tabs>
          <w:tab w:val="num" w:pos="1423"/>
        </w:tabs>
        <w:ind w:left="142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cs="Times New Roman"/>
      </w:rPr>
    </w:lvl>
  </w:abstractNum>
  <w:abstractNum w:abstractNumId="10">
    <w:nsid w:val="67A20FF9"/>
    <w:multiLevelType w:val="hybridMultilevel"/>
    <w:tmpl w:val="2A345A48"/>
    <w:lvl w:ilvl="0" w:tplc="663C8CF6">
      <w:start w:val="1"/>
      <w:numFmt w:val="decimal"/>
      <w:lvlText w:val="%1)"/>
      <w:lvlJc w:val="left"/>
      <w:pPr>
        <w:tabs>
          <w:tab w:val="num" w:pos="1765"/>
        </w:tabs>
        <w:ind w:left="1765" w:hanging="105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89268A7"/>
    <w:multiLevelType w:val="hybridMultilevel"/>
    <w:tmpl w:val="14600528"/>
    <w:lvl w:ilvl="0" w:tplc="04190011">
      <w:start w:val="1"/>
      <w:numFmt w:val="decimal"/>
      <w:lvlText w:val="%1)"/>
      <w:lvlJc w:val="left"/>
      <w:pPr>
        <w:tabs>
          <w:tab w:val="num" w:pos="1423"/>
        </w:tabs>
        <w:ind w:left="142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cs="Times New Roman"/>
      </w:rPr>
    </w:lvl>
  </w:abstractNum>
  <w:abstractNum w:abstractNumId="12">
    <w:nsid w:val="72E91814"/>
    <w:multiLevelType w:val="hybridMultilevel"/>
    <w:tmpl w:val="06427A1A"/>
    <w:lvl w:ilvl="0" w:tplc="04190011">
      <w:start w:val="1"/>
      <w:numFmt w:val="decimal"/>
      <w:lvlText w:val="%1)"/>
      <w:lvlJc w:val="left"/>
      <w:pPr>
        <w:tabs>
          <w:tab w:val="num" w:pos="1423"/>
        </w:tabs>
        <w:ind w:left="1423" w:hanging="360"/>
      </w:pPr>
      <w:rPr>
        <w:rFonts w:cs="Times New Roman"/>
      </w:rPr>
    </w:lvl>
    <w:lvl w:ilvl="1" w:tplc="CF7693A4">
      <w:start w:val="3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1"/>
  </w:num>
  <w:num w:numId="17">
    <w:abstractNumId w:val="12"/>
  </w:num>
  <w:num w:numId="18">
    <w:abstractNumId w:val="5"/>
  </w:num>
  <w:num w:numId="19">
    <w:abstractNumId w:val="8"/>
  </w:num>
  <w:num w:numId="20">
    <w:abstractNumId w:val="9"/>
  </w:num>
  <w:num w:numId="21">
    <w:abstractNumId w:val="6"/>
  </w:num>
  <w:num w:numId="22">
    <w:abstractNumId w:val="11"/>
  </w:num>
  <w:num w:numId="23">
    <w:abstractNumId w:val="10"/>
  </w:num>
  <w:num w:numId="24">
    <w:abstractNumId w:val="4"/>
  </w:num>
  <w:num w:numId="25">
    <w:abstractNumId w:val="4"/>
  </w:num>
  <w:num w:numId="26">
    <w:abstractNumId w:val="7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B0B9B"/>
    <w:rsid w:val="0000077B"/>
    <w:rsid w:val="000013A8"/>
    <w:rsid w:val="00001F99"/>
    <w:rsid w:val="000045D1"/>
    <w:rsid w:val="00004EEC"/>
    <w:rsid w:val="00007946"/>
    <w:rsid w:val="00007C39"/>
    <w:rsid w:val="000109B8"/>
    <w:rsid w:val="000119EF"/>
    <w:rsid w:val="0001303A"/>
    <w:rsid w:val="00016C93"/>
    <w:rsid w:val="00016E4C"/>
    <w:rsid w:val="00020BAC"/>
    <w:rsid w:val="00023EB3"/>
    <w:rsid w:val="0003321B"/>
    <w:rsid w:val="00035FC8"/>
    <w:rsid w:val="0004060A"/>
    <w:rsid w:val="000417F4"/>
    <w:rsid w:val="00045414"/>
    <w:rsid w:val="000472CD"/>
    <w:rsid w:val="000476FE"/>
    <w:rsid w:val="00047B63"/>
    <w:rsid w:val="00050F80"/>
    <w:rsid w:val="000513F9"/>
    <w:rsid w:val="00051F85"/>
    <w:rsid w:val="000530E5"/>
    <w:rsid w:val="000532C8"/>
    <w:rsid w:val="00053976"/>
    <w:rsid w:val="00056C59"/>
    <w:rsid w:val="00057102"/>
    <w:rsid w:val="00060293"/>
    <w:rsid w:val="00061F73"/>
    <w:rsid w:val="00065B7B"/>
    <w:rsid w:val="00066247"/>
    <w:rsid w:val="00071253"/>
    <w:rsid w:val="000715F2"/>
    <w:rsid w:val="000721C1"/>
    <w:rsid w:val="00073FFB"/>
    <w:rsid w:val="000831DC"/>
    <w:rsid w:val="00083D6D"/>
    <w:rsid w:val="00084E1E"/>
    <w:rsid w:val="000852BE"/>
    <w:rsid w:val="00085D7A"/>
    <w:rsid w:val="00086930"/>
    <w:rsid w:val="00092119"/>
    <w:rsid w:val="00093D3F"/>
    <w:rsid w:val="00093E0B"/>
    <w:rsid w:val="00096F12"/>
    <w:rsid w:val="00097AE5"/>
    <w:rsid w:val="000A08E5"/>
    <w:rsid w:val="000A53AD"/>
    <w:rsid w:val="000B59CB"/>
    <w:rsid w:val="000B61E5"/>
    <w:rsid w:val="000B6469"/>
    <w:rsid w:val="000B6E67"/>
    <w:rsid w:val="000B7851"/>
    <w:rsid w:val="000C6EDB"/>
    <w:rsid w:val="000D2C3C"/>
    <w:rsid w:val="000D4049"/>
    <w:rsid w:val="000D6175"/>
    <w:rsid w:val="000D7C1A"/>
    <w:rsid w:val="000E03BA"/>
    <w:rsid w:val="000E03F6"/>
    <w:rsid w:val="000E1A29"/>
    <w:rsid w:val="000E2903"/>
    <w:rsid w:val="000E2DC0"/>
    <w:rsid w:val="000E440E"/>
    <w:rsid w:val="000E65AD"/>
    <w:rsid w:val="000E6FBD"/>
    <w:rsid w:val="000F08FA"/>
    <w:rsid w:val="000F0A27"/>
    <w:rsid w:val="000F1148"/>
    <w:rsid w:val="000F3E08"/>
    <w:rsid w:val="000F77F5"/>
    <w:rsid w:val="000F7BA6"/>
    <w:rsid w:val="00101743"/>
    <w:rsid w:val="00106F52"/>
    <w:rsid w:val="00107E6C"/>
    <w:rsid w:val="00110CF1"/>
    <w:rsid w:val="00111938"/>
    <w:rsid w:val="00112D33"/>
    <w:rsid w:val="00113246"/>
    <w:rsid w:val="0011546F"/>
    <w:rsid w:val="001240C9"/>
    <w:rsid w:val="00130EE9"/>
    <w:rsid w:val="0013125B"/>
    <w:rsid w:val="0013296E"/>
    <w:rsid w:val="00133D26"/>
    <w:rsid w:val="00137ABB"/>
    <w:rsid w:val="00137B10"/>
    <w:rsid w:val="00140E28"/>
    <w:rsid w:val="00142E51"/>
    <w:rsid w:val="00144F97"/>
    <w:rsid w:val="00153997"/>
    <w:rsid w:val="00154375"/>
    <w:rsid w:val="0015757E"/>
    <w:rsid w:val="0016079E"/>
    <w:rsid w:val="001618F2"/>
    <w:rsid w:val="001631AE"/>
    <w:rsid w:val="00163C21"/>
    <w:rsid w:val="00164B9B"/>
    <w:rsid w:val="00166BCA"/>
    <w:rsid w:val="00166C4E"/>
    <w:rsid w:val="0017080D"/>
    <w:rsid w:val="0017248C"/>
    <w:rsid w:val="00173938"/>
    <w:rsid w:val="00176024"/>
    <w:rsid w:val="00176064"/>
    <w:rsid w:val="00176F67"/>
    <w:rsid w:val="00177D48"/>
    <w:rsid w:val="001826A6"/>
    <w:rsid w:val="001846FC"/>
    <w:rsid w:val="00184A28"/>
    <w:rsid w:val="00186B8D"/>
    <w:rsid w:val="00192AED"/>
    <w:rsid w:val="00195064"/>
    <w:rsid w:val="00197147"/>
    <w:rsid w:val="00197C9A"/>
    <w:rsid w:val="001A3396"/>
    <w:rsid w:val="001A46C0"/>
    <w:rsid w:val="001A47EA"/>
    <w:rsid w:val="001A59A1"/>
    <w:rsid w:val="001A6211"/>
    <w:rsid w:val="001A7147"/>
    <w:rsid w:val="001B3DDB"/>
    <w:rsid w:val="001B57BD"/>
    <w:rsid w:val="001B5C5F"/>
    <w:rsid w:val="001B716D"/>
    <w:rsid w:val="001C0841"/>
    <w:rsid w:val="001C15D9"/>
    <w:rsid w:val="001C1EA0"/>
    <w:rsid w:val="001C3515"/>
    <w:rsid w:val="001C5EDC"/>
    <w:rsid w:val="001C61C9"/>
    <w:rsid w:val="001C6858"/>
    <w:rsid w:val="001C6C25"/>
    <w:rsid w:val="001C7D00"/>
    <w:rsid w:val="001D2007"/>
    <w:rsid w:val="001D2582"/>
    <w:rsid w:val="001D49F4"/>
    <w:rsid w:val="001D5DFB"/>
    <w:rsid w:val="001D7DB1"/>
    <w:rsid w:val="001E463D"/>
    <w:rsid w:val="001E719C"/>
    <w:rsid w:val="001F2F87"/>
    <w:rsid w:val="001F40A8"/>
    <w:rsid w:val="001F465D"/>
    <w:rsid w:val="001F62FE"/>
    <w:rsid w:val="001F6C41"/>
    <w:rsid w:val="001F6C8E"/>
    <w:rsid w:val="00200323"/>
    <w:rsid w:val="00202B5C"/>
    <w:rsid w:val="002077A8"/>
    <w:rsid w:val="00207CD1"/>
    <w:rsid w:val="0021048B"/>
    <w:rsid w:val="00212D9E"/>
    <w:rsid w:val="00212E82"/>
    <w:rsid w:val="0021423D"/>
    <w:rsid w:val="002146F2"/>
    <w:rsid w:val="00215012"/>
    <w:rsid w:val="00215799"/>
    <w:rsid w:val="00217D82"/>
    <w:rsid w:val="002217AC"/>
    <w:rsid w:val="00222C8B"/>
    <w:rsid w:val="00224D8A"/>
    <w:rsid w:val="00225526"/>
    <w:rsid w:val="0022556A"/>
    <w:rsid w:val="002259F2"/>
    <w:rsid w:val="00226DD5"/>
    <w:rsid w:val="00227BA0"/>
    <w:rsid w:val="00230041"/>
    <w:rsid w:val="002324F4"/>
    <w:rsid w:val="00233088"/>
    <w:rsid w:val="00233FF8"/>
    <w:rsid w:val="002355ED"/>
    <w:rsid w:val="00243219"/>
    <w:rsid w:val="0024606C"/>
    <w:rsid w:val="00247079"/>
    <w:rsid w:val="002503FF"/>
    <w:rsid w:val="00251242"/>
    <w:rsid w:val="00251605"/>
    <w:rsid w:val="002516DF"/>
    <w:rsid w:val="00252C0A"/>
    <w:rsid w:val="00253D10"/>
    <w:rsid w:val="00254F60"/>
    <w:rsid w:val="00257DEB"/>
    <w:rsid w:val="0026088A"/>
    <w:rsid w:val="00264B8E"/>
    <w:rsid w:val="00266224"/>
    <w:rsid w:val="002672BF"/>
    <w:rsid w:val="00267D6E"/>
    <w:rsid w:val="00267F33"/>
    <w:rsid w:val="00270224"/>
    <w:rsid w:val="00271B30"/>
    <w:rsid w:val="00271EEE"/>
    <w:rsid w:val="0027266F"/>
    <w:rsid w:val="002741B3"/>
    <w:rsid w:val="00277273"/>
    <w:rsid w:val="002774BA"/>
    <w:rsid w:val="0028119D"/>
    <w:rsid w:val="00281569"/>
    <w:rsid w:val="00283F97"/>
    <w:rsid w:val="0028648A"/>
    <w:rsid w:val="00286D18"/>
    <w:rsid w:val="00287BC8"/>
    <w:rsid w:val="00287D34"/>
    <w:rsid w:val="00293413"/>
    <w:rsid w:val="00293576"/>
    <w:rsid w:val="0029567B"/>
    <w:rsid w:val="00295F6A"/>
    <w:rsid w:val="00296E38"/>
    <w:rsid w:val="00297507"/>
    <w:rsid w:val="002A08A3"/>
    <w:rsid w:val="002A552E"/>
    <w:rsid w:val="002A5615"/>
    <w:rsid w:val="002A660A"/>
    <w:rsid w:val="002A7464"/>
    <w:rsid w:val="002B14E9"/>
    <w:rsid w:val="002B234A"/>
    <w:rsid w:val="002B26A5"/>
    <w:rsid w:val="002D06AF"/>
    <w:rsid w:val="002D2569"/>
    <w:rsid w:val="002D3B49"/>
    <w:rsid w:val="002D4EB1"/>
    <w:rsid w:val="002D57E8"/>
    <w:rsid w:val="002E0770"/>
    <w:rsid w:val="002E358A"/>
    <w:rsid w:val="002E546B"/>
    <w:rsid w:val="002E69F3"/>
    <w:rsid w:val="002F28E8"/>
    <w:rsid w:val="002F7530"/>
    <w:rsid w:val="00300080"/>
    <w:rsid w:val="00301EB3"/>
    <w:rsid w:val="00304271"/>
    <w:rsid w:val="003047C1"/>
    <w:rsid w:val="00307451"/>
    <w:rsid w:val="0031019E"/>
    <w:rsid w:val="00312043"/>
    <w:rsid w:val="00313C58"/>
    <w:rsid w:val="00314F09"/>
    <w:rsid w:val="003150BA"/>
    <w:rsid w:val="0032341F"/>
    <w:rsid w:val="00325B59"/>
    <w:rsid w:val="00332403"/>
    <w:rsid w:val="00334DA9"/>
    <w:rsid w:val="00334F54"/>
    <w:rsid w:val="00335691"/>
    <w:rsid w:val="003359DF"/>
    <w:rsid w:val="00337868"/>
    <w:rsid w:val="003413CD"/>
    <w:rsid w:val="00347B1D"/>
    <w:rsid w:val="003501F1"/>
    <w:rsid w:val="00350901"/>
    <w:rsid w:val="003520A6"/>
    <w:rsid w:val="00353360"/>
    <w:rsid w:val="003536A5"/>
    <w:rsid w:val="003547B6"/>
    <w:rsid w:val="003563DA"/>
    <w:rsid w:val="0035684C"/>
    <w:rsid w:val="0035772E"/>
    <w:rsid w:val="00363CA5"/>
    <w:rsid w:val="00367666"/>
    <w:rsid w:val="00370828"/>
    <w:rsid w:val="00372FFB"/>
    <w:rsid w:val="00373CCD"/>
    <w:rsid w:val="0037605C"/>
    <w:rsid w:val="0038071A"/>
    <w:rsid w:val="003822D3"/>
    <w:rsid w:val="00384420"/>
    <w:rsid w:val="00387563"/>
    <w:rsid w:val="003905EF"/>
    <w:rsid w:val="0039202B"/>
    <w:rsid w:val="00394D4A"/>
    <w:rsid w:val="00397D15"/>
    <w:rsid w:val="003A0E98"/>
    <w:rsid w:val="003A1525"/>
    <w:rsid w:val="003A1866"/>
    <w:rsid w:val="003A1924"/>
    <w:rsid w:val="003A1B7A"/>
    <w:rsid w:val="003A6F62"/>
    <w:rsid w:val="003A775C"/>
    <w:rsid w:val="003B09E2"/>
    <w:rsid w:val="003B0B9B"/>
    <w:rsid w:val="003B1123"/>
    <w:rsid w:val="003B2200"/>
    <w:rsid w:val="003B22C3"/>
    <w:rsid w:val="003B74C2"/>
    <w:rsid w:val="003C0A76"/>
    <w:rsid w:val="003C21AB"/>
    <w:rsid w:val="003C3163"/>
    <w:rsid w:val="003C45ED"/>
    <w:rsid w:val="003C5B2E"/>
    <w:rsid w:val="003C7F68"/>
    <w:rsid w:val="003D41BE"/>
    <w:rsid w:val="003D44CB"/>
    <w:rsid w:val="003D4DF2"/>
    <w:rsid w:val="003D5E51"/>
    <w:rsid w:val="003D6558"/>
    <w:rsid w:val="003D7668"/>
    <w:rsid w:val="003D7B92"/>
    <w:rsid w:val="003E4E17"/>
    <w:rsid w:val="003E5177"/>
    <w:rsid w:val="003E5A81"/>
    <w:rsid w:val="003E5E2C"/>
    <w:rsid w:val="003E6E9D"/>
    <w:rsid w:val="003E6F75"/>
    <w:rsid w:val="003F069F"/>
    <w:rsid w:val="003F18F3"/>
    <w:rsid w:val="003F1DB5"/>
    <w:rsid w:val="00400CFB"/>
    <w:rsid w:val="004028DD"/>
    <w:rsid w:val="00405E15"/>
    <w:rsid w:val="0040622C"/>
    <w:rsid w:val="004078B9"/>
    <w:rsid w:val="004079C6"/>
    <w:rsid w:val="00411202"/>
    <w:rsid w:val="0041137E"/>
    <w:rsid w:val="00411C99"/>
    <w:rsid w:val="004126F6"/>
    <w:rsid w:val="0041270A"/>
    <w:rsid w:val="00412D40"/>
    <w:rsid w:val="00412E77"/>
    <w:rsid w:val="00413DD6"/>
    <w:rsid w:val="00422652"/>
    <w:rsid w:val="00422B1E"/>
    <w:rsid w:val="00423476"/>
    <w:rsid w:val="00423484"/>
    <w:rsid w:val="00431121"/>
    <w:rsid w:val="004327CB"/>
    <w:rsid w:val="00432ACB"/>
    <w:rsid w:val="004331ED"/>
    <w:rsid w:val="004334B7"/>
    <w:rsid w:val="00434E7E"/>
    <w:rsid w:val="00443D2F"/>
    <w:rsid w:val="0044418C"/>
    <w:rsid w:val="004463D5"/>
    <w:rsid w:val="004464B3"/>
    <w:rsid w:val="00450228"/>
    <w:rsid w:val="00450576"/>
    <w:rsid w:val="0045368F"/>
    <w:rsid w:val="0045433C"/>
    <w:rsid w:val="0045444B"/>
    <w:rsid w:val="00460723"/>
    <w:rsid w:val="004618ED"/>
    <w:rsid w:val="00461E32"/>
    <w:rsid w:val="004627B8"/>
    <w:rsid w:val="0046562B"/>
    <w:rsid w:val="00471FDA"/>
    <w:rsid w:val="004731DE"/>
    <w:rsid w:val="0047423E"/>
    <w:rsid w:val="00477AAD"/>
    <w:rsid w:val="00477BAD"/>
    <w:rsid w:val="00480205"/>
    <w:rsid w:val="00480E4E"/>
    <w:rsid w:val="00480E7A"/>
    <w:rsid w:val="0048140C"/>
    <w:rsid w:val="0048169F"/>
    <w:rsid w:val="004848AA"/>
    <w:rsid w:val="00485425"/>
    <w:rsid w:val="004910E6"/>
    <w:rsid w:val="004938FD"/>
    <w:rsid w:val="00496A95"/>
    <w:rsid w:val="00496DCC"/>
    <w:rsid w:val="004A1A13"/>
    <w:rsid w:val="004A2560"/>
    <w:rsid w:val="004A2DB8"/>
    <w:rsid w:val="004A320D"/>
    <w:rsid w:val="004A5175"/>
    <w:rsid w:val="004A604F"/>
    <w:rsid w:val="004A6483"/>
    <w:rsid w:val="004A6648"/>
    <w:rsid w:val="004A687B"/>
    <w:rsid w:val="004A6882"/>
    <w:rsid w:val="004A69B8"/>
    <w:rsid w:val="004A79E4"/>
    <w:rsid w:val="004B0E67"/>
    <w:rsid w:val="004B1B85"/>
    <w:rsid w:val="004B2969"/>
    <w:rsid w:val="004B5AF1"/>
    <w:rsid w:val="004B5B22"/>
    <w:rsid w:val="004B6BFD"/>
    <w:rsid w:val="004C13BB"/>
    <w:rsid w:val="004C2016"/>
    <w:rsid w:val="004C59BF"/>
    <w:rsid w:val="004C717F"/>
    <w:rsid w:val="004C7F27"/>
    <w:rsid w:val="004D0F0E"/>
    <w:rsid w:val="004D1861"/>
    <w:rsid w:val="004D2D68"/>
    <w:rsid w:val="004E2B1C"/>
    <w:rsid w:val="004E39A6"/>
    <w:rsid w:val="004E5C79"/>
    <w:rsid w:val="004E674F"/>
    <w:rsid w:val="004E6C23"/>
    <w:rsid w:val="004E766A"/>
    <w:rsid w:val="004F1FFD"/>
    <w:rsid w:val="0050039A"/>
    <w:rsid w:val="005009B8"/>
    <w:rsid w:val="005025D3"/>
    <w:rsid w:val="0050484B"/>
    <w:rsid w:val="005140F6"/>
    <w:rsid w:val="005148BF"/>
    <w:rsid w:val="005174BC"/>
    <w:rsid w:val="00517507"/>
    <w:rsid w:val="00517FE9"/>
    <w:rsid w:val="00520755"/>
    <w:rsid w:val="0052373B"/>
    <w:rsid w:val="005237A8"/>
    <w:rsid w:val="0052506A"/>
    <w:rsid w:val="00525071"/>
    <w:rsid w:val="00530508"/>
    <w:rsid w:val="0053151D"/>
    <w:rsid w:val="00533859"/>
    <w:rsid w:val="00535E0A"/>
    <w:rsid w:val="00536A19"/>
    <w:rsid w:val="005419C4"/>
    <w:rsid w:val="00546340"/>
    <w:rsid w:val="00547374"/>
    <w:rsid w:val="00547E29"/>
    <w:rsid w:val="00551630"/>
    <w:rsid w:val="00551CA6"/>
    <w:rsid w:val="00552E1D"/>
    <w:rsid w:val="005557F9"/>
    <w:rsid w:val="005613B3"/>
    <w:rsid w:val="00562355"/>
    <w:rsid w:val="00562F6C"/>
    <w:rsid w:val="00565FC6"/>
    <w:rsid w:val="00567BE2"/>
    <w:rsid w:val="00571E8B"/>
    <w:rsid w:val="00572532"/>
    <w:rsid w:val="005730D8"/>
    <w:rsid w:val="005741D8"/>
    <w:rsid w:val="0057568B"/>
    <w:rsid w:val="00576D62"/>
    <w:rsid w:val="005826A2"/>
    <w:rsid w:val="00584CC1"/>
    <w:rsid w:val="005857E4"/>
    <w:rsid w:val="00590DCC"/>
    <w:rsid w:val="00591D1C"/>
    <w:rsid w:val="005944BC"/>
    <w:rsid w:val="00594B04"/>
    <w:rsid w:val="005A1180"/>
    <w:rsid w:val="005A15B2"/>
    <w:rsid w:val="005A17BD"/>
    <w:rsid w:val="005A24F3"/>
    <w:rsid w:val="005A2846"/>
    <w:rsid w:val="005A2EBB"/>
    <w:rsid w:val="005A3EFF"/>
    <w:rsid w:val="005A4DFC"/>
    <w:rsid w:val="005A6D76"/>
    <w:rsid w:val="005A725D"/>
    <w:rsid w:val="005A7E06"/>
    <w:rsid w:val="005B01CF"/>
    <w:rsid w:val="005B1568"/>
    <w:rsid w:val="005B2320"/>
    <w:rsid w:val="005B3DE9"/>
    <w:rsid w:val="005B4B94"/>
    <w:rsid w:val="005B556F"/>
    <w:rsid w:val="005C1D8C"/>
    <w:rsid w:val="005C3619"/>
    <w:rsid w:val="005C3B76"/>
    <w:rsid w:val="005C4AD5"/>
    <w:rsid w:val="005C72F2"/>
    <w:rsid w:val="005C79EB"/>
    <w:rsid w:val="005C7BC6"/>
    <w:rsid w:val="005D26ED"/>
    <w:rsid w:val="005D3DD6"/>
    <w:rsid w:val="005D5507"/>
    <w:rsid w:val="005D590F"/>
    <w:rsid w:val="005D6D2C"/>
    <w:rsid w:val="005D7C84"/>
    <w:rsid w:val="005E036A"/>
    <w:rsid w:val="005E2DCB"/>
    <w:rsid w:val="005E3C39"/>
    <w:rsid w:val="005E5D79"/>
    <w:rsid w:val="005E62A3"/>
    <w:rsid w:val="005E6D43"/>
    <w:rsid w:val="005F4DBB"/>
    <w:rsid w:val="00600E07"/>
    <w:rsid w:val="0060134F"/>
    <w:rsid w:val="0060518A"/>
    <w:rsid w:val="0060599A"/>
    <w:rsid w:val="00610A56"/>
    <w:rsid w:val="0061394D"/>
    <w:rsid w:val="006159ED"/>
    <w:rsid w:val="00620366"/>
    <w:rsid w:val="00620932"/>
    <w:rsid w:val="00621EBA"/>
    <w:rsid w:val="0062227A"/>
    <w:rsid w:val="00622AC4"/>
    <w:rsid w:val="00623077"/>
    <w:rsid w:val="00624262"/>
    <w:rsid w:val="00624920"/>
    <w:rsid w:val="0063054D"/>
    <w:rsid w:val="00634679"/>
    <w:rsid w:val="00635157"/>
    <w:rsid w:val="00635827"/>
    <w:rsid w:val="00643435"/>
    <w:rsid w:val="00643A68"/>
    <w:rsid w:val="00645AB9"/>
    <w:rsid w:val="006474C4"/>
    <w:rsid w:val="00647BAF"/>
    <w:rsid w:val="00651C8D"/>
    <w:rsid w:val="006522BA"/>
    <w:rsid w:val="00653635"/>
    <w:rsid w:val="00654247"/>
    <w:rsid w:val="00655BB7"/>
    <w:rsid w:val="00655DBD"/>
    <w:rsid w:val="006563C4"/>
    <w:rsid w:val="0065698F"/>
    <w:rsid w:val="00657A8D"/>
    <w:rsid w:val="00660DA5"/>
    <w:rsid w:val="00662D0C"/>
    <w:rsid w:val="00662FA7"/>
    <w:rsid w:val="0066320B"/>
    <w:rsid w:val="006662D8"/>
    <w:rsid w:val="0066651A"/>
    <w:rsid w:val="00666BA3"/>
    <w:rsid w:val="006721EA"/>
    <w:rsid w:val="006723AE"/>
    <w:rsid w:val="00675684"/>
    <w:rsid w:val="00676FB4"/>
    <w:rsid w:val="00677657"/>
    <w:rsid w:val="006808CE"/>
    <w:rsid w:val="0068166F"/>
    <w:rsid w:val="006816A6"/>
    <w:rsid w:val="00684486"/>
    <w:rsid w:val="006854E3"/>
    <w:rsid w:val="006874B0"/>
    <w:rsid w:val="00693A24"/>
    <w:rsid w:val="00693EE4"/>
    <w:rsid w:val="00695AF4"/>
    <w:rsid w:val="006967D2"/>
    <w:rsid w:val="006A08A4"/>
    <w:rsid w:val="006A0EEC"/>
    <w:rsid w:val="006A6E58"/>
    <w:rsid w:val="006B21B4"/>
    <w:rsid w:val="006B3E5D"/>
    <w:rsid w:val="006B545B"/>
    <w:rsid w:val="006B6007"/>
    <w:rsid w:val="006B7E11"/>
    <w:rsid w:val="006C028D"/>
    <w:rsid w:val="006C32E6"/>
    <w:rsid w:val="006C4696"/>
    <w:rsid w:val="006C5408"/>
    <w:rsid w:val="006C7DE9"/>
    <w:rsid w:val="006D13DE"/>
    <w:rsid w:val="006D2F67"/>
    <w:rsid w:val="006D37FE"/>
    <w:rsid w:val="006D4026"/>
    <w:rsid w:val="006D7226"/>
    <w:rsid w:val="006D7CD1"/>
    <w:rsid w:val="006E1A3B"/>
    <w:rsid w:val="006E2CE7"/>
    <w:rsid w:val="006E360D"/>
    <w:rsid w:val="006E4649"/>
    <w:rsid w:val="006F0163"/>
    <w:rsid w:val="006F1AD1"/>
    <w:rsid w:val="006F6613"/>
    <w:rsid w:val="007047A4"/>
    <w:rsid w:val="00704DFF"/>
    <w:rsid w:val="00704E82"/>
    <w:rsid w:val="00705552"/>
    <w:rsid w:val="0071099C"/>
    <w:rsid w:val="007120F4"/>
    <w:rsid w:val="00715894"/>
    <w:rsid w:val="00715DD9"/>
    <w:rsid w:val="00720F2D"/>
    <w:rsid w:val="007255D9"/>
    <w:rsid w:val="007263CC"/>
    <w:rsid w:val="00730401"/>
    <w:rsid w:val="0073173C"/>
    <w:rsid w:val="00731FEB"/>
    <w:rsid w:val="0073228C"/>
    <w:rsid w:val="00733FAA"/>
    <w:rsid w:val="0073453E"/>
    <w:rsid w:val="00734CC1"/>
    <w:rsid w:val="00735C20"/>
    <w:rsid w:val="00744632"/>
    <w:rsid w:val="00745AB8"/>
    <w:rsid w:val="00745B21"/>
    <w:rsid w:val="00745DF6"/>
    <w:rsid w:val="00747FCA"/>
    <w:rsid w:val="007517E6"/>
    <w:rsid w:val="00751971"/>
    <w:rsid w:val="00751FD7"/>
    <w:rsid w:val="00752448"/>
    <w:rsid w:val="00753042"/>
    <w:rsid w:val="00756536"/>
    <w:rsid w:val="00757D03"/>
    <w:rsid w:val="007601FE"/>
    <w:rsid w:val="007613E6"/>
    <w:rsid w:val="0076282B"/>
    <w:rsid w:val="0076352A"/>
    <w:rsid w:val="00764919"/>
    <w:rsid w:val="00765080"/>
    <w:rsid w:val="0076520C"/>
    <w:rsid w:val="0076584E"/>
    <w:rsid w:val="00766F39"/>
    <w:rsid w:val="0077064C"/>
    <w:rsid w:val="00773DAD"/>
    <w:rsid w:val="007740A0"/>
    <w:rsid w:val="00775A51"/>
    <w:rsid w:val="00777EA2"/>
    <w:rsid w:val="0078316E"/>
    <w:rsid w:val="007879FF"/>
    <w:rsid w:val="00793778"/>
    <w:rsid w:val="0079403B"/>
    <w:rsid w:val="00795FA2"/>
    <w:rsid w:val="00797355"/>
    <w:rsid w:val="007979E1"/>
    <w:rsid w:val="007A021C"/>
    <w:rsid w:val="007A0C16"/>
    <w:rsid w:val="007A2866"/>
    <w:rsid w:val="007A2FC3"/>
    <w:rsid w:val="007A6A99"/>
    <w:rsid w:val="007A6DA7"/>
    <w:rsid w:val="007A7610"/>
    <w:rsid w:val="007B042E"/>
    <w:rsid w:val="007B673C"/>
    <w:rsid w:val="007B6836"/>
    <w:rsid w:val="007B6AE3"/>
    <w:rsid w:val="007B79B1"/>
    <w:rsid w:val="007C0DAF"/>
    <w:rsid w:val="007C16A5"/>
    <w:rsid w:val="007C1AF9"/>
    <w:rsid w:val="007C1D7A"/>
    <w:rsid w:val="007C3AFA"/>
    <w:rsid w:val="007C468F"/>
    <w:rsid w:val="007D39A3"/>
    <w:rsid w:val="007D39DD"/>
    <w:rsid w:val="007D52B4"/>
    <w:rsid w:val="007D6EA5"/>
    <w:rsid w:val="007E0969"/>
    <w:rsid w:val="007E7E1F"/>
    <w:rsid w:val="007F096F"/>
    <w:rsid w:val="007F160E"/>
    <w:rsid w:val="007F724F"/>
    <w:rsid w:val="007F7DC4"/>
    <w:rsid w:val="0080129B"/>
    <w:rsid w:val="00802444"/>
    <w:rsid w:val="0080281B"/>
    <w:rsid w:val="0080372E"/>
    <w:rsid w:val="0080787C"/>
    <w:rsid w:val="0081085F"/>
    <w:rsid w:val="00810DA4"/>
    <w:rsid w:val="00812518"/>
    <w:rsid w:val="008134A0"/>
    <w:rsid w:val="00814A9A"/>
    <w:rsid w:val="00816184"/>
    <w:rsid w:val="008165CB"/>
    <w:rsid w:val="0081741B"/>
    <w:rsid w:val="00820BE4"/>
    <w:rsid w:val="008227C9"/>
    <w:rsid w:val="00822848"/>
    <w:rsid w:val="00824437"/>
    <w:rsid w:val="008272FB"/>
    <w:rsid w:val="0083036D"/>
    <w:rsid w:val="008326E3"/>
    <w:rsid w:val="00836BBE"/>
    <w:rsid w:val="00837A3C"/>
    <w:rsid w:val="008409A9"/>
    <w:rsid w:val="00840F66"/>
    <w:rsid w:val="00843929"/>
    <w:rsid w:val="0084586B"/>
    <w:rsid w:val="00847CE1"/>
    <w:rsid w:val="0085226E"/>
    <w:rsid w:val="00854005"/>
    <w:rsid w:val="00854010"/>
    <w:rsid w:val="00854A03"/>
    <w:rsid w:val="0085579E"/>
    <w:rsid w:val="00855D4E"/>
    <w:rsid w:val="00856CCF"/>
    <w:rsid w:val="00860330"/>
    <w:rsid w:val="008618A4"/>
    <w:rsid w:val="008703FA"/>
    <w:rsid w:val="00871314"/>
    <w:rsid w:val="0087560C"/>
    <w:rsid w:val="008761AF"/>
    <w:rsid w:val="008762D4"/>
    <w:rsid w:val="0087698B"/>
    <w:rsid w:val="0087790D"/>
    <w:rsid w:val="00877FF8"/>
    <w:rsid w:val="008811DD"/>
    <w:rsid w:val="0088126E"/>
    <w:rsid w:val="008813B5"/>
    <w:rsid w:val="00881472"/>
    <w:rsid w:val="00884B20"/>
    <w:rsid w:val="00885E96"/>
    <w:rsid w:val="00890397"/>
    <w:rsid w:val="00891358"/>
    <w:rsid w:val="00891D21"/>
    <w:rsid w:val="00893571"/>
    <w:rsid w:val="008A11AD"/>
    <w:rsid w:val="008A4F8B"/>
    <w:rsid w:val="008A7D60"/>
    <w:rsid w:val="008B05E9"/>
    <w:rsid w:val="008B0883"/>
    <w:rsid w:val="008B1308"/>
    <w:rsid w:val="008B3241"/>
    <w:rsid w:val="008B5401"/>
    <w:rsid w:val="008B5EF8"/>
    <w:rsid w:val="008C100E"/>
    <w:rsid w:val="008C147E"/>
    <w:rsid w:val="008C3773"/>
    <w:rsid w:val="008C4317"/>
    <w:rsid w:val="008C678D"/>
    <w:rsid w:val="008C799C"/>
    <w:rsid w:val="008C7F69"/>
    <w:rsid w:val="008D05F4"/>
    <w:rsid w:val="008D072D"/>
    <w:rsid w:val="008D1B45"/>
    <w:rsid w:val="008D1F34"/>
    <w:rsid w:val="008D2441"/>
    <w:rsid w:val="008D2531"/>
    <w:rsid w:val="008D274F"/>
    <w:rsid w:val="008D2D3C"/>
    <w:rsid w:val="008D3CFB"/>
    <w:rsid w:val="008D5CD4"/>
    <w:rsid w:val="008E0C70"/>
    <w:rsid w:val="008E0F64"/>
    <w:rsid w:val="008E1793"/>
    <w:rsid w:val="008E35DF"/>
    <w:rsid w:val="008F1860"/>
    <w:rsid w:val="008F3B72"/>
    <w:rsid w:val="008F495B"/>
    <w:rsid w:val="008F4DA7"/>
    <w:rsid w:val="00900A97"/>
    <w:rsid w:val="009028BD"/>
    <w:rsid w:val="00902F1C"/>
    <w:rsid w:val="009069BD"/>
    <w:rsid w:val="0090724A"/>
    <w:rsid w:val="009072C9"/>
    <w:rsid w:val="00912B39"/>
    <w:rsid w:val="00914E6A"/>
    <w:rsid w:val="00915FC3"/>
    <w:rsid w:val="00917A8C"/>
    <w:rsid w:val="0092291A"/>
    <w:rsid w:val="00923205"/>
    <w:rsid w:val="009242F3"/>
    <w:rsid w:val="009302D3"/>
    <w:rsid w:val="0093038B"/>
    <w:rsid w:val="00930521"/>
    <w:rsid w:val="00933D52"/>
    <w:rsid w:val="009435C9"/>
    <w:rsid w:val="009501C5"/>
    <w:rsid w:val="00951A1A"/>
    <w:rsid w:val="00952DF8"/>
    <w:rsid w:val="009544A5"/>
    <w:rsid w:val="00954F38"/>
    <w:rsid w:val="00957934"/>
    <w:rsid w:val="0096258F"/>
    <w:rsid w:val="009628A9"/>
    <w:rsid w:val="00965F61"/>
    <w:rsid w:val="009670EC"/>
    <w:rsid w:val="00967148"/>
    <w:rsid w:val="00967450"/>
    <w:rsid w:val="009706EE"/>
    <w:rsid w:val="00971AD2"/>
    <w:rsid w:val="00973E06"/>
    <w:rsid w:val="00975A64"/>
    <w:rsid w:val="00976B58"/>
    <w:rsid w:val="00977E78"/>
    <w:rsid w:val="0098027F"/>
    <w:rsid w:val="00982457"/>
    <w:rsid w:val="009831B5"/>
    <w:rsid w:val="00983F47"/>
    <w:rsid w:val="009858FA"/>
    <w:rsid w:val="009906FB"/>
    <w:rsid w:val="00990BB8"/>
    <w:rsid w:val="00991D9A"/>
    <w:rsid w:val="009924CA"/>
    <w:rsid w:val="00992557"/>
    <w:rsid w:val="00992E2E"/>
    <w:rsid w:val="0099342D"/>
    <w:rsid w:val="00994FB2"/>
    <w:rsid w:val="0099704B"/>
    <w:rsid w:val="009A0007"/>
    <w:rsid w:val="009A101D"/>
    <w:rsid w:val="009A2381"/>
    <w:rsid w:val="009A75EA"/>
    <w:rsid w:val="009B0770"/>
    <w:rsid w:val="009B3053"/>
    <w:rsid w:val="009B55D6"/>
    <w:rsid w:val="009B7577"/>
    <w:rsid w:val="009C23DB"/>
    <w:rsid w:val="009C371F"/>
    <w:rsid w:val="009C3E7C"/>
    <w:rsid w:val="009C4941"/>
    <w:rsid w:val="009C592F"/>
    <w:rsid w:val="009D01B5"/>
    <w:rsid w:val="009D26E0"/>
    <w:rsid w:val="009E1949"/>
    <w:rsid w:val="009E1A47"/>
    <w:rsid w:val="009E1EC2"/>
    <w:rsid w:val="009E2A1E"/>
    <w:rsid w:val="009E2E2C"/>
    <w:rsid w:val="009E34E2"/>
    <w:rsid w:val="009E456B"/>
    <w:rsid w:val="009E4928"/>
    <w:rsid w:val="009E657C"/>
    <w:rsid w:val="009F3728"/>
    <w:rsid w:val="009F45FC"/>
    <w:rsid w:val="009F59FC"/>
    <w:rsid w:val="00A0252B"/>
    <w:rsid w:val="00A041E4"/>
    <w:rsid w:val="00A10E6D"/>
    <w:rsid w:val="00A148D0"/>
    <w:rsid w:val="00A149C3"/>
    <w:rsid w:val="00A158B3"/>
    <w:rsid w:val="00A1743B"/>
    <w:rsid w:val="00A17EE9"/>
    <w:rsid w:val="00A20315"/>
    <w:rsid w:val="00A216FD"/>
    <w:rsid w:val="00A237BA"/>
    <w:rsid w:val="00A23E28"/>
    <w:rsid w:val="00A26231"/>
    <w:rsid w:val="00A27891"/>
    <w:rsid w:val="00A300C8"/>
    <w:rsid w:val="00A318A2"/>
    <w:rsid w:val="00A3243B"/>
    <w:rsid w:val="00A33CAB"/>
    <w:rsid w:val="00A340A9"/>
    <w:rsid w:val="00A3620C"/>
    <w:rsid w:val="00A37248"/>
    <w:rsid w:val="00A4049E"/>
    <w:rsid w:val="00A41EC3"/>
    <w:rsid w:val="00A4204B"/>
    <w:rsid w:val="00A44F43"/>
    <w:rsid w:val="00A467DD"/>
    <w:rsid w:val="00A46AF0"/>
    <w:rsid w:val="00A50CAB"/>
    <w:rsid w:val="00A51F4E"/>
    <w:rsid w:val="00A51FC8"/>
    <w:rsid w:val="00A531E8"/>
    <w:rsid w:val="00A557F9"/>
    <w:rsid w:val="00A569D3"/>
    <w:rsid w:val="00A60DBE"/>
    <w:rsid w:val="00A60EBA"/>
    <w:rsid w:val="00A6184B"/>
    <w:rsid w:val="00A62947"/>
    <w:rsid w:val="00A62B77"/>
    <w:rsid w:val="00A65EF5"/>
    <w:rsid w:val="00A6621A"/>
    <w:rsid w:val="00A66C54"/>
    <w:rsid w:val="00A6717F"/>
    <w:rsid w:val="00A70A30"/>
    <w:rsid w:val="00A71660"/>
    <w:rsid w:val="00A7198F"/>
    <w:rsid w:val="00A71EC0"/>
    <w:rsid w:val="00A752D1"/>
    <w:rsid w:val="00A76F9B"/>
    <w:rsid w:val="00A81A32"/>
    <w:rsid w:val="00A849A0"/>
    <w:rsid w:val="00A84B2D"/>
    <w:rsid w:val="00A84F53"/>
    <w:rsid w:val="00A86F9C"/>
    <w:rsid w:val="00A878BE"/>
    <w:rsid w:val="00A87DF1"/>
    <w:rsid w:val="00A94E0D"/>
    <w:rsid w:val="00A95614"/>
    <w:rsid w:val="00A96185"/>
    <w:rsid w:val="00AA28FA"/>
    <w:rsid w:val="00AA3F81"/>
    <w:rsid w:val="00AA68A7"/>
    <w:rsid w:val="00AB10F5"/>
    <w:rsid w:val="00AB490E"/>
    <w:rsid w:val="00AB5730"/>
    <w:rsid w:val="00AC7ED9"/>
    <w:rsid w:val="00AD015F"/>
    <w:rsid w:val="00AD0F4F"/>
    <w:rsid w:val="00AD154A"/>
    <w:rsid w:val="00AD4762"/>
    <w:rsid w:val="00AD49F5"/>
    <w:rsid w:val="00AD5192"/>
    <w:rsid w:val="00AD555B"/>
    <w:rsid w:val="00AD6703"/>
    <w:rsid w:val="00AE06FE"/>
    <w:rsid w:val="00AE2E12"/>
    <w:rsid w:val="00AE3AA8"/>
    <w:rsid w:val="00AE4101"/>
    <w:rsid w:val="00AF1331"/>
    <w:rsid w:val="00AF34C4"/>
    <w:rsid w:val="00AF3A2E"/>
    <w:rsid w:val="00AF3AD2"/>
    <w:rsid w:val="00AF494B"/>
    <w:rsid w:val="00AF733D"/>
    <w:rsid w:val="00AF7848"/>
    <w:rsid w:val="00B01352"/>
    <w:rsid w:val="00B01AA2"/>
    <w:rsid w:val="00B01EDD"/>
    <w:rsid w:val="00B02420"/>
    <w:rsid w:val="00B04F13"/>
    <w:rsid w:val="00B103BF"/>
    <w:rsid w:val="00B12DC9"/>
    <w:rsid w:val="00B1552C"/>
    <w:rsid w:val="00B21DC2"/>
    <w:rsid w:val="00B24090"/>
    <w:rsid w:val="00B265C8"/>
    <w:rsid w:val="00B273D5"/>
    <w:rsid w:val="00B278A4"/>
    <w:rsid w:val="00B30748"/>
    <w:rsid w:val="00B34B5F"/>
    <w:rsid w:val="00B37F6F"/>
    <w:rsid w:val="00B4175D"/>
    <w:rsid w:val="00B41FC4"/>
    <w:rsid w:val="00B441AC"/>
    <w:rsid w:val="00B44E19"/>
    <w:rsid w:val="00B46131"/>
    <w:rsid w:val="00B513D5"/>
    <w:rsid w:val="00B54B90"/>
    <w:rsid w:val="00B55E31"/>
    <w:rsid w:val="00B612E8"/>
    <w:rsid w:val="00B63F00"/>
    <w:rsid w:val="00B65346"/>
    <w:rsid w:val="00B666E8"/>
    <w:rsid w:val="00B66F0E"/>
    <w:rsid w:val="00B67B1F"/>
    <w:rsid w:val="00B70F0A"/>
    <w:rsid w:val="00B74312"/>
    <w:rsid w:val="00B74710"/>
    <w:rsid w:val="00B77F2E"/>
    <w:rsid w:val="00B80744"/>
    <w:rsid w:val="00B82A6F"/>
    <w:rsid w:val="00B831D1"/>
    <w:rsid w:val="00B83728"/>
    <w:rsid w:val="00B8540A"/>
    <w:rsid w:val="00B87A57"/>
    <w:rsid w:val="00B92A80"/>
    <w:rsid w:val="00B935E4"/>
    <w:rsid w:val="00B93F3B"/>
    <w:rsid w:val="00B94C01"/>
    <w:rsid w:val="00B94E73"/>
    <w:rsid w:val="00B94FEE"/>
    <w:rsid w:val="00B96D9D"/>
    <w:rsid w:val="00B976CF"/>
    <w:rsid w:val="00B97754"/>
    <w:rsid w:val="00BB4636"/>
    <w:rsid w:val="00BB764E"/>
    <w:rsid w:val="00BC173F"/>
    <w:rsid w:val="00BC2775"/>
    <w:rsid w:val="00BC338A"/>
    <w:rsid w:val="00BD0064"/>
    <w:rsid w:val="00BD2112"/>
    <w:rsid w:val="00BD3AB0"/>
    <w:rsid w:val="00BD6707"/>
    <w:rsid w:val="00BD799A"/>
    <w:rsid w:val="00BE0370"/>
    <w:rsid w:val="00BE275A"/>
    <w:rsid w:val="00BE3CEE"/>
    <w:rsid w:val="00BE42BF"/>
    <w:rsid w:val="00BE6E38"/>
    <w:rsid w:val="00BE782F"/>
    <w:rsid w:val="00BE7E96"/>
    <w:rsid w:val="00BF0678"/>
    <w:rsid w:val="00BF2813"/>
    <w:rsid w:val="00BF3866"/>
    <w:rsid w:val="00BF4E16"/>
    <w:rsid w:val="00BF7D59"/>
    <w:rsid w:val="00BF7F48"/>
    <w:rsid w:val="00C0288B"/>
    <w:rsid w:val="00C02FE4"/>
    <w:rsid w:val="00C03A34"/>
    <w:rsid w:val="00C06007"/>
    <w:rsid w:val="00C071A3"/>
    <w:rsid w:val="00C11075"/>
    <w:rsid w:val="00C11CD2"/>
    <w:rsid w:val="00C12303"/>
    <w:rsid w:val="00C146B9"/>
    <w:rsid w:val="00C152CA"/>
    <w:rsid w:val="00C15A52"/>
    <w:rsid w:val="00C22910"/>
    <w:rsid w:val="00C22C6C"/>
    <w:rsid w:val="00C22E71"/>
    <w:rsid w:val="00C303EB"/>
    <w:rsid w:val="00C31306"/>
    <w:rsid w:val="00C32F5C"/>
    <w:rsid w:val="00C339E7"/>
    <w:rsid w:val="00C35385"/>
    <w:rsid w:val="00C35DAC"/>
    <w:rsid w:val="00C35DB3"/>
    <w:rsid w:val="00C35F84"/>
    <w:rsid w:val="00C36D7E"/>
    <w:rsid w:val="00C37617"/>
    <w:rsid w:val="00C414E0"/>
    <w:rsid w:val="00C4255D"/>
    <w:rsid w:val="00C42D73"/>
    <w:rsid w:val="00C43AC9"/>
    <w:rsid w:val="00C43F0A"/>
    <w:rsid w:val="00C43F22"/>
    <w:rsid w:val="00C44BA1"/>
    <w:rsid w:val="00C45236"/>
    <w:rsid w:val="00C47DD9"/>
    <w:rsid w:val="00C50AAE"/>
    <w:rsid w:val="00C50AF9"/>
    <w:rsid w:val="00C51F44"/>
    <w:rsid w:val="00C530AE"/>
    <w:rsid w:val="00C53954"/>
    <w:rsid w:val="00C54E8C"/>
    <w:rsid w:val="00C6055E"/>
    <w:rsid w:val="00C61A1D"/>
    <w:rsid w:val="00C62408"/>
    <w:rsid w:val="00C62EDB"/>
    <w:rsid w:val="00C6453E"/>
    <w:rsid w:val="00C64EFA"/>
    <w:rsid w:val="00C70AF0"/>
    <w:rsid w:val="00C71575"/>
    <w:rsid w:val="00C733AA"/>
    <w:rsid w:val="00C73C9D"/>
    <w:rsid w:val="00C74DF5"/>
    <w:rsid w:val="00C77B67"/>
    <w:rsid w:val="00C81797"/>
    <w:rsid w:val="00C90B90"/>
    <w:rsid w:val="00C93C49"/>
    <w:rsid w:val="00C946EA"/>
    <w:rsid w:val="00C9517E"/>
    <w:rsid w:val="00C957AC"/>
    <w:rsid w:val="00C97FFA"/>
    <w:rsid w:val="00CA0C9A"/>
    <w:rsid w:val="00CA1FD0"/>
    <w:rsid w:val="00CA6D8C"/>
    <w:rsid w:val="00CA7BE6"/>
    <w:rsid w:val="00CB01DD"/>
    <w:rsid w:val="00CB0D51"/>
    <w:rsid w:val="00CB10FB"/>
    <w:rsid w:val="00CB148A"/>
    <w:rsid w:val="00CB4598"/>
    <w:rsid w:val="00CB53D3"/>
    <w:rsid w:val="00CC73E2"/>
    <w:rsid w:val="00CD1214"/>
    <w:rsid w:val="00CD1FE6"/>
    <w:rsid w:val="00CD270C"/>
    <w:rsid w:val="00CD41D3"/>
    <w:rsid w:val="00CD4867"/>
    <w:rsid w:val="00CD51EB"/>
    <w:rsid w:val="00CD7BD9"/>
    <w:rsid w:val="00CE0EC3"/>
    <w:rsid w:val="00CE3F2C"/>
    <w:rsid w:val="00CE5961"/>
    <w:rsid w:val="00CE6525"/>
    <w:rsid w:val="00CE712D"/>
    <w:rsid w:val="00CE75FD"/>
    <w:rsid w:val="00CF0B9D"/>
    <w:rsid w:val="00D012D9"/>
    <w:rsid w:val="00D02D85"/>
    <w:rsid w:val="00D0301E"/>
    <w:rsid w:val="00D11E0D"/>
    <w:rsid w:val="00D120D2"/>
    <w:rsid w:val="00D121CF"/>
    <w:rsid w:val="00D1752F"/>
    <w:rsid w:val="00D178E1"/>
    <w:rsid w:val="00D17C87"/>
    <w:rsid w:val="00D20D4C"/>
    <w:rsid w:val="00D23200"/>
    <w:rsid w:val="00D264E3"/>
    <w:rsid w:val="00D277C4"/>
    <w:rsid w:val="00D3030F"/>
    <w:rsid w:val="00D30F1D"/>
    <w:rsid w:val="00D31A5E"/>
    <w:rsid w:val="00D31B6E"/>
    <w:rsid w:val="00D32F6F"/>
    <w:rsid w:val="00D33BE4"/>
    <w:rsid w:val="00D3479C"/>
    <w:rsid w:val="00D34A77"/>
    <w:rsid w:val="00D3553B"/>
    <w:rsid w:val="00D3632A"/>
    <w:rsid w:val="00D37104"/>
    <w:rsid w:val="00D401A6"/>
    <w:rsid w:val="00D413BA"/>
    <w:rsid w:val="00D427FA"/>
    <w:rsid w:val="00D430EE"/>
    <w:rsid w:val="00D444A7"/>
    <w:rsid w:val="00D448E4"/>
    <w:rsid w:val="00D467AA"/>
    <w:rsid w:val="00D47773"/>
    <w:rsid w:val="00D47DAB"/>
    <w:rsid w:val="00D520CB"/>
    <w:rsid w:val="00D53921"/>
    <w:rsid w:val="00D57E6C"/>
    <w:rsid w:val="00D608E9"/>
    <w:rsid w:val="00D6410C"/>
    <w:rsid w:val="00D645A6"/>
    <w:rsid w:val="00D654AF"/>
    <w:rsid w:val="00D719F8"/>
    <w:rsid w:val="00D7217C"/>
    <w:rsid w:val="00D7276F"/>
    <w:rsid w:val="00D72E99"/>
    <w:rsid w:val="00D74EF7"/>
    <w:rsid w:val="00D76392"/>
    <w:rsid w:val="00D7719F"/>
    <w:rsid w:val="00D77522"/>
    <w:rsid w:val="00D7764C"/>
    <w:rsid w:val="00D81CBB"/>
    <w:rsid w:val="00D831EB"/>
    <w:rsid w:val="00D841AA"/>
    <w:rsid w:val="00D847A9"/>
    <w:rsid w:val="00D85409"/>
    <w:rsid w:val="00D85850"/>
    <w:rsid w:val="00D916D8"/>
    <w:rsid w:val="00D93E8C"/>
    <w:rsid w:val="00D96FDD"/>
    <w:rsid w:val="00DA2A5B"/>
    <w:rsid w:val="00DA3A92"/>
    <w:rsid w:val="00DA7806"/>
    <w:rsid w:val="00DB11C1"/>
    <w:rsid w:val="00DB11EC"/>
    <w:rsid w:val="00DB1374"/>
    <w:rsid w:val="00DB17DE"/>
    <w:rsid w:val="00DB2475"/>
    <w:rsid w:val="00DB573C"/>
    <w:rsid w:val="00DB696A"/>
    <w:rsid w:val="00DC4F9F"/>
    <w:rsid w:val="00DC6785"/>
    <w:rsid w:val="00DD15A9"/>
    <w:rsid w:val="00DD1EA5"/>
    <w:rsid w:val="00DD2509"/>
    <w:rsid w:val="00DD4256"/>
    <w:rsid w:val="00DE06BC"/>
    <w:rsid w:val="00DE261D"/>
    <w:rsid w:val="00DE2FF5"/>
    <w:rsid w:val="00DE398E"/>
    <w:rsid w:val="00DE44D6"/>
    <w:rsid w:val="00DE4DF9"/>
    <w:rsid w:val="00DE7544"/>
    <w:rsid w:val="00DF0B7B"/>
    <w:rsid w:val="00DF0D89"/>
    <w:rsid w:val="00DF1011"/>
    <w:rsid w:val="00DF251D"/>
    <w:rsid w:val="00DF3EC4"/>
    <w:rsid w:val="00DF41B5"/>
    <w:rsid w:val="00E00B21"/>
    <w:rsid w:val="00E015A5"/>
    <w:rsid w:val="00E03A54"/>
    <w:rsid w:val="00E04412"/>
    <w:rsid w:val="00E06043"/>
    <w:rsid w:val="00E17857"/>
    <w:rsid w:val="00E17911"/>
    <w:rsid w:val="00E20C78"/>
    <w:rsid w:val="00E2113A"/>
    <w:rsid w:val="00E220DB"/>
    <w:rsid w:val="00E22CE0"/>
    <w:rsid w:val="00E31901"/>
    <w:rsid w:val="00E32A16"/>
    <w:rsid w:val="00E35203"/>
    <w:rsid w:val="00E352C2"/>
    <w:rsid w:val="00E361A6"/>
    <w:rsid w:val="00E40974"/>
    <w:rsid w:val="00E42BA4"/>
    <w:rsid w:val="00E42BEC"/>
    <w:rsid w:val="00E47AE2"/>
    <w:rsid w:val="00E50EC0"/>
    <w:rsid w:val="00E55AC7"/>
    <w:rsid w:val="00E56E6D"/>
    <w:rsid w:val="00E609BF"/>
    <w:rsid w:val="00E60EF5"/>
    <w:rsid w:val="00E657A4"/>
    <w:rsid w:val="00E66929"/>
    <w:rsid w:val="00E73F91"/>
    <w:rsid w:val="00E74793"/>
    <w:rsid w:val="00E7732E"/>
    <w:rsid w:val="00E802CE"/>
    <w:rsid w:val="00E8115F"/>
    <w:rsid w:val="00E85E12"/>
    <w:rsid w:val="00E86352"/>
    <w:rsid w:val="00E86659"/>
    <w:rsid w:val="00E911EC"/>
    <w:rsid w:val="00E936B3"/>
    <w:rsid w:val="00E96407"/>
    <w:rsid w:val="00EA035E"/>
    <w:rsid w:val="00EA1214"/>
    <w:rsid w:val="00EA19C1"/>
    <w:rsid w:val="00EA2575"/>
    <w:rsid w:val="00EA493E"/>
    <w:rsid w:val="00EA4D3D"/>
    <w:rsid w:val="00EA619C"/>
    <w:rsid w:val="00EA666A"/>
    <w:rsid w:val="00EA6F7C"/>
    <w:rsid w:val="00EB1901"/>
    <w:rsid w:val="00EB32A7"/>
    <w:rsid w:val="00EC054F"/>
    <w:rsid w:val="00EC5364"/>
    <w:rsid w:val="00EC61A1"/>
    <w:rsid w:val="00EC63F8"/>
    <w:rsid w:val="00EC7B98"/>
    <w:rsid w:val="00ED3F9B"/>
    <w:rsid w:val="00EE1320"/>
    <w:rsid w:val="00EE36C7"/>
    <w:rsid w:val="00EF12EF"/>
    <w:rsid w:val="00EF540B"/>
    <w:rsid w:val="00EF6683"/>
    <w:rsid w:val="00F0053F"/>
    <w:rsid w:val="00F02485"/>
    <w:rsid w:val="00F02D63"/>
    <w:rsid w:val="00F058A4"/>
    <w:rsid w:val="00F06389"/>
    <w:rsid w:val="00F06964"/>
    <w:rsid w:val="00F10853"/>
    <w:rsid w:val="00F17462"/>
    <w:rsid w:val="00F210AC"/>
    <w:rsid w:val="00F213ED"/>
    <w:rsid w:val="00F22044"/>
    <w:rsid w:val="00F24BB8"/>
    <w:rsid w:val="00F25034"/>
    <w:rsid w:val="00F257D5"/>
    <w:rsid w:val="00F25A93"/>
    <w:rsid w:val="00F2650E"/>
    <w:rsid w:val="00F26AA7"/>
    <w:rsid w:val="00F279DC"/>
    <w:rsid w:val="00F3033B"/>
    <w:rsid w:val="00F36E47"/>
    <w:rsid w:val="00F40309"/>
    <w:rsid w:val="00F4080E"/>
    <w:rsid w:val="00F40CBD"/>
    <w:rsid w:val="00F418F4"/>
    <w:rsid w:val="00F419DD"/>
    <w:rsid w:val="00F42D8E"/>
    <w:rsid w:val="00F435B0"/>
    <w:rsid w:val="00F456C3"/>
    <w:rsid w:val="00F46F73"/>
    <w:rsid w:val="00F4778C"/>
    <w:rsid w:val="00F47DD5"/>
    <w:rsid w:val="00F503AE"/>
    <w:rsid w:val="00F51E1F"/>
    <w:rsid w:val="00F54EE4"/>
    <w:rsid w:val="00F551D9"/>
    <w:rsid w:val="00F567EF"/>
    <w:rsid w:val="00F56B94"/>
    <w:rsid w:val="00F570C2"/>
    <w:rsid w:val="00F60F1E"/>
    <w:rsid w:val="00F61281"/>
    <w:rsid w:val="00F616A4"/>
    <w:rsid w:val="00F62E96"/>
    <w:rsid w:val="00F647F9"/>
    <w:rsid w:val="00F66CF9"/>
    <w:rsid w:val="00F70576"/>
    <w:rsid w:val="00F70C54"/>
    <w:rsid w:val="00F73C54"/>
    <w:rsid w:val="00F75AB6"/>
    <w:rsid w:val="00F75B86"/>
    <w:rsid w:val="00F76383"/>
    <w:rsid w:val="00F76DBC"/>
    <w:rsid w:val="00F7736B"/>
    <w:rsid w:val="00F8021E"/>
    <w:rsid w:val="00F8321B"/>
    <w:rsid w:val="00F839DC"/>
    <w:rsid w:val="00F83D83"/>
    <w:rsid w:val="00F871AF"/>
    <w:rsid w:val="00F901A7"/>
    <w:rsid w:val="00F91D50"/>
    <w:rsid w:val="00F91D68"/>
    <w:rsid w:val="00F922B1"/>
    <w:rsid w:val="00F9251C"/>
    <w:rsid w:val="00F97719"/>
    <w:rsid w:val="00F97D39"/>
    <w:rsid w:val="00FA25A8"/>
    <w:rsid w:val="00FB0C80"/>
    <w:rsid w:val="00FB27E8"/>
    <w:rsid w:val="00FB2F98"/>
    <w:rsid w:val="00FB6E5A"/>
    <w:rsid w:val="00FC4CF8"/>
    <w:rsid w:val="00FC5308"/>
    <w:rsid w:val="00FD2E91"/>
    <w:rsid w:val="00FD34D5"/>
    <w:rsid w:val="00FD6650"/>
    <w:rsid w:val="00FE1DB3"/>
    <w:rsid w:val="00FE3740"/>
    <w:rsid w:val="00FE5994"/>
    <w:rsid w:val="00FE687E"/>
    <w:rsid w:val="00FF1923"/>
    <w:rsid w:val="00FF214A"/>
    <w:rsid w:val="00FF3899"/>
    <w:rsid w:val="00FF3AE9"/>
    <w:rsid w:val="00FF5195"/>
    <w:rsid w:val="00FF5DDE"/>
    <w:rsid w:val="00FF6CDC"/>
    <w:rsid w:val="00FF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8134A0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8134A0"/>
    <w:pPr>
      <w:keepNext/>
      <w:widowControl/>
      <w:spacing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2">
    <w:name w:val="heading 2"/>
    <w:basedOn w:val="a"/>
    <w:next w:val="a"/>
    <w:link w:val="20"/>
    <w:qFormat/>
    <w:rsid w:val="008134A0"/>
    <w:pPr>
      <w:keepNext/>
      <w:spacing w:line="360" w:lineRule="auto"/>
      <w:jc w:val="center"/>
      <w:outlineLvl w:val="1"/>
    </w:pPr>
    <w:rPr>
      <w:b/>
      <w:bCs/>
      <w:spacing w:val="2"/>
      <w:sz w:val="32"/>
      <w:szCs w:val="32"/>
    </w:rPr>
  </w:style>
  <w:style w:type="paragraph" w:styleId="3">
    <w:name w:val="heading 3"/>
    <w:basedOn w:val="a"/>
    <w:next w:val="a"/>
    <w:link w:val="30"/>
    <w:qFormat/>
    <w:rsid w:val="008134A0"/>
    <w:pPr>
      <w:keepNext/>
      <w:spacing w:line="360" w:lineRule="auto"/>
      <w:jc w:val="center"/>
      <w:outlineLvl w:val="2"/>
    </w:pPr>
    <w:rPr>
      <w:i/>
      <w:iCs/>
      <w:spacing w:val="2"/>
      <w:sz w:val="28"/>
      <w:szCs w:val="28"/>
    </w:rPr>
  </w:style>
  <w:style w:type="paragraph" w:styleId="4">
    <w:name w:val="heading 4"/>
    <w:basedOn w:val="a"/>
    <w:next w:val="a"/>
    <w:link w:val="40"/>
    <w:qFormat/>
    <w:rsid w:val="008134A0"/>
    <w:pPr>
      <w:keepNext/>
      <w:spacing w:line="360" w:lineRule="auto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134A0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134A0"/>
    <w:pPr>
      <w:keepNext/>
      <w:spacing w:line="360" w:lineRule="auto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8134A0"/>
    <w:pPr>
      <w:keepNext/>
      <w:spacing w:line="360" w:lineRule="auto"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8134A0"/>
    <w:pPr>
      <w:keepNext/>
      <w:jc w:val="both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8134A0"/>
    <w:pPr>
      <w:keepNext/>
      <w:shd w:val="clear" w:color="auto" w:fill="FFFFFF"/>
      <w:spacing w:before="173" w:line="360" w:lineRule="auto"/>
      <w:ind w:left="4" w:hanging="4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134A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8134A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8134A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8134A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8134A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8134A0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semiHidden/>
    <w:locked/>
    <w:rsid w:val="008134A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locked/>
    <w:rsid w:val="008134A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8134A0"/>
    <w:rPr>
      <w:rFonts w:ascii="Cambria" w:hAnsi="Cambria" w:cs="Cambria"/>
    </w:rPr>
  </w:style>
  <w:style w:type="character" w:customStyle="1" w:styleId="a3">
    <w:name w:val="Основной шрифт"/>
    <w:rsid w:val="008134A0"/>
  </w:style>
  <w:style w:type="paragraph" w:customStyle="1" w:styleId="11">
    <w:name w:val="Обычный1"/>
    <w:rsid w:val="008134A0"/>
    <w:pPr>
      <w:widowControl w:val="0"/>
      <w:autoSpaceDE w:val="0"/>
      <w:autoSpaceDN w:val="0"/>
    </w:pPr>
  </w:style>
  <w:style w:type="character" w:customStyle="1" w:styleId="12">
    <w:name w:val="Основной шрифт1"/>
    <w:rsid w:val="008134A0"/>
  </w:style>
  <w:style w:type="paragraph" w:styleId="a4">
    <w:name w:val="header"/>
    <w:basedOn w:val="11"/>
    <w:link w:val="a5"/>
    <w:rsid w:val="008134A0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8134A0"/>
    <w:rPr>
      <w:rFonts w:cs="Times New Roman"/>
      <w:sz w:val="20"/>
      <w:szCs w:val="20"/>
    </w:rPr>
  </w:style>
  <w:style w:type="paragraph" w:styleId="a6">
    <w:name w:val="footer"/>
    <w:basedOn w:val="11"/>
    <w:link w:val="a7"/>
    <w:rsid w:val="008134A0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8134A0"/>
    <w:rPr>
      <w:rFonts w:cs="Times New Roman"/>
      <w:sz w:val="20"/>
      <w:szCs w:val="20"/>
    </w:rPr>
  </w:style>
  <w:style w:type="character" w:customStyle="1" w:styleId="a8">
    <w:name w:val="номер страницы"/>
    <w:basedOn w:val="12"/>
    <w:rsid w:val="008134A0"/>
    <w:rPr>
      <w:rFonts w:cs="Times New Roman"/>
    </w:rPr>
  </w:style>
  <w:style w:type="paragraph" w:styleId="a9">
    <w:name w:val="caption"/>
    <w:basedOn w:val="a"/>
    <w:next w:val="a"/>
    <w:qFormat/>
    <w:rsid w:val="008134A0"/>
    <w:pPr>
      <w:spacing w:before="120" w:after="120"/>
    </w:pPr>
    <w:rPr>
      <w:b/>
      <w:bCs/>
    </w:rPr>
  </w:style>
  <w:style w:type="paragraph" w:styleId="aa">
    <w:name w:val="List Bullet"/>
    <w:basedOn w:val="a"/>
    <w:autoRedefine/>
    <w:rsid w:val="008134A0"/>
    <w:pPr>
      <w:ind w:left="283" w:hanging="283"/>
    </w:pPr>
  </w:style>
  <w:style w:type="character" w:styleId="ab">
    <w:name w:val="page number"/>
    <w:basedOn w:val="a0"/>
    <w:rsid w:val="008134A0"/>
    <w:rPr>
      <w:rFonts w:cs="Times New Roman"/>
    </w:rPr>
  </w:style>
  <w:style w:type="paragraph" w:styleId="ac">
    <w:name w:val="Body Text"/>
    <w:basedOn w:val="a"/>
    <w:link w:val="ad"/>
    <w:rsid w:val="008134A0"/>
    <w:pPr>
      <w:spacing w:line="360" w:lineRule="auto"/>
      <w:jc w:val="both"/>
    </w:pPr>
    <w:rPr>
      <w:spacing w:val="2"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locked/>
    <w:rsid w:val="008134A0"/>
    <w:rPr>
      <w:rFonts w:cs="Times New Roman"/>
      <w:sz w:val="20"/>
      <w:szCs w:val="20"/>
    </w:rPr>
  </w:style>
  <w:style w:type="paragraph" w:styleId="21">
    <w:name w:val="Body Text 2"/>
    <w:basedOn w:val="a"/>
    <w:link w:val="22"/>
    <w:rsid w:val="008134A0"/>
    <w:pPr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locked/>
    <w:rsid w:val="008134A0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rsid w:val="008134A0"/>
    <w:pPr>
      <w:ind w:firstLine="708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locked/>
    <w:rsid w:val="008134A0"/>
    <w:rPr>
      <w:rFonts w:cs="Times New Roman"/>
      <w:sz w:val="20"/>
      <w:szCs w:val="20"/>
    </w:rPr>
  </w:style>
  <w:style w:type="paragraph" w:styleId="ae">
    <w:name w:val="Title"/>
    <w:basedOn w:val="a"/>
    <w:link w:val="af"/>
    <w:qFormat/>
    <w:rsid w:val="008134A0"/>
    <w:pPr>
      <w:shd w:val="clear" w:color="auto" w:fill="FFFFFF"/>
      <w:spacing w:line="522" w:lineRule="exact"/>
      <w:ind w:left="1789" w:hanging="1084"/>
      <w:jc w:val="center"/>
    </w:pPr>
    <w:rPr>
      <w:b/>
      <w:bCs/>
      <w:color w:val="000000"/>
      <w:sz w:val="23"/>
      <w:szCs w:val="23"/>
    </w:rPr>
  </w:style>
  <w:style w:type="character" w:customStyle="1" w:styleId="af">
    <w:name w:val="Название Знак"/>
    <w:basedOn w:val="a0"/>
    <w:link w:val="ae"/>
    <w:locked/>
    <w:rsid w:val="008134A0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rsid w:val="008134A0"/>
    <w:pPr>
      <w:shd w:val="clear" w:color="auto" w:fill="FFFFFF"/>
      <w:spacing w:before="173" w:line="360" w:lineRule="auto"/>
      <w:ind w:left="4" w:firstLine="702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8134A0"/>
    <w:rPr>
      <w:rFonts w:cs="Times New Roman"/>
      <w:sz w:val="16"/>
      <w:szCs w:val="16"/>
    </w:rPr>
  </w:style>
  <w:style w:type="character" w:styleId="af0">
    <w:name w:val="Hyperlink"/>
    <w:basedOn w:val="a0"/>
    <w:rsid w:val="008134A0"/>
    <w:rPr>
      <w:rFonts w:cs="Times New Roman"/>
      <w:color w:val="0000FF"/>
      <w:u w:val="single"/>
    </w:rPr>
  </w:style>
  <w:style w:type="table" w:styleId="af1">
    <w:name w:val="Table Grid"/>
    <w:basedOn w:val="a1"/>
    <w:rsid w:val="00233088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locked/>
    <w:rsid w:val="008C678D"/>
    <w:rPr>
      <w:rFonts w:ascii="Tahoma" w:hAnsi="Tahoma" w:cs="Tahoma"/>
      <w:sz w:val="16"/>
      <w:szCs w:val="16"/>
    </w:rPr>
  </w:style>
  <w:style w:type="character" w:customStyle="1" w:styleId="news">
    <w:name w:val="news"/>
    <w:basedOn w:val="a0"/>
    <w:rsid w:val="00065B7B"/>
  </w:style>
  <w:style w:type="character" w:styleId="af3">
    <w:name w:val="Emphasis"/>
    <w:basedOn w:val="a0"/>
    <w:qFormat/>
    <w:locked/>
    <w:rsid w:val="00DE44D6"/>
    <w:rPr>
      <w:i/>
      <w:iCs/>
    </w:rPr>
  </w:style>
  <w:style w:type="character" w:styleId="af4">
    <w:name w:val="Strong"/>
    <w:basedOn w:val="a0"/>
    <w:qFormat/>
    <w:locked/>
    <w:rsid w:val="00DE44D6"/>
    <w:rPr>
      <w:b/>
      <w:bCs/>
    </w:rPr>
  </w:style>
  <w:style w:type="paragraph" w:customStyle="1" w:styleId="af5">
    <w:name w:val="Таблицы (моноширинный)"/>
    <w:basedOn w:val="a"/>
    <w:next w:val="a"/>
    <w:uiPriority w:val="99"/>
    <w:rsid w:val="00C946EA"/>
    <w:pPr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6">
    <w:name w:val="List Paragraph"/>
    <w:basedOn w:val="a"/>
    <w:uiPriority w:val="34"/>
    <w:qFormat/>
    <w:rsid w:val="00F75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vlandeh-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25E33-DDB8-4BB1-856C-3828DADF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5715</Words>
  <Characters>32578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Заместителям</vt:lpstr>
    </vt:vector>
  </TitlesOfParts>
  <Company>НИИ ИТ</Company>
  <LinksUpToDate>false</LinksUpToDate>
  <CharactersWithSpaces>38217</CharactersWithSpaces>
  <SharedDoc>false</SharedDoc>
  <HLinks>
    <vt:vector size="6" baseType="variant">
      <vt:variant>
        <vt:i4>3211328</vt:i4>
      </vt:variant>
      <vt:variant>
        <vt:i4>0</vt:i4>
      </vt:variant>
      <vt:variant>
        <vt:i4>0</vt:i4>
      </vt:variant>
      <vt:variant>
        <vt:i4>5</vt:i4>
      </vt:variant>
      <vt:variant>
        <vt:lpwstr>mailto:info@vlandeh-admin.ru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Заместителям</dc:title>
  <dc:creator>voshod</dc:creator>
  <cp:lastModifiedBy>Владелец</cp:lastModifiedBy>
  <cp:revision>2</cp:revision>
  <cp:lastPrinted>2023-03-27T08:16:00Z</cp:lastPrinted>
  <dcterms:created xsi:type="dcterms:W3CDTF">2023-03-30T06:21:00Z</dcterms:created>
  <dcterms:modified xsi:type="dcterms:W3CDTF">2023-03-30T06:21:00Z</dcterms:modified>
</cp:coreProperties>
</file>