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>Результаты контрольных мероприятий, проведенных финансовым отделом администрации</w:t>
      </w:r>
    </w:p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 муниципального контроля</w:t>
      </w:r>
    </w:p>
    <w:p w:rsidR="00874EB0" w:rsidRP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полномочий органа внутреннего муниципального финансового контроля</w:t>
      </w:r>
    </w:p>
    <w:p w:rsidR="00A93AE8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EB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315A29">
        <w:rPr>
          <w:rFonts w:ascii="Times New Roman" w:hAnsi="Times New Roman" w:cs="Times New Roman"/>
          <w:b/>
          <w:sz w:val="28"/>
          <w:szCs w:val="28"/>
        </w:rPr>
        <w:t>2</w:t>
      </w:r>
      <w:r w:rsidRPr="00874EB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03"/>
        <w:gridCol w:w="2456"/>
        <w:gridCol w:w="2990"/>
        <w:gridCol w:w="2168"/>
        <w:gridCol w:w="1775"/>
        <w:gridCol w:w="2656"/>
        <w:gridCol w:w="2504"/>
      </w:tblGrid>
      <w:tr w:rsidR="00874EB0" w:rsidRPr="00874EB0" w:rsidTr="00874EB0">
        <w:tc>
          <w:tcPr>
            <w:tcW w:w="817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3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3052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2193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контрольного мероприятия</w:t>
            </w:r>
          </w:p>
        </w:tc>
        <w:tc>
          <w:tcPr>
            <w:tcW w:w="1776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период</w:t>
            </w:r>
          </w:p>
        </w:tc>
        <w:tc>
          <w:tcPr>
            <w:tcW w:w="2701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Нарушения, установленные в ходе проведения контрольного мероприятия</w:t>
            </w:r>
          </w:p>
        </w:tc>
        <w:tc>
          <w:tcPr>
            <w:tcW w:w="2544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b/>
                <w:sz w:val="24"/>
                <w:szCs w:val="24"/>
              </w:rPr>
              <w:t>Меры, направленные на устранение нарушений, их причин и условий</w:t>
            </w:r>
          </w:p>
        </w:tc>
      </w:tr>
      <w:tr w:rsidR="00874EB0" w:rsidRPr="00874EB0" w:rsidTr="00874EB0">
        <w:tc>
          <w:tcPr>
            <w:tcW w:w="817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6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1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4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4EB0" w:rsidRPr="00874EB0" w:rsidTr="00874EB0">
        <w:tc>
          <w:tcPr>
            <w:tcW w:w="817" w:type="dxa"/>
          </w:tcPr>
          <w:p w:rsidR="00874EB0" w:rsidRPr="00874EB0" w:rsidRDefault="00874EB0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3" w:type="dxa"/>
          </w:tcPr>
          <w:p w:rsidR="00874EB0" w:rsidRPr="00874EB0" w:rsidRDefault="00315A29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хозяйства администрации Верхнеландеховского муниципального района</w:t>
            </w:r>
          </w:p>
        </w:tc>
        <w:tc>
          <w:tcPr>
            <w:tcW w:w="3052" w:type="dxa"/>
          </w:tcPr>
          <w:p w:rsidR="00874EB0" w:rsidRPr="00315A29" w:rsidRDefault="00315A29" w:rsidP="0031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5A29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15A29">
              <w:rPr>
                <w:rFonts w:ascii="Times New Roman" w:hAnsi="Times New Roman"/>
                <w:sz w:val="24"/>
                <w:szCs w:val="24"/>
              </w:rPr>
              <w:t xml:space="preserve"> соблюдения обязательств по достижению результата и</w:t>
            </w:r>
            <w:r w:rsidRPr="00315A2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5A29">
              <w:rPr>
                <w:rFonts w:ascii="Times New Roman" w:hAnsi="Times New Roman"/>
                <w:sz w:val="24"/>
                <w:szCs w:val="24"/>
              </w:rPr>
              <w:t xml:space="preserve">пользования иного межбюджетного трансферта </w:t>
            </w:r>
            <w:r w:rsidRPr="00315A29">
              <w:rPr>
                <w:rFonts w:ascii="Times New Roman" w:hAnsi="Times New Roman"/>
                <w:spacing w:val="-4"/>
                <w:sz w:val="24"/>
                <w:szCs w:val="24"/>
              </w:rPr>
              <w:t>на финансовое обеспечение д</w:t>
            </w:r>
            <w:r w:rsidRPr="00315A29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315A29">
              <w:rPr>
                <w:rFonts w:ascii="Times New Roman" w:hAnsi="Times New Roman"/>
                <w:spacing w:val="-4"/>
                <w:sz w:val="24"/>
                <w:szCs w:val="24"/>
              </w:rPr>
              <w:t>рожной деятельности на автомобильных дорогах общего пользования местного значения</w:t>
            </w:r>
          </w:p>
        </w:tc>
        <w:tc>
          <w:tcPr>
            <w:tcW w:w="2193" w:type="dxa"/>
          </w:tcPr>
          <w:p w:rsidR="00874EB0" w:rsidRPr="00874EB0" w:rsidRDefault="00315A29" w:rsidP="0031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74EB0" w:rsidRPr="00874EB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74EB0" w:rsidRPr="00874EB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74EB0" w:rsidRPr="00874EB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10.03</w:t>
            </w:r>
            <w:r w:rsidR="00874EB0" w:rsidRPr="00874EB0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6" w:type="dxa"/>
          </w:tcPr>
          <w:p w:rsidR="00874EB0" w:rsidRPr="00874EB0" w:rsidRDefault="00874EB0" w:rsidP="0031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315A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874E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701" w:type="dxa"/>
          </w:tcPr>
          <w:p w:rsidR="00874EB0" w:rsidRPr="00874EB0" w:rsidRDefault="00315A29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Нарушений не установлено</w:t>
            </w:r>
          </w:p>
        </w:tc>
        <w:tc>
          <w:tcPr>
            <w:tcW w:w="2544" w:type="dxa"/>
          </w:tcPr>
          <w:p w:rsidR="00874EB0" w:rsidRPr="00874EB0" w:rsidRDefault="00315A29" w:rsidP="00874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4EB0" w:rsidRPr="00874EB0" w:rsidRDefault="00874EB0" w:rsidP="0087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74EB0" w:rsidRPr="00874EB0" w:rsidSect="00874E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3BC"/>
    <w:rsid w:val="00315A29"/>
    <w:rsid w:val="007D0663"/>
    <w:rsid w:val="00874EB0"/>
    <w:rsid w:val="00912AAC"/>
    <w:rsid w:val="009543BC"/>
    <w:rsid w:val="00A9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2021-12-16T11:19:00Z</cp:lastPrinted>
  <dcterms:created xsi:type="dcterms:W3CDTF">2021-12-16T11:11:00Z</dcterms:created>
  <dcterms:modified xsi:type="dcterms:W3CDTF">2023-02-20T10:51:00Z</dcterms:modified>
</cp:coreProperties>
</file>