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B6" w:rsidRPr="00BB0712" w:rsidRDefault="00234DB6" w:rsidP="00234DB6">
      <w:pPr>
        <w:spacing w:after="0" w:line="240" w:lineRule="auto"/>
        <w:ind w:left="680" w:firstLine="0"/>
        <w:jc w:val="right"/>
        <w:rPr>
          <w:b/>
          <w:sz w:val="24"/>
          <w:szCs w:val="24"/>
        </w:rPr>
      </w:pPr>
    </w:p>
    <w:p w:rsidR="00234DB6" w:rsidRPr="00BB0712" w:rsidRDefault="00234DB6" w:rsidP="00CF1467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Рейтинг</w:t>
      </w:r>
    </w:p>
    <w:p w:rsidR="00832785" w:rsidRDefault="00234DB6" w:rsidP="00CF1467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>главных администраторов средств бюджета</w:t>
      </w:r>
      <w:r w:rsidR="00832785">
        <w:rPr>
          <w:b/>
          <w:color w:val="000000"/>
        </w:rPr>
        <w:t xml:space="preserve"> </w:t>
      </w:r>
    </w:p>
    <w:p w:rsidR="00832785" w:rsidRDefault="00832785" w:rsidP="00CF1467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Верхнеландеховского </w:t>
      </w:r>
      <w:r w:rsidR="00CF1467">
        <w:rPr>
          <w:b/>
          <w:color w:val="000000"/>
        </w:rPr>
        <w:t>городского поселения</w:t>
      </w:r>
      <w:r w:rsidR="00234DB6" w:rsidRPr="00BB0712">
        <w:rPr>
          <w:b/>
          <w:color w:val="000000"/>
        </w:rPr>
        <w:t xml:space="preserve"> </w:t>
      </w:r>
    </w:p>
    <w:p w:rsidR="00234DB6" w:rsidRPr="00BB0712" w:rsidRDefault="00234DB6" w:rsidP="00CF1467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по результатам</w:t>
      </w:r>
      <w:r w:rsidR="00832785">
        <w:rPr>
          <w:b/>
          <w:color w:val="000000"/>
        </w:rPr>
        <w:t xml:space="preserve"> </w:t>
      </w:r>
      <w:r w:rsidRPr="00BB0712">
        <w:rPr>
          <w:b/>
          <w:color w:val="000000"/>
        </w:rPr>
        <w:t>мониторинга и оценки качества финансового менеджмента</w:t>
      </w:r>
    </w:p>
    <w:p w:rsidR="00234DB6" w:rsidRDefault="00234DB6" w:rsidP="00CF1467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>
        <w:rPr>
          <w:b/>
          <w:color w:val="000000"/>
        </w:rPr>
        <w:t xml:space="preserve">2021 </w:t>
      </w:r>
      <w:r w:rsidRPr="00BB0712">
        <w:rPr>
          <w:b/>
          <w:color w:val="000000"/>
        </w:rPr>
        <w:t>год</w:t>
      </w:r>
    </w:p>
    <w:p w:rsidR="00CF1467" w:rsidRDefault="00CF1467" w:rsidP="00CF1467">
      <w:pPr>
        <w:pStyle w:val="1"/>
        <w:ind w:firstLine="0"/>
        <w:jc w:val="center"/>
        <w:rPr>
          <w:b/>
          <w:color w:val="000000"/>
        </w:rPr>
      </w:pPr>
    </w:p>
    <w:p w:rsidR="00CF1467" w:rsidRPr="00BB0712" w:rsidRDefault="00CF1467" w:rsidP="00CF1467">
      <w:pPr>
        <w:pStyle w:val="1"/>
        <w:ind w:firstLine="0"/>
        <w:jc w:val="center"/>
        <w:rPr>
          <w:b/>
        </w:rPr>
      </w:pPr>
    </w:p>
    <w:tbl>
      <w:tblPr>
        <w:tblOverlap w:val="never"/>
        <w:tblW w:w="10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905"/>
        <w:gridCol w:w="5430"/>
        <w:gridCol w:w="1853"/>
      </w:tblGrid>
      <w:tr w:rsidR="00234DB6" w:rsidRPr="00832785" w:rsidTr="00832785">
        <w:trPr>
          <w:trHeight w:hRule="exact" w:val="1273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№ рейтинга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Глава по бюджетной классификации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Наименование главных администраторов средств местного бюджета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Общая оценка (в баллах)</w:t>
            </w:r>
          </w:p>
        </w:tc>
      </w:tr>
      <w:tr w:rsidR="00234DB6" w:rsidRPr="00832785" w:rsidTr="00832785">
        <w:trPr>
          <w:trHeight w:hRule="exact" w:val="371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1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2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3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4</w:t>
            </w:r>
          </w:p>
        </w:tc>
      </w:tr>
      <w:tr w:rsidR="00234DB6" w:rsidRPr="00832785" w:rsidTr="00832785">
        <w:trPr>
          <w:trHeight w:hRule="exact" w:val="5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193" w:firstLine="0"/>
            </w:pPr>
            <w:r w:rsidRPr="00832785">
              <w:t>Высокое качество финансового менеджмента</w:t>
            </w:r>
          </w:p>
        </w:tc>
      </w:tr>
      <w:tr w:rsidR="00234DB6" w:rsidRPr="00832785" w:rsidTr="00832785">
        <w:trPr>
          <w:trHeight w:hRule="exact" w:val="988"/>
          <w:jc w:val="center"/>
        </w:trPr>
        <w:tc>
          <w:tcPr>
            <w:tcW w:w="1133" w:type="dxa"/>
            <w:shd w:val="clear" w:color="auto" w:fill="FFFFFF"/>
          </w:tcPr>
          <w:p w:rsidR="00234DB6" w:rsidRPr="00832785" w:rsidRDefault="00CF1467" w:rsidP="00832785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832785">
              <w:t>.</w:t>
            </w:r>
          </w:p>
        </w:tc>
        <w:tc>
          <w:tcPr>
            <w:tcW w:w="1905" w:type="dxa"/>
            <w:shd w:val="clear" w:color="auto" w:fill="FFFFFF"/>
          </w:tcPr>
          <w:p w:rsidR="00234DB6" w:rsidRPr="00832785" w:rsidRDefault="00832785" w:rsidP="00832785">
            <w:pPr>
              <w:spacing w:after="0" w:line="240" w:lineRule="auto"/>
              <w:ind w:left="0" w:firstLine="0"/>
              <w:jc w:val="center"/>
            </w:pPr>
            <w:r>
              <w:t>054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Default="00832785" w:rsidP="00832785">
            <w:pPr>
              <w:spacing w:after="0" w:line="240" w:lineRule="auto"/>
              <w:ind w:left="98" w:firstLine="0"/>
            </w:pPr>
            <w:r>
              <w:t>Финансовый отдел администрации Верхнеландеховского муниципального района</w:t>
            </w:r>
          </w:p>
          <w:p w:rsidR="00832785" w:rsidRPr="00832785" w:rsidRDefault="00832785" w:rsidP="00832785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234DB6" w:rsidRPr="00832785" w:rsidRDefault="00CF1467" w:rsidP="00832785">
            <w:pPr>
              <w:spacing w:after="0" w:line="240" w:lineRule="auto"/>
              <w:ind w:left="0" w:firstLine="0"/>
              <w:jc w:val="center"/>
            </w:pPr>
            <w:r>
              <w:t>5,6</w:t>
            </w:r>
          </w:p>
        </w:tc>
      </w:tr>
      <w:tr w:rsidR="00234DB6" w:rsidRPr="00832785" w:rsidTr="00832785">
        <w:trPr>
          <w:trHeight w:hRule="exact" w:val="6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193" w:firstLine="0"/>
            </w:pPr>
            <w:r w:rsidRPr="00832785">
              <w:t>Надлежащее качество финансового менеджмента</w:t>
            </w:r>
          </w:p>
        </w:tc>
      </w:tr>
      <w:tr w:rsidR="00CF1467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CF1467" w:rsidRPr="00832785" w:rsidRDefault="00CF1467" w:rsidP="00832785">
            <w:pPr>
              <w:spacing w:after="0" w:line="240" w:lineRule="auto"/>
              <w:ind w:left="0" w:firstLine="0"/>
              <w:jc w:val="center"/>
            </w:pPr>
            <w:r w:rsidRPr="00832785">
              <w:t>1.</w:t>
            </w:r>
          </w:p>
        </w:tc>
        <w:tc>
          <w:tcPr>
            <w:tcW w:w="1905" w:type="dxa"/>
            <w:shd w:val="clear" w:color="auto" w:fill="FFFFFF"/>
          </w:tcPr>
          <w:p w:rsidR="00CF1467" w:rsidRPr="00832785" w:rsidRDefault="00CF1467" w:rsidP="008E4789">
            <w:pPr>
              <w:spacing w:after="0" w:line="240" w:lineRule="auto"/>
              <w:ind w:left="0" w:firstLine="0"/>
              <w:jc w:val="center"/>
            </w:pPr>
            <w:r w:rsidRPr="00832785">
              <w:t>050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CF1467" w:rsidRPr="00832785" w:rsidRDefault="00CF1467" w:rsidP="008E4789">
            <w:pPr>
              <w:spacing w:after="0" w:line="240" w:lineRule="auto"/>
              <w:ind w:left="98" w:firstLine="0"/>
            </w:pPr>
            <w:r w:rsidRPr="00832785">
              <w:t>Администрация Верхнеландеховского муниципального района</w:t>
            </w:r>
          </w:p>
          <w:p w:rsidR="00CF1467" w:rsidRPr="00832785" w:rsidRDefault="00CF1467" w:rsidP="008E4789">
            <w:pPr>
              <w:spacing w:after="0" w:line="240" w:lineRule="auto"/>
              <w:ind w:left="98" w:firstLine="0"/>
            </w:pPr>
          </w:p>
          <w:p w:rsidR="00CF1467" w:rsidRPr="00832785" w:rsidRDefault="00CF1467" w:rsidP="008E4789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CF1467" w:rsidRPr="00832785" w:rsidRDefault="00CF1467" w:rsidP="00832785">
            <w:pPr>
              <w:spacing w:after="0" w:line="240" w:lineRule="auto"/>
              <w:ind w:left="0" w:firstLine="0"/>
              <w:jc w:val="center"/>
            </w:pPr>
            <w:r>
              <w:t>5,8</w:t>
            </w:r>
          </w:p>
        </w:tc>
      </w:tr>
    </w:tbl>
    <w:p w:rsidR="001603C8" w:rsidRDefault="001603C8"/>
    <w:sectPr w:rsidR="001603C8" w:rsidSect="000D0E27"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/>
  <w:rsids>
    <w:rsidRoot w:val="00234DB6"/>
    <w:rsid w:val="00063C47"/>
    <w:rsid w:val="001603C8"/>
    <w:rsid w:val="00234DB6"/>
    <w:rsid w:val="00832785"/>
    <w:rsid w:val="00CF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B6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34DB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234DB6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3"/>
    <w:rsid w:val="00234DB6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  <w:style w:type="paragraph" w:customStyle="1" w:styleId="a5">
    <w:name w:val="Другое"/>
    <w:basedOn w:val="a"/>
    <w:link w:val="a4"/>
    <w:rsid w:val="00234DB6"/>
    <w:pPr>
      <w:widowControl w:val="0"/>
      <w:spacing w:after="0" w:line="240" w:lineRule="auto"/>
      <w:ind w:left="0" w:firstLine="0"/>
      <w:jc w:val="left"/>
    </w:pPr>
    <w:rPr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a7"/>
    <w:rsid w:val="00234DB6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Подпись к таблице"/>
    <w:basedOn w:val="a"/>
    <w:link w:val="a6"/>
    <w:rsid w:val="00234DB6"/>
    <w:pPr>
      <w:widowControl w:val="0"/>
      <w:spacing w:after="0" w:line="259" w:lineRule="auto"/>
      <w:ind w:left="0" w:firstLine="0"/>
      <w:jc w:val="left"/>
    </w:pPr>
    <w:rPr>
      <w:b/>
      <w:bCs/>
      <w:color w:val="auto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2022-05-24T13:05:00Z</dcterms:created>
  <dcterms:modified xsi:type="dcterms:W3CDTF">2022-05-25T06:10:00Z</dcterms:modified>
</cp:coreProperties>
</file>