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6" w:rsidRPr="001E78D7" w:rsidRDefault="0090316B" w:rsidP="00556D33">
      <w:pPr>
        <w:ind w:firstLine="0"/>
        <w:jc w:val="center"/>
        <w:rPr>
          <w:rFonts w:eastAsia="Times New Roman"/>
        </w:rPr>
      </w:pPr>
      <w:r w:rsidRPr="001E78D7"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54" w:rsidRPr="001E78D7" w:rsidRDefault="00884654" w:rsidP="00884654">
      <w:pPr>
        <w:ind w:firstLine="0"/>
        <w:jc w:val="center"/>
      </w:pPr>
      <w:r w:rsidRPr="001E78D7">
        <w:t>Ивановская область</w:t>
      </w:r>
    </w:p>
    <w:p w:rsidR="00884654" w:rsidRPr="001E78D7" w:rsidRDefault="00884654" w:rsidP="00884654">
      <w:pPr>
        <w:ind w:firstLine="0"/>
        <w:jc w:val="center"/>
      </w:pPr>
      <w:r w:rsidRPr="001E78D7">
        <w:t>Верхнеландеховский муниципальный район</w:t>
      </w:r>
    </w:p>
    <w:p w:rsidR="00884654" w:rsidRPr="001E78D7" w:rsidRDefault="00884654" w:rsidP="00123DEC">
      <w:pPr>
        <w:ind w:firstLine="0"/>
        <w:jc w:val="center"/>
        <w:rPr>
          <w:b/>
        </w:rPr>
      </w:pPr>
    </w:p>
    <w:p w:rsidR="00884654" w:rsidRPr="001E78D7" w:rsidRDefault="00884654" w:rsidP="00884654">
      <w:pPr>
        <w:ind w:firstLine="0"/>
        <w:jc w:val="center"/>
        <w:rPr>
          <w:b/>
        </w:rPr>
      </w:pPr>
      <w:r w:rsidRPr="001E78D7">
        <w:rPr>
          <w:b/>
        </w:rPr>
        <w:t xml:space="preserve">А Д М И Н И С Т </w:t>
      </w:r>
      <w:proofErr w:type="gramStart"/>
      <w:r w:rsidRPr="001E78D7">
        <w:rPr>
          <w:b/>
        </w:rPr>
        <w:t>Р</w:t>
      </w:r>
      <w:proofErr w:type="gramEnd"/>
      <w:r w:rsidRPr="001E78D7">
        <w:rPr>
          <w:b/>
        </w:rPr>
        <w:t xml:space="preserve"> А Ц И Я</w:t>
      </w:r>
    </w:p>
    <w:p w:rsidR="00884654" w:rsidRPr="001E78D7" w:rsidRDefault="00884654" w:rsidP="00123DEC">
      <w:pPr>
        <w:ind w:firstLine="0"/>
        <w:jc w:val="center"/>
        <w:rPr>
          <w:b/>
        </w:rPr>
      </w:pPr>
      <w:r w:rsidRPr="001E78D7">
        <w:rPr>
          <w:b/>
        </w:rPr>
        <w:t>ВЕРХНЕЛАНДЕХОВСКОГО МУНИЦИПАЛЬНОГО РАЙОНА</w:t>
      </w:r>
    </w:p>
    <w:p w:rsidR="00C15B4C" w:rsidRPr="001E78D7" w:rsidRDefault="00C15B4C" w:rsidP="00123DEC">
      <w:pPr>
        <w:ind w:firstLine="0"/>
        <w:jc w:val="center"/>
        <w:rPr>
          <w:b/>
        </w:rPr>
      </w:pPr>
    </w:p>
    <w:p w:rsidR="00C15B4C" w:rsidRPr="001E78D7" w:rsidRDefault="00C15B4C" w:rsidP="00123DEC">
      <w:pPr>
        <w:ind w:firstLine="0"/>
        <w:jc w:val="center"/>
        <w:rPr>
          <w:b/>
        </w:rPr>
      </w:pPr>
    </w:p>
    <w:p w:rsidR="00884654" w:rsidRPr="001E78D7" w:rsidRDefault="00884654" w:rsidP="00123DEC">
      <w:pPr>
        <w:ind w:firstLine="0"/>
        <w:jc w:val="center"/>
        <w:rPr>
          <w:b/>
          <w:sz w:val="44"/>
          <w:szCs w:val="44"/>
        </w:rPr>
      </w:pPr>
      <w:proofErr w:type="gramStart"/>
      <w:r w:rsidRPr="001E78D7">
        <w:rPr>
          <w:b/>
          <w:sz w:val="44"/>
          <w:szCs w:val="44"/>
        </w:rPr>
        <w:t>П</w:t>
      </w:r>
      <w:proofErr w:type="gramEnd"/>
      <w:r w:rsidRPr="001E78D7">
        <w:rPr>
          <w:b/>
          <w:sz w:val="44"/>
          <w:szCs w:val="44"/>
        </w:rPr>
        <w:t xml:space="preserve"> О С Т А Н О В Л Е Н И Е </w:t>
      </w:r>
    </w:p>
    <w:p w:rsidR="00884654" w:rsidRPr="001E78D7" w:rsidRDefault="00884654" w:rsidP="00123DEC">
      <w:pPr>
        <w:ind w:firstLine="0"/>
        <w:jc w:val="center"/>
        <w:rPr>
          <w:b/>
        </w:rPr>
      </w:pPr>
    </w:p>
    <w:p w:rsidR="00884654" w:rsidRPr="001E78D7" w:rsidRDefault="00884654" w:rsidP="00884654">
      <w:pPr>
        <w:ind w:firstLine="0"/>
        <w:jc w:val="center"/>
        <w:rPr>
          <w:rFonts w:eastAsia="Times New Roman"/>
        </w:rPr>
      </w:pPr>
      <w:r w:rsidRPr="001E78D7">
        <w:t xml:space="preserve">от  </w:t>
      </w:r>
      <w:r w:rsidR="000C244A">
        <w:t>24</w:t>
      </w:r>
      <w:r w:rsidR="006535B7" w:rsidRPr="001E78D7">
        <w:t xml:space="preserve">. </w:t>
      </w:r>
      <w:r w:rsidR="008A4E01" w:rsidRPr="001E78D7">
        <w:t>03</w:t>
      </w:r>
      <w:r w:rsidR="00C15B4C" w:rsidRPr="001E78D7">
        <w:t>. 202</w:t>
      </w:r>
      <w:r w:rsidR="00324B64" w:rsidRPr="001E78D7">
        <w:t>2</w:t>
      </w:r>
      <w:r w:rsidR="006535B7" w:rsidRPr="001E78D7">
        <w:t xml:space="preserve">    №</w:t>
      </w:r>
      <w:r w:rsidR="000C244A">
        <w:t xml:space="preserve">  </w:t>
      </w:r>
      <w:r w:rsidR="000C244A">
        <w:rPr>
          <w:u w:val="single"/>
        </w:rPr>
        <w:t>86</w:t>
      </w:r>
      <w:r w:rsidRPr="001E78D7">
        <w:t xml:space="preserve"> -</w:t>
      </w:r>
      <w:r w:rsidR="007A3FAF" w:rsidRPr="001E78D7">
        <w:t xml:space="preserve"> </w:t>
      </w:r>
      <w:proofErr w:type="spellStart"/>
      <w:proofErr w:type="gramStart"/>
      <w:r w:rsidRPr="001E78D7">
        <w:t>п</w:t>
      </w:r>
      <w:proofErr w:type="spellEnd"/>
      <w:proofErr w:type="gramEnd"/>
    </w:p>
    <w:p w:rsidR="00884654" w:rsidRPr="001E78D7" w:rsidRDefault="00884654" w:rsidP="00884654">
      <w:pPr>
        <w:ind w:firstLine="0"/>
        <w:jc w:val="center"/>
        <w:rPr>
          <w:b/>
        </w:rPr>
      </w:pPr>
      <w:r w:rsidRPr="001E78D7">
        <w:t>пос. Верхний Ландех</w:t>
      </w:r>
    </w:p>
    <w:p w:rsidR="00C15B4C" w:rsidRPr="001E78D7" w:rsidRDefault="00C15B4C" w:rsidP="00480C0F">
      <w:pPr>
        <w:ind w:firstLine="0"/>
        <w:jc w:val="center"/>
        <w:rPr>
          <w:b/>
        </w:rPr>
      </w:pPr>
    </w:p>
    <w:p w:rsidR="005445AF" w:rsidRPr="001E78D7" w:rsidRDefault="00D7614A" w:rsidP="008A4E01">
      <w:pPr>
        <w:pStyle w:val="a6"/>
        <w:tabs>
          <w:tab w:val="left" w:pos="708"/>
        </w:tabs>
        <w:jc w:val="center"/>
        <w:rPr>
          <w:b/>
        </w:rPr>
      </w:pPr>
      <w:r w:rsidRPr="001E78D7">
        <w:rPr>
          <w:b/>
        </w:rPr>
        <w:t>О внесении изменения</w:t>
      </w:r>
      <w:r w:rsidR="00C15B4C" w:rsidRPr="001E78D7">
        <w:rPr>
          <w:b/>
        </w:rPr>
        <w:t xml:space="preserve"> в постановление администрации Верхнеландеховского муниципального района от </w:t>
      </w:r>
      <w:r w:rsidR="008A4E01" w:rsidRPr="001E78D7">
        <w:rPr>
          <w:b/>
        </w:rPr>
        <w:t>25</w:t>
      </w:r>
      <w:r w:rsidR="00C15B4C" w:rsidRPr="001E78D7">
        <w:rPr>
          <w:b/>
        </w:rPr>
        <w:t>.0</w:t>
      </w:r>
      <w:r w:rsidR="008A4E01" w:rsidRPr="001E78D7">
        <w:rPr>
          <w:b/>
        </w:rPr>
        <w:t>1</w:t>
      </w:r>
      <w:r w:rsidR="00C15B4C" w:rsidRPr="001E78D7">
        <w:rPr>
          <w:b/>
        </w:rPr>
        <w:t>.20</w:t>
      </w:r>
      <w:r w:rsidR="008A4E01" w:rsidRPr="001E78D7">
        <w:rPr>
          <w:b/>
        </w:rPr>
        <w:t xml:space="preserve">22 № 34-п </w:t>
      </w:r>
    </w:p>
    <w:p w:rsidR="008A4E01" w:rsidRPr="001E78D7" w:rsidRDefault="008A4E01" w:rsidP="008A4E01">
      <w:pPr>
        <w:pStyle w:val="a6"/>
        <w:tabs>
          <w:tab w:val="left" w:pos="708"/>
        </w:tabs>
        <w:jc w:val="center"/>
        <w:rPr>
          <w:b/>
        </w:rPr>
      </w:pPr>
      <w:r w:rsidRPr="001E78D7">
        <w:rPr>
          <w:b/>
        </w:rPr>
        <w:t>«Об утверждении нормативных затрат на обеспечение функций</w:t>
      </w:r>
    </w:p>
    <w:p w:rsidR="00C15B4C" w:rsidRPr="001E78D7" w:rsidRDefault="008A4E01" w:rsidP="00C15B4C">
      <w:pPr>
        <w:ind w:firstLine="0"/>
        <w:jc w:val="center"/>
        <w:rPr>
          <w:b/>
        </w:rPr>
      </w:pPr>
      <w:r w:rsidRPr="001E78D7">
        <w:rPr>
          <w:b/>
        </w:rPr>
        <w:t xml:space="preserve">администрации Верхнеландеховского муниципального района и подведомственных казенных учреждений на 2022 год» </w:t>
      </w:r>
    </w:p>
    <w:p w:rsidR="00044D02" w:rsidRPr="001E78D7" w:rsidRDefault="00044D02" w:rsidP="00044D02">
      <w:pPr>
        <w:ind w:firstLine="0"/>
        <w:jc w:val="center"/>
        <w:rPr>
          <w:b/>
        </w:rPr>
      </w:pPr>
    </w:p>
    <w:p w:rsidR="00C15B4C" w:rsidRPr="001E78D7" w:rsidRDefault="00A17999" w:rsidP="007A3FAF">
      <w:pPr>
        <w:widowControl w:val="0"/>
        <w:autoSpaceDE w:val="0"/>
        <w:autoSpaceDN w:val="0"/>
        <w:adjustRightInd w:val="0"/>
      </w:pPr>
      <w:r w:rsidRPr="001E78D7">
        <w:rPr>
          <w:b/>
        </w:rPr>
        <w:t xml:space="preserve">              </w:t>
      </w:r>
    </w:p>
    <w:p w:rsidR="00C15B4C" w:rsidRPr="001E78D7" w:rsidRDefault="00C15B4C" w:rsidP="007A3FAF">
      <w:r w:rsidRPr="001E78D7">
        <w:t xml:space="preserve">В целях </w:t>
      </w:r>
      <w:r w:rsidR="00035E5F" w:rsidRPr="001E78D7">
        <w:t>обеспечения оперативности и эффективности исполнения</w:t>
      </w:r>
      <w:r w:rsidRPr="001E78D7">
        <w:t xml:space="preserve"> функций муниципальных органов в </w:t>
      </w:r>
      <w:proofErr w:type="spellStart"/>
      <w:r w:rsidRPr="001E78D7">
        <w:t>Верхнеландеховском</w:t>
      </w:r>
      <w:proofErr w:type="spellEnd"/>
      <w:r w:rsidRPr="001E78D7">
        <w:t xml:space="preserve"> </w:t>
      </w:r>
      <w:r w:rsidR="00340579" w:rsidRPr="001E78D7">
        <w:t>муниципальном районе</w:t>
      </w:r>
      <w:r w:rsidRPr="001E78D7">
        <w:t>:</w:t>
      </w:r>
    </w:p>
    <w:p w:rsidR="00C15B4C" w:rsidRPr="001E78D7" w:rsidRDefault="00C15B4C" w:rsidP="007A3FAF"/>
    <w:p w:rsidR="00C15B4C" w:rsidRPr="001E78D7" w:rsidRDefault="00C15B4C" w:rsidP="008A4E01">
      <w:pPr>
        <w:pStyle w:val="a6"/>
        <w:tabs>
          <w:tab w:val="left" w:pos="708"/>
        </w:tabs>
      </w:pPr>
      <w:r w:rsidRPr="001E78D7">
        <w:t xml:space="preserve">Внести в постановление администрации Верхнеландеховского муниципального района от </w:t>
      </w:r>
      <w:r w:rsidR="008A4E01" w:rsidRPr="001E78D7">
        <w:t>25</w:t>
      </w:r>
      <w:r w:rsidRPr="001E78D7">
        <w:t>.0</w:t>
      </w:r>
      <w:r w:rsidR="008A4E01" w:rsidRPr="001E78D7">
        <w:t xml:space="preserve">1.2022 </w:t>
      </w:r>
      <w:r w:rsidRPr="001E78D7">
        <w:t xml:space="preserve"> № </w:t>
      </w:r>
      <w:r w:rsidR="008A4E01" w:rsidRPr="001E78D7">
        <w:t>34-</w:t>
      </w:r>
      <w:r w:rsidRPr="001E78D7">
        <w:t>п «</w:t>
      </w:r>
      <w:r w:rsidR="008A4E01" w:rsidRPr="001E78D7">
        <w:t xml:space="preserve">Об утверждении нормативных затрат на обеспечение функций администрации Верхнеландеховского муниципального района и подведомственных казенных учреждений на 2022 год» </w:t>
      </w:r>
      <w:r w:rsidRPr="001E78D7">
        <w:t xml:space="preserve"> следующ</w:t>
      </w:r>
      <w:r w:rsidR="003B681C" w:rsidRPr="001E78D7">
        <w:t>е</w:t>
      </w:r>
      <w:r w:rsidRPr="001E78D7">
        <w:t>е изменени</w:t>
      </w:r>
      <w:r w:rsidR="003B681C" w:rsidRPr="001E78D7">
        <w:t>е</w:t>
      </w:r>
      <w:r w:rsidRPr="001E78D7">
        <w:t xml:space="preserve">: </w:t>
      </w:r>
    </w:p>
    <w:p w:rsidR="00C15B4C" w:rsidRPr="001E78D7" w:rsidRDefault="00C15B4C" w:rsidP="007A3FAF">
      <w:pPr>
        <w:widowControl w:val="0"/>
        <w:autoSpaceDE w:val="0"/>
        <w:autoSpaceDN w:val="0"/>
        <w:adjustRightInd w:val="0"/>
        <w:outlineLvl w:val="2"/>
      </w:pPr>
    </w:p>
    <w:p w:rsidR="00D7614A" w:rsidRPr="001E78D7" w:rsidRDefault="008A4E01" w:rsidP="005445AF">
      <w:pPr>
        <w:pStyle w:val="ConsPlusNormal"/>
        <w:jc w:val="both"/>
      </w:pPr>
      <w:r w:rsidRPr="001E78D7">
        <w:t xml:space="preserve"> </w:t>
      </w:r>
      <w:r w:rsidR="00B04BFE" w:rsidRPr="001E78D7">
        <w:t xml:space="preserve">           </w:t>
      </w:r>
      <w:r w:rsidRPr="001E78D7">
        <w:t>приложение</w:t>
      </w:r>
      <w:r w:rsidR="00FB03F0" w:rsidRPr="001E78D7">
        <w:t xml:space="preserve"> 1</w:t>
      </w:r>
      <w:r w:rsidR="00B04BFE" w:rsidRPr="001E78D7">
        <w:t xml:space="preserve"> «Нормативные затраты на обеспечение функций </w:t>
      </w:r>
      <w:r w:rsidR="00FB03F0" w:rsidRPr="001E78D7">
        <w:t>администрации Верхнеландеховского муниципального района</w:t>
      </w:r>
      <w:r w:rsidR="00B04BFE" w:rsidRPr="001E78D7">
        <w:t xml:space="preserve"> на 2022 год»</w:t>
      </w:r>
      <w:r w:rsidR="00FB03F0" w:rsidRPr="001E78D7">
        <w:t xml:space="preserve"> изложить в новой редакции</w:t>
      </w:r>
      <w:r w:rsidR="00232F82" w:rsidRPr="001E78D7">
        <w:t xml:space="preserve"> (прилагается)</w:t>
      </w:r>
      <w:r w:rsidR="00C15B4C" w:rsidRPr="001E78D7">
        <w:t>.</w:t>
      </w:r>
    </w:p>
    <w:p w:rsidR="005445AF" w:rsidRPr="001E78D7" w:rsidRDefault="005445AF" w:rsidP="005445AF">
      <w:pPr>
        <w:pStyle w:val="ConsPlusNormal"/>
        <w:jc w:val="both"/>
      </w:pPr>
    </w:p>
    <w:p w:rsidR="005445AF" w:rsidRPr="001E78D7" w:rsidRDefault="005445AF" w:rsidP="005445AF">
      <w:pPr>
        <w:pStyle w:val="ConsPlusNormal"/>
        <w:jc w:val="both"/>
      </w:pPr>
    </w:p>
    <w:p w:rsidR="005445AF" w:rsidRPr="001E78D7" w:rsidRDefault="005445AF" w:rsidP="005445AF">
      <w:pPr>
        <w:pStyle w:val="ConsPlusNormal"/>
        <w:jc w:val="both"/>
        <w:rPr>
          <w:b/>
        </w:rPr>
      </w:pPr>
    </w:p>
    <w:p w:rsidR="00560D9C" w:rsidRPr="001E78D7" w:rsidRDefault="00560D9C" w:rsidP="007A3FAF">
      <w:pPr>
        <w:rPr>
          <w:b/>
        </w:rPr>
      </w:pPr>
      <w:r w:rsidRPr="001E78D7">
        <w:rPr>
          <w:b/>
        </w:rPr>
        <w:t>Глава Верхнеландеховского</w:t>
      </w:r>
    </w:p>
    <w:p w:rsidR="00560D9C" w:rsidRPr="001E78D7" w:rsidRDefault="00560D9C" w:rsidP="007A3FAF">
      <w:pPr>
        <w:rPr>
          <w:b/>
        </w:rPr>
      </w:pPr>
      <w:r w:rsidRPr="001E78D7">
        <w:rPr>
          <w:b/>
        </w:rPr>
        <w:t>муниципального района</w:t>
      </w:r>
      <w:r w:rsidRPr="001E78D7">
        <w:t xml:space="preserve">: </w:t>
      </w:r>
      <w:r w:rsidRPr="001E78D7">
        <w:tab/>
      </w:r>
      <w:r w:rsidRPr="001E78D7">
        <w:tab/>
        <w:t xml:space="preserve">          </w:t>
      </w:r>
      <w:r w:rsidR="007A3FAF" w:rsidRPr="001E78D7">
        <w:tab/>
      </w:r>
      <w:r w:rsidR="007A3FAF" w:rsidRPr="001E78D7">
        <w:tab/>
        <w:t xml:space="preserve">                       </w:t>
      </w:r>
      <w:r w:rsidR="00D7614A" w:rsidRPr="001E78D7">
        <w:t xml:space="preserve">  </w:t>
      </w:r>
      <w:r w:rsidR="000C319F" w:rsidRPr="001E78D7">
        <w:rPr>
          <w:b/>
        </w:rPr>
        <w:t>Н.Н.Смирнова</w:t>
      </w:r>
    </w:p>
    <w:p w:rsidR="00A912A6" w:rsidRPr="001E78D7" w:rsidRDefault="00A912A6" w:rsidP="007A3FA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1"/>
      <w:bookmarkStart w:id="1" w:name="Par30"/>
      <w:bookmarkEnd w:id="0"/>
      <w:bookmarkEnd w:id="1"/>
    </w:p>
    <w:p w:rsidR="00232F82" w:rsidRPr="001E78D7" w:rsidRDefault="00232F82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</w:p>
    <w:p w:rsidR="00232F82" w:rsidRPr="001E78D7" w:rsidRDefault="00232F82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</w:p>
    <w:p w:rsidR="00232F82" w:rsidRPr="001E78D7" w:rsidRDefault="00232F82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</w:p>
    <w:p w:rsidR="00232F82" w:rsidRPr="001E78D7" w:rsidRDefault="00232F82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</w:p>
    <w:p w:rsidR="00232F82" w:rsidRPr="001E78D7" w:rsidRDefault="00232F82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</w:p>
    <w:p w:rsidR="005445AF" w:rsidRPr="001E78D7" w:rsidRDefault="009921F5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  <w:r w:rsidRPr="001E78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12A6" w:rsidRPr="001E78D7">
        <w:rPr>
          <w:sz w:val="24"/>
          <w:szCs w:val="24"/>
        </w:rPr>
        <w:t xml:space="preserve"> </w:t>
      </w:r>
    </w:p>
    <w:p w:rsidR="005445AF" w:rsidRPr="001E78D7" w:rsidRDefault="005445AF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</w:p>
    <w:p w:rsidR="005445AF" w:rsidRPr="001E78D7" w:rsidRDefault="005445AF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</w:p>
    <w:p w:rsidR="002942EE" w:rsidRPr="008279A0" w:rsidRDefault="002942EE" w:rsidP="0047521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279A0">
        <w:rPr>
          <w:sz w:val="24"/>
          <w:szCs w:val="24"/>
        </w:rPr>
        <w:lastRenderedPageBreak/>
        <w:t xml:space="preserve">Приложение </w:t>
      </w:r>
    </w:p>
    <w:p w:rsidR="002942EE" w:rsidRPr="008279A0" w:rsidRDefault="002942EE" w:rsidP="0047521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279A0">
        <w:rPr>
          <w:sz w:val="24"/>
          <w:szCs w:val="24"/>
        </w:rPr>
        <w:t>к постановлению администрации</w:t>
      </w:r>
    </w:p>
    <w:p w:rsidR="002942EE" w:rsidRPr="008279A0" w:rsidRDefault="002942EE" w:rsidP="0047521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279A0">
        <w:rPr>
          <w:sz w:val="24"/>
          <w:szCs w:val="24"/>
        </w:rPr>
        <w:t xml:space="preserve">Верхнеландеховского муниципального района </w:t>
      </w:r>
    </w:p>
    <w:p w:rsidR="002942EE" w:rsidRPr="008279A0" w:rsidRDefault="000C244A" w:rsidP="0047521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2942EE" w:rsidRPr="008279A0">
        <w:rPr>
          <w:sz w:val="24"/>
          <w:szCs w:val="24"/>
        </w:rPr>
        <w:t xml:space="preserve"> </w:t>
      </w:r>
      <w:r>
        <w:rPr>
          <w:sz w:val="24"/>
          <w:szCs w:val="24"/>
        </w:rPr>
        <w:t>24.03.2022  №  86</w:t>
      </w:r>
      <w:r w:rsidR="002942EE" w:rsidRPr="008279A0">
        <w:rPr>
          <w:sz w:val="24"/>
          <w:szCs w:val="24"/>
        </w:rPr>
        <w:t xml:space="preserve"> -</w:t>
      </w:r>
      <w:proofErr w:type="spellStart"/>
      <w:r w:rsidR="002942EE" w:rsidRPr="008279A0">
        <w:rPr>
          <w:sz w:val="24"/>
          <w:szCs w:val="24"/>
        </w:rPr>
        <w:t>п</w:t>
      </w:r>
      <w:proofErr w:type="spellEnd"/>
      <w:r w:rsidR="002942EE" w:rsidRPr="008279A0">
        <w:rPr>
          <w:sz w:val="24"/>
          <w:szCs w:val="24"/>
        </w:rPr>
        <w:t xml:space="preserve">  </w:t>
      </w:r>
    </w:p>
    <w:p w:rsidR="002942EE" w:rsidRPr="008279A0" w:rsidRDefault="002942EE" w:rsidP="0047521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5216" w:rsidRPr="008279A0" w:rsidRDefault="00475216" w:rsidP="0047521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279A0">
        <w:rPr>
          <w:sz w:val="24"/>
          <w:szCs w:val="24"/>
        </w:rPr>
        <w:t>Утверждены</w:t>
      </w:r>
    </w:p>
    <w:p w:rsidR="00475216" w:rsidRPr="008279A0" w:rsidRDefault="00475216" w:rsidP="004752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279A0">
        <w:rPr>
          <w:sz w:val="24"/>
          <w:szCs w:val="24"/>
        </w:rPr>
        <w:t>постановлением  администрации</w:t>
      </w:r>
    </w:p>
    <w:p w:rsidR="00475216" w:rsidRPr="008279A0" w:rsidRDefault="00475216" w:rsidP="004752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279A0">
        <w:rPr>
          <w:sz w:val="24"/>
          <w:szCs w:val="24"/>
        </w:rPr>
        <w:t>Верхнеландеховского</w:t>
      </w:r>
    </w:p>
    <w:p w:rsidR="00475216" w:rsidRPr="008279A0" w:rsidRDefault="00475216" w:rsidP="004752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279A0">
        <w:rPr>
          <w:sz w:val="24"/>
          <w:szCs w:val="24"/>
        </w:rPr>
        <w:t>муниципального района</w:t>
      </w:r>
    </w:p>
    <w:p w:rsidR="00475216" w:rsidRPr="008279A0" w:rsidRDefault="002942EE" w:rsidP="004752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279A0">
        <w:rPr>
          <w:sz w:val="24"/>
          <w:szCs w:val="24"/>
        </w:rPr>
        <w:t>от  25.01.2022  № 34</w:t>
      </w:r>
      <w:r w:rsidR="00475216" w:rsidRPr="008279A0">
        <w:rPr>
          <w:sz w:val="24"/>
          <w:szCs w:val="24"/>
        </w:rPr>
        <w:t>-п</w:t>
      </w:r>
    </w:p>
    <w:p w:rsidR="00475216" w:rsidRPr="008279A0" w:rsidRDefault="00475216" w:rsidP="004752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279A0">
        <w:rPr>
          <w:sz w:val="24"/>
          <w:szCs w:val="24"/>
        </w:rPr>
        <w:t xml:space="preserve">     (приложение 1)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78D7">
        <w:rPr>
          <w:b/>
        </w:rPr>
        <w:t>Нормативные затраты</w:t>
      </w:r>
    </w:p>
    <w:p w:rsidR="00475216" w:rsidRPr="001E78D7" w:rsidRDefault="00475216" w:rsidP="00475216">
      <w:pPr>
        <w:pStyle w:val="a6"/>
        <w:tabs>
          <w:tab w:val="left" w:pos="708"/>
        </w:tabs>
        <w:jc w:val="center"/>
        <w:rPr>
          <w:b/>
        </w:rPr>
      </w:pPr>
      <w:r w:rsidRPr="001E78D7">
        <w:rPr>
          <w:b/>
        </w:rPr>
        <w:t>на обеспечение функций администрации Верхнеландеховского муниципального района на 2022 год</w:t>
      </w:r>
    </w:p>
    <w:p w:rsidR="00475216" w:rsidRPr="001E78D7" w:rsidRDefault="00475216" w:rsidP="00475216">
      <w:pPr>
        <w:pStyle w:val="ConsPlusNormal"/>
        <w:jc w:val="both"/>
        <w:rPr>
          <w:b/>
        </w:rPr>
      </w:pPr>
    </w:p>
    <w:p w:rsidR="00475216" w:rsidRPr="001E78D7" w:rsidRDefault="00475216" w:rsidP="00475216">
      <w:pPr>
        <w:pStyle w:val="ConsPlusNormal"/>
        <w:jc w:val="both"/>
      </w:pPr>
      <w:r w:rsidRPr="001E78D7">
        <w:t xml:space="preserve">        Настоящие нормативные затраты на обеспечение функций Администрации Верхнеландеховского муниципального района (далее – нормативные затраты) определяют затраты на обеспечение функций Администрации Верхнеландеховского муниципального района (далее – Администрации) в части закупок товаров, работ, услуг.</w:t>
      </w:r>
    </w:p>
    <w:p w:rsidR="00475216" w:rsidRPr="001E78D7" w:rsidRDefault="00475216" w:rsidP="00475216">
      <w:pPr>
        <w:pStyle w:val="ConsPlusNormal"/>
        <w:ind w:firstLine="708"/>
        <w:jc w:val="both"/>
      </w:pPr>
      <w:r w:rsidRPr="001E78D7">
        <w:t xml:space="preserve">Нормативные затраты применяются при формировании бюджетной сметы Администрации, а также для обоснования объекта и (или) объектов закупки. </w:t>
      </w:r>
    </w:p>
    <w:p w:rsidR="00475216" w:rsidRPr="001E78D7" w:rsidRDefault="00475216" w:rsidP="00475216">
      <w:pPr>
        <w:pStyle w:val="ConsPlusNormal"/>
        <w:ind w:firstLine="708"/>
        <w:jc w:val="both"/>
      </w:pPr>
      <w:r w:rsidRPr="001E78D7"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   как главному распорядителю и получателю бюджетных средств лимитов бюджетных обязательств на закупку товаров, работ, услуг в рамках исполнения бюджета.</w:t>
      </w:r>
    </w:p>
    <w:p w:rsidR="00475216" w:rsidRPr="001E78D7" w:rsidRDefault="00475216" w:rsidP="00475216">
      <w:pPr>
        <w:pStyle w:val="ConsPlusNormal"/>
        <w:ind w:firstLine="708"/>
        <w:jc w:val="both"/>
      </w:pPr>
      <w:r w:rsidRPr="001E78D7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Администрации.</w:t>
      </w:r>
    </w:p>
    <w:p w:rsidR="00475216" w:rsidRPr="001E78D7" w:rsidRDefault="00475216" w:rsidP="00475216">
      <w:pPr>
        <w:pStyle w:val="ConsPlusNormal"/>
        <w:ind w:firstLine="708"/>
        <w:jc w:val="both"/>
      </w:pPr>
      <w:r w:rsidRPr="001E78D7">
        <w:t>В отношении товаров, относящихся к основным средствам, устанавливаются сроки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 в соответствии с требованиями законодательства Российской Федерации о бухгалтерском учете, определяемого в соответствии с требованиями законодательства Российской Федерации о бухгалтерском учете.</w:t>
      </w:r>
    </w:p>
    <w:p w:rsidR="00475216" w:rsidRPr="001E78D7" w:rsidRDefault="00475216" w:rsidP="00475216">
      <w:pPr>
        <w:pStyle w:val="ConsPlusNormal"/>
        <w:ind w:firstLine="708"/>
        <w:jc w:val="both"/>
      </w:pPr>
      <w:r w:rsidRPr="001E78D7">
        <w:t>При расчете нормативных затрат следует руководствоваться расчетной (штатной) численностью основных работников Администрации.</w:t>
      </w:r>
    </w:p>
    <w:p w:rsidR="00475216" w:rsidRPr="001E78D7" w:rsidRDefault="00475216" w:rsidP="00475216">
      <w:pPr>
        <w:pStyle w:val="ConsPlusNormal"/>
        <w:ind w:firstLine="708"/>
        <w:jc w:val="both"/>
        <w:rPr>
          <w:b/>
        </w:rPr>
      </w:pPr>
    </w:p>
    <w:p w:rsidR="00475216" w:rsidRPr="001E78D7" w:rsidRDefault="00475216" w:rsidP="00475216">
      <w:pPr>
        <w:pStyle w:val="ConsPlusNormal"/>
        <w:jc w:val="center"/>
        <w:rPr>
          <w:b/>
        </w:rPr>
      </w:pPr>
      <w:r w:rsidRPr="001E78D7">
        <w:t>I. Затраты на информационно-коммуникационные технологии</w:t>
      </w:r>
    </w:p>
    <w:p w:rsidR="00475216" w:rsidRPr="001E78D7" w:rsidRDefault="00475216" w:rsidP="00475216">
      <w:pPr>
        <w:pStyle w:val="ConsPlusNormal"/>
        <w:jc w:val="center"/>
      </w:pPr>
    </w:p>
    <w:p w:rsidR="00475216" w:rsidRPr="001E78D7" w:rsidRDefault="00475216" w:rsidP="00475216">
      <w:pPr>
        <w:pStyle w:val="ConsPlusNormal"/>
        <w:jc w:val="center"/>
        <w:rPr>
          <w:b/>
          <w:i/>
        </w:rPr>
      </w:pPr>
      <w:r w:rsidRPr="001E78D7">
        <w:rPr>
          <w:i/>
        </w:rPr>
        <w:t>1.1.Затраты на услуги связи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708"/>
      </w:pPr>
      <w:r w:rsidRPr="001E78D7">
        <w:t>1.1.1Затраты на абонентскую плату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2" o:spid="_x0000_i1027" type="#_x0000_t75" style="width:24pt;height:25.2pt;visibility:visible">
            <v:imagedata r:id="rId9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610EFB">
        <w:rPr>
          <w:noProof/>
          <w:position w:val="-28"/>
        </w:rPr>
        <w:pict>
          <v:shape id="Рисунок 3" o:spid="_x0000_i1028" type="#_x0000_t75" style="width:193.8pt;height:47.4pt;visibility:visible">
            <v:imagedata r:id="rId10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lastRenderedPageBreak/>
        <w:pict>
          <v:shape id="Рисунок 4" o:spid="_x0000_i1029" type="#_x0000_t75" style="width:26.4pt;height:21pt;visibility:visible">
            <v:imagedata r:id="rId11" o:title=""/>
          </v:shape>
        </w:pict>
      </w:r>
      <w:r w:rsidR="00475216" w:rsidRPr="001E78D7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="00475216" w:rsidRPr="001E78D7">
        <w:t>i-й</w:t>
      </w:r>
      <w:proofErr w:type="spellEnd"/>
      <w:r w:rsidR="00475216" w:rsidRPr="001E78D7">
        <w:t xml:space="preserve"> абонентской платой;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5" o:spid="_x0000_i1030" type="#_x0000_t75" style="width:25.2pt;height:20.4pt;visibility:visible">
            <v:imagedata r:id="rId12" o:title=""/>
          </v:shape>
        </w:pict>
      </w:r>
      <w:r w:rsidR="00475216" w:rsidRPr="001E78D7">
        <w:t xml:space="preserve"> - ежемесячная i-я абонентская плата в расчете на 1 абонентский номер для передачи голосовой информации, которая определяется произведением размера ежемесячной </w:t>
      </w:r>
      <w:proofErr w:type="spellStart"/>
      <w:r w:rsidR="00475216" w:rsidRPr="001E78D7">
        <w:t>i-й</w:t>
      </w:r>
      <w:proofErr w:type="spellEnd"/>
      <w:r w:rsidR="00475216" w:rsidRPr="001E78D7">
        <w:t xml:space="preserve"> абонентской платы на 1 абонентский номер для передачи голосовой информации отчетного финансового года на коэффициент 1.1;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6" o:spid="_x0000_i1031" type="#_x0000_t75" style="width:33.6pt;height:25.2pt;visibility:visible">
            <v:imagedata r:id="rId13" o:title=""/>
          </v:shape>
        </w:pict>
      </w:r>
      <w:r w:rsidR="00475216" w:rsidRPr="001E78D7">
        <w:t xml:space="preserve"> - количество месяцев предоставления услуги с </w:t>
      </w:r>
      <w:proofErr w:type="spellStart"/>
      <w:r w:rsidR="00475216" w:rsidRPr="001E78D7">
        <w:t>i-й</w:t>
      </w:r>
      <w:proofErr w:type="spellEnd"/>
      <w:r w:rsidR="00475216" w:rsidRPr="001E78D7">
        <w:t xml:space="preserve"> абонентской платой.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абонентскую плату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029"/>
        <w:gridCol w:w="2433"/>
        <w:gridCol w:w="1918"/>
        <w:gridCol w:w="1423"/>
      </w:tblGrid>
      <w:tr w:rsidR="00475216" w:rsidRPr="001E78D7" w:rsidTr="00475216">
        <w:trPr>
          <w:trHeight w:val="17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Должность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Ежемесячная абонентская плата за единицу (руб.)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 месяцев предоставления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7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Все специалисты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286,44*1,1=315,08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56714,40</w:t>
            </w:r>
          </w:p>
        </w:tc>
      </w:tr>
      <w:tr w:rsidR="00475216" w:rsidRPr="001E78D7" w:rsidTr="00475216">
        <w:trPr>
          <w:trHeight w:val="17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Гл. бухгалтер, приёмная Главы района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521,40*1,1=573,54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13764,96</w:t>
            </w:r>
          </w:p>
        </w:tc>
      </w:tr>
      <w:tr w:rsidR="00475216" w:rsidRPr="001E78D7" w:rsidTr="00475216">
        <w:trPr>
          <w:trHeight w:val="170"/>
        </w:trPr>
        <w:tc>
          <w:tcPr>
            <w:tcW w:w="4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75216">
            <w:pPr>
              <w:pStyle w:val="ae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70479,36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1.1.2. Затраты на оказание услуги по поддержке функции автоматического определителя номера (далее – АОН) при подключении устройства АОН</w:t>
      </w:r>
      <w:proofErr w:type="gramStart"/>
      <w:r w:rsidRPr="001E78D7">
        <w:t xml:space="preserve"> (</w:t>
      </w:r>
      <w:r w:rsidR="00610EFB" w:rsidRPr="001E78D7">
        <w:fldChar w:fldCharType="begin"/>
      </w:r>
      <w:r w:rsidRPr="001E78D7">
        <w:instrText xml:space="preserve"> QUOTE </w:instrText>
      </w:r>
      <w:r w:rsidR="00CB4638" w:rsidRPr="00610EFB">
        <w:rPr>
          <w:position w:val="-6"/>
        </w:rPr>
        <w:pict>
          <v:shape id="_x0000_i1032" type="#_x0000_t75" style="width:22.8pt;height:16.8pt" equationxml="&lt;">
            <v:imagedata r:id="rId14" o:title="" chromakey="white"/>
          </v:shape>
        </w:pict>
      </w:r>
      <w:r w:rsidRPr="001E78D7">
        <w:instrText xml:space="preserve"> </w:instrText>
      </w:r>
      <w:r w:rsidR="00610EFB" w:rsidRPr="001E78D7">
        <w:fldChar w:fldCharType="separate"/>
      </w:r>
      <w:r w:rsidR="00CB4638" w:rsidRPr="00610EFB">
        <w:rPr>
          <w:position w:val="-6"/>
        </w:rPr>
        <w:pict>
          <v:shape id="_x0000_i1033" type="#_x0000_t75" style="width:22.2pt;height:16.2pt" equationxml="&lt;">
            <v:imagedata r:id="rId14" o:title="" chromakey="white"/>
          </v:shape>
        </w:pict>
      </w:r>
      <w:r w:rsidR="00610EFB" w:rsidRPr="001E78D7">
        <w:fldChar w:fldCharType="end"/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CB4638" w:rsidP="00475216">
      <w:pPr>
        <w:widowControl w:val="0"/>
        <w:autoSpaceDE w:val="0"/>
        <w:autoSpaceDN w:val="0"/>
        <w:adjustRightInd w:val="0"/>
      </w:pPr>
      <w:r>
        <w:pict>
          <v:shape id="_x0000_i1034" type="#_x0000_t75" style="width:188.4pt;height:46.2pt" equationxml="&lt;">
            <v:imagedata r:id="rId15" o:title="" chromakey="white"/>
          </v:shape>
        </w:pic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035" type="#_x0000_t75" style="width:31.2pt;height:16.8pt" equationxml="&lt;">
            <v:imagedata r:id="rId16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036" type="#_x0000_t75" style="width:31.2pt;height:16.2pt" equationxml="&lt;">
            <v:imagedata r:id="rId16" o:title="" chromakey="white"/>
          </v:shape>
        </w:pict>
      </w:r>
      <w:r w:rsidRPr="001E78D7">
        <w:fldChar w:fldCharType="end"/>
      </w:r>
      <w:r w:rsidR="00475216" w:rsidRPr="001E78D7">
        <w:t xml:space="preserve"> – количество телефонных аппаратов, у которых подключено устройство АОН и оказывается услуга по поддержке функц</w:t>
      </w:r>
      <w:proofErr w:type="gramStart"/>
      <w:r w:rsidR="00475216" w:rsidRPr="001E78D7">
        <w:t>ии АО</w:t>
      </w:r>
      <w:proofErr w:type="gramEnd"/>
      <w:r w:rsidR="00475216" w:rsidRPr="001E78D7">
        <w:t xml:space="preserve">Н с </w:t>
      </w:r>
      <w:proofErr w:type="spellStart"/>
      <w:r w:rsidR="00475216" w:rsidRPr="001E78D7">
        <w:t>i-й</w:t>
      </w:r>
      <w:proofErr w:type="spellEnd"/>
      <w:r w:rsidR="00475216" w:rsidRPr="001E78D7">
        <w:t xml:space="preserve"> платой;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037" type="#_x0000_t75" style="width:31.2pt;height:16.8pt" equationxml="&lt;">
            <v:imagedata r:id="rId17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038" type="#_x0000_t75" style="width:31.2pt;height:16.2pt" equationxml="&lt;">
            <v:imagedata r:id="rId17" o:title="" chromakey="white"/>
          </v:shape>
        </w:pict>
      </w:r>
      <w:r w:rsidRPr="001E78D7">
        <w:fldChar w:fldCharType="end"/>
      </w:r>
      <w:r w:rsidR="00475216" w:rsidRPr="001E78D7">
        <w:t xml:space="preserve"> - ежемесячная i-я плата на оказание услуги по поддержке функц</w:t>
      </w:r>
      <w:proofErr w:type="gramStart"/>
      <w:r w:rsidR="00475216" w:rsidRPr="001E78D7">
        <w:t>ии АО</w:t>
      </w:r>
      <w:proofErr w:type="gramEnd"/>
      <w:r w:rsidR="00475216" w:rsidRPr="001E78D7">
        <w:t xml:space="preserve">Н в расчете на 1 телефонный аппарат, которая определяется произведением размера ежемесячной </w:t>
      </w:r>
      <w:proofErr w:type="spellStart"/>
      <w:r w:rsidR="00475216" w:rsidRPr="001E78D7">
        <w:t>i-й</w:t>
      </w:r>
      <w:proofErr w:type="spellEnd"/>
      <w:r w:rsidR="00475216" w:rsidRPr="001E78D7">
        <w:t xml:space="preserve"> платы на 1 телефонный аппарат отчетного финансового года на коэффициент 1.1;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_x0000_i1039" type="#_x0000_t75" style="width:33.6pt;height:25.2pt;visibility:visible">
            <v:imagedata r:id="rId13" o:title=""/>
          </v:shape>
        </w:pict>
      </w:r>
      <w:r w:rsidR="00475216" w:rsidRPr="001E78D7">
        <w:t xml:space="preserve"> - количество месяцев предоставления услуги с </w:t>
      </w:r>
      <w:proofErr w:type="spellStart"/>
      <w:r w:rsidR="00475216" w:rsidRPr="001E78D7">
        <w:t>i-й</w:t>
      </w:r>
      <w:proofErr w:type="spellEnd"/>
      <w:r w:rsidR="00475216" w:rsidRPr="001E78D7">
        <w:t xml:space="preserve"> платой.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оказание услуги по поддержке функц</w:t>
      </w:r>
      <w:proofErr w:type="gramStart"/>
      <w:r w:rsidRPr="001E78D7">
        <w:rPr>
          <w:b/>
        </w:rPr>
        <w:t>ии АО</w:t>
      </w:r>
      <w:proofErr w:type="gramEnd"/>
      <w:r w:rsidRPr="001E78D7">
        <w:rPr>
          <w:b/>
        </w:rPr>
        <w:t>Н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745"/>
        <w:gridCol w:w="2138"/>
        <w:gridCol w:w="2096"/>
        <w:gridCol w:w="1212"/>
      </w:tblGrid>
      <w:tr w:rsidR="00475216" w:rsidRPr="001E78D7" w:rsidTr="00475216">
        <w:trPr>
          <w:trHeight w:val="17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Должность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 телефонных аппаратов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Ежемесячная плата за единицу (руб.)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 месяцев предоставления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7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Делопроизводитель,</w:t>
            </w:r>
          </w:p>
          <w:p w:rsidR="00475216" w:rsidRPr="001E78D7" w:rsidRDefault="00475216" w:rsidP="003039C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Начальник отдела</w:t>
            </w:r>
            <w:r w:rsidR="003039CC" w:rsidRPr="001E78D7">
              <w:rPr>
                <w:sz w:val="24"/>
                <w:szCs w:val="24"/>
              </w:rPr>
              <w:t xml:space="preserve"> </w:t>
            </w:r>
            <w:r w:rsidRPr="001E78D7">
              <w:rPr>
                <w:sz w:val="24"/>
                <w:szCs w:val="24"/>
              </w:rPr>
              <w:t xml:space="preserve">-  гл. бухгалтер, начальник управления социально-экономического развития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105,6*1,1=116,16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4181,76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1.1.3. Затраты на абонентскую плату за подключение параллельного телефонного аппарата у одного абонентского номера</w:t>
      </w:r>
      <w:proofErr w:type="gramStart"/>
      <w:r w:rsidRPr="001E78D7">
        <w:t xml:space="preserve"> (</w:t>
      </w:r>
      <w:r w:rsidR="00610EFB" w:rsidRPr="001E78D7">
        <w:fldChar w:fldCharType="begin"/>
      </w:r>
      <w:r w:rsidRPr="001E78D7">
        <w:instrText xml:space="preserve"> QUOTE </w:instrText>
      </w:r>
      <w:r w:rsidR="00CB4638" w:rsidRPr="00610EFB">
        <w:rPr>
          <w:position w:val="-11"/>
        </w:rPr>
        <w:pict>
          <v:shape id="_x0000_i1040" type="#_x0000_t75" style="width:43.8pt;height:18pt" equationxml="&lt;">
            <v:imagedata r:id="rId18" o:title="" chromakey="white"/>
          </v:shape>
        </w:pict>
      </w:r>
      <w:r w:rsidRPr="001E78D7">
        <w:instrText xml:space="preserve"> </w:instrText>
      </w:r>
      <w:r w:rsidR="00610EFB" w:rsidRPr="001E78D7">
        <w:fldChar w:fldCharType="separate"/>
      </w:r>
      <w:r w:rsidR="00CB4638" w:rsidRPr="00610EFB">
        <w:rPr>
          <w:position w:val="-11"/>
        </w:rPr>
        <w:pict>
          <v:shape id="_x0000_i1041" type="#_x0000_t75" style="width:43.2pt;height:18pt" equationxml="&lt;">
            <v:imagedata r:id="rId18" o:title="" chromakey="white"/>
          </v:shape>
        </w:pict>
      </w:r>
      <w:r w:rsidR="00610EFB" w:rsidRPr="001E78D7">
        <w:fldChar w:fldCharType="end"/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CB4638" w:rsidP="00475216">
      <w:pPr>
        <w:widowControl w:val="0"/>
        <w:autoSpaceDE w:val="0"/>
        <w:autoSpaceDN w:val="0"/>
        <w:adjustRightInd w:val="0"/>
        <w:ind w:left="709"/>
      </w:pPr>
      <w:r>
        <w:lastRenderedPageBreak/>
        <w:pict>
          <v:shape id="_x0000_i1042" type="#_x0000_t75" style="width:273.6pt;height:46.2pt" equationxml="&lt;">
            <v:imagedata r:id="rId19" o:title="" chromakey="white"/>
          </v:shape>
        </w:pict>
      </w:r>
      <w:r w:rsidR="00475216" w:rsidRPr="001E78D7">
        <w:br/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11"/>
        </w:rPr>
        <w:pict>
          <v:shape id="_x0000_i1043" type="#_x0000_t75" style="width:52.2pt;height:18pt" equationxml="&lt;">
            <v:imagedata r:id="rId20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11"/>
        </w:rPr>
        <w:pict>
          <v:shape id="_x0000_i1044" type="#_x0000_t75" style="width:52.2pt;height:18pt" equationxml="&lt;">
            <v:imagedata r:id="rId20" o:title="" chromakey="white"/>
          </v:shape>
        </w:pict>
      </w:r>
      <w:r w:rsidRPr="001E78D7">
        <w:fldChar w:fldCharType="end"/>
      </w:r>
      <w:r w:rsidR="00475216" w:rsidRPr="001E78D7">
        <w:t xml:space="preserve"> - количество абонентских номеров пользовательского (оконечного) оборудования, по которым подключен параллельный телефонный аппарат с </w:t>
      </w:r>
      <w:proofErr w:type="spellStart"/>
      <w:r w:rsidR="00475216" w:rsidRPr="001E78D7">
        <w:t>i-й</w:t>
      </w:r>
      <w:proofErr w:type="spellEnd"/>
      <w:r w:rsidR="00475216" w:rsidRPr="001E78D7">
        <w:t xml:space="preserve"> абонентской платой;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11"/>
        </w:rPr>
        <w:pict>
          <v:shape id="_x0000_i1045" type="#_x0000_t75" style="width:52.8pt;height:18pt" equationxml="&lt;">
            <v:imagedata r:id="rId21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11"/>
        </w:rPr>
        <w:pict>
          <v:shape id="_x0000_i1046" type="#_x0000_t75" style="width:52.8pt;height:18pt" equationxml="&lt;">
            <v:imagedata r:id="rId21" o:title="" chromakey="white"/>
          </v:shape>
        </w:pict>
      </w:r>
      <w:r w:rsidRPr="001E78D7">
        <w:fldChar w:fldCharType="end"/>
      </w:r>
      <w:r w:rsidR="00475216" w:rsidRPr="001E78D7">
        <w:t xml:space="preserve"> - ежемесячная i-я абонентская плата в расчете на 1 абонентский номер за подключение параллельного телефонного аппарата, которая определяется произведением размера ежемесячной </w:t>
      </w:r>
      <w:proofErr w:type="spellStart"/>
      <w:r w:rsidR="00475216" w:rsidRPr="001E78D7">
        <w:t>i-й</w:t>
      </w:r>
      <w:proofErr w:type="spellEnd"/>
      <w:r w:rsidR="00475216" w:rsidRPr="001E78D7">
        <w:t xml:space="preserve"> абонентской платы за подключение параллельного телефонного аппарата у одного абонентского номера отчетного финансового года на коэффициент 1.1;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11"/>
        </w:rPr>
        <w:pict>
          <v:shape id="_x0000_i1047" type="#_x0000_t75" style="width:52.2pt;height:18pt" equationxml="&lt;">
            <v:imagedata r:id="rId22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11"/>
        </w:rPr>
        <w:pict>
          <v:shape id="_x0000_i1048" type="#_x0000_t75" style="width:52.2pt;height:18pt" equationxml="&lt;">
            <v:imagedata r:id="rId22" o:title="" chromakey="white"/>
          </v:shape>
        </w:pict>
      </w:r>
      <w:r w:rsidRPr="001E78D7">
        <w:fldChar w:fldCharType="end"/>
      </w:r>
      <w:r w:rsidR="00475216" w:rsidRPr="001E78D7">
        <w:t xml:space="preserve"> - количество месяцев предоставления услуги с </w:t>
      </w:r>
      <w:proofErr w:type="spellStart"/>
      <w:r w:rsidR="00475216" w:rsidRPr="001E78D7">
        <w:t>i-й</w:t>
      </w:r>
      <w:proofErr w:type="spellEnd"/>
      <w:r w:rsidR="00475216" w:rsidRPr="001E78D7">
        <w:t xml:space="preserve"> абонентской платой.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абонентскую плату за подключение параллельного телефонного аппарата у одного абонентского номера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1505"/>
        <w:gridCol w:w="2080"/>
        <w:gridCol w:w="1838"/>
        <w:gridCol w:w="1151"/>
      </w:tblGrid>
      <w:tr w:rsidR="00475216" w:rsidRPr="001E78D7" w:rsidTr="00475216">
        <w:trPr>
          <w:trHeight w:val="17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Ежемесячная абонентская плата за единицу (руб.)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 месяцев предоставления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7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F062BF" w:rsidP="00F062BF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Глава района, </w:t>
            </w:r>
            <w:proofErr w:type="spellStart"/>
            <w:r w:rsidRPr="001E78D7">
              <w:rPr>
                <w:sz w:val="24"/>
                <w:szCs w:val="24"/>
              </w:rPr>
              <w:t>делопроизво</w:t>
            </w:r>
            <w:r w:rsidR="00475216" w:rsidRPr="001E78D7">
              <w:rPr>
                <w:sz w:val="24"/>
                <w:szCs w:val="24"/>
              </w:rPr>
              <w:t>ди</w:t>
            </w:r>
            <w:r w:rsidRPr="001E78D7">
              <w:rPr>
                <w:sz w:val="24"/>
                <w:szCs w:val="24"/>
              </w:rPr>
              <w:t>-</w:t>
            </w:r>
            <w:r w:rsidR="00475216" w:rsidRPr="001E78D7">
              <w:rPr>
                <w:sz w:val="24"/>
                <w:szCs w:val="24"/>
              </w:rPr>
              <w:t>тель</w:t>
            </w:r>
            <w:proofErr w:type="spellEnd"/>
            <w:r w:rsidR="00475216" w:rsidRPr="001E78D7">
              <w:rPr>
                <w:sz w:val="24"/>
                <w:szCs w:val="24"/>
              </w:rPr>
              <w:t>;</w:t>
            </w:r>
            <w:r w:rsidRPr="001E78D7">
              <w:rPr>
                <w:sz w:val="24"/>
                <w:szCs w:val="24"/>
              </w:rPr>
              <w:t xml:space="preserve"> </w:t>
            </w:r>
            <w:r w:rsidR="00475216" w:rsidRPr="001E78D7">
              <w:rPr>
                <w:sz w:val="24"/>
                <w:szCs w:val="24"/>
              </w:rPr>
              <w:t>главный специалис</w:t>
            </w:r>
            <w:proofErr w:type="gramStart"/>
            <w:r w:rsidR="00475216" w:rsidRPr="001E78D7">
              <w:rPr>
                <w:sz w:val="24"/>
                <w:szCs w:val="24"/>
              </w:rPr>
              <w:t>т-</w:t>
            </w:r>
            <w:proofErr w:type="gramEnd"/>
            <w:r w:rsidR="00475216" w:rsidRPr="001E78D7">
              <w:rPr>
                <w:sz w:val="24"/>
                <w:szCs w:val="24"/>
              </w:rPr>
              <w:t xml:space="preserve"> ответственный секретарь комиссии по делам </w:t>
            </w:r>
            <w:proofErr w:type="spellStart"/>
            <w:r w:rsidR="00475216" w:rsidRPr="001E78D7">
              <w:rPr>
                <w:sz w:val="24"/>
                <w:szCs w:val="24"/>
              </w:rPr>
              <w:t>несовер</w:t>
            </w:r>
            <w:r w:rsidRPr="001E78D7">
              <w:rPr>
                <w:sz w:val="24"/>
                <w:szCs w:val="24"/>
              </w:rPr>
              <w:t>-</w:t>
            </w:r>
            <w:r w:rsidR="00475216" w:rsidRPr="001E78D7">
              <w:rPr>
                <w:sz w:val="24"/>
                <w:szCs w:val="24"/>
              </w:rPr>
              <w:t>шеннолетних</w:t>
            </w:r>
            <w:proofErr w:type="spellEnd"/>
            <w:r w:rsidR="00475216" w:rsidRPr="001E78D7">
              <w:rPr>
                <w:sz w:val="24"/>
                <w:szCs w:val="24"/>
              </w:rPr>
              <w:t xml:space="preserve">  и главный специалист, контрактный управляющий отдела учёта и отчетности;</w:t>
            </w:r>
            <w:r w:rsidR="0093403E" w:rsidRPr="001E78D7">
              <w:rPr>
                <w:sz w:val="24"/>
                <w:szCs w:val="24"/>
              </w:rPr>
              <w:t xml:space="preserve"> </w:t>
            </w:r>
            <w:r w:rsidR="00475216" w:rsidRPr="001E78D7">
              <w:rPr>
                <w:sz w:val="24"/>
                <w:szCs w:val="24"/>
              </w:rPr>
              <w:t xml:space="preserve">начальник УСЭР и старший экономист УСЭР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92,40*1,1=101,64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3659,04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r w:rsidRPr="001E78D7">
        <w:t xml:space="preserve">1.1.4. Затраты на повременную оплату местных телефонных соединений </w:t>
      </w:r>
      <w:r w:rsidR="00CB4638">
        <w:rPr>
          <w:noProof/>
        </w:rPr>
        <w:pict>
          <v:shape id="_x0000_i1049" type="#_x0000_t75" style="width:25.2pt;height:19.2pt;visibility:visible">
            <v:imagedata r:id="rId23" o:title=""/>
          </v:shape>
        </w:pict>
      </w:r>
      <w:r w:rsidRPr="001E78D7">
        <w:t xml:space="preserve"> определяются </w:t>
      </w:r>
      <w:r w:rsidRPr="00154910">
        <w:t xml:space="preserve">по </w:t>
      </w:r>
      <w:hyperlink r:id="rId24" w:anchor="sub_11121" w:history="1">
        <w:r w:rsidRPr="00154910">
          <w:rPr>
            <w:rStyle w:val="af1"/>
            <w:color w:val="auto"/>
          </w:rPr>
          <w:t>формуле</w:t>
        </w:r>
        <w:r w:rsidRPr="001E78D7">
          <w:rPr>
            <w:rStyle w:val="af1"/>
          </w:rPr>
          <w:t xml:space="preserve"> </w:t>
        </w:r>
      </w:hyperlink>
      <w:r w:rsidRPr="001E78D7">
        <w:t>:</w:t>
      </w:r>
    </w:p>
    <w:p w:rsidR="00475216" w:rsidRPr="001E78D7" w:rsidRDefault="00CB4638" w:rsidP="00475216">
      <w:r>
        <w:pict>
          <v:shape id="_x0000_i1050" type="#_x0000_t75" style="width:103.8pt;height:16.2pt" equationxml="&lt;">
            <v:imagedata r:id="rId25" o:title="" chromakey="white"/>
          </v:shape>
        </w:pict>
      </w:r>
    </w:p>
    <w:p w:rsidR="00475216" w:rsidRPr="001E78D7" w:rsidRDefault="00475216" w:rsidP="00475216">
      <w:pPr>
        <w:autoSpaceDE w:val="0"/>
        <w:autoSpaceDN w:val="0"/>
        <w:adjustRightInd w:val="0"/>
      </w:pPr>
      <w:bookmarkStart w:id="2" w:name="sub_11121"/>
      <w:r w:rsidRPr="001E78D7">
        <w:t>где:</w:t>
      </w:r>
    </w:p>
    <w:bookmarkEnd w:id="2"/>
    <w:p w:rsidR="00475216" w:rsidRPr="001E78D7" w:rsidRDefault="00CB4638" w:rsidP="00475216">
      <w:pPr>
        <w:autoSpaceDE w:val="0"/>
        <w:autoSpaceDN w:val="0"/>
        <w:adjustRightInd w:val="0"/>
      </w:pPr>
      <w:r>
        <w:rPr>
          <w:noProof/>
        </w:rPr>
        <w:pict>
          <v:shape id="Рисунок 7" o:spid="_x0000_i1051" type="#_x0000_t75" style="width:42pt;height:24pt;visibility:visible">
            <v:imagedata r:id="rId26" o:title=""/>
          </v:shape>
        </w:pict>
      </w:r>
      <w:r w:rsidR="00475216" w:rsidRPr="001E78D7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телефонной связи.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повременную оплату местных телефонных соединений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206"/>
        <w:gridCol w:w="1880"/>
        <w:gridCol w:w="1771"/>
      </w:tblGrid>
      <w:tr w:rsidR="00475216" w:rsidRPr="001E78D7" w:rsidTr="00475216">
        <w:trPr>
          <w:trHeight w:val="161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Должность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Объем освоенных ЛБО на повременную оплату местных телефонных соединений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Коэффициент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61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3039C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Все специалисты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42966,00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3039C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47262,60</w:t>
            </w:r>
          </w:p>
        </w:tc>
      </w:tr>
    </w:tbl>
    <w:p w:rsidR="00475216" w:rsidRPr="001E78D7" w:rsidRDefault="00475216" w:rsidP="00475216">
      <w:pPr>
        <w:ind w:firstLine="919"/>
      </w:pPr>
    </w:p>
    <w:p w:rsidR="00475216" w:rsidRPr="001E78D7" w:rsidRDefault="00475216" w:rsidP="00475216">
      <w:r w:rsidRPr="001E78D7">
        <w:t xml:space="preserve">1.1.5. Затраты на повременную оплату внутризоновых телефонных соединений </w:t>
      </w:r>
      <w:r w:rsidR="00CB4638">
        <w:rPr>
          <w:noProof/>
        </w:rPr>
        <w:pict>
          <v:shape id="Рисунок 11" o:spid="_x0000_i1052" type="#_x0000_t75" style="width:27pt;height:19.2pt;visibility:visible">
            <v:imagedata r:id="rId27" o:title=""/>
          </v:shape>
        </w:pict>
      </w:r>
      <w:r w:rsidRPr="001E78D7">
        <w:t xml:space="preserve"> определяются </w:t>
      </w:r>
      <w:r w:rsidRPr="00154910">
        <w:t xml:space="preserve">по </w:t>
      </w:r>
      <w:hyperlink r:id="rId28" w:anchor="sub_11131" w:history="1">
        <w:r w:rsidRPr="00154910">
          <w:rPr>
            <w:rStyle w:val="af1"/>
            <w:color w:val="auto"/>
          </w:rPr>
          <w:t>формуле</w:t>
        </w:r>
        <w:r w:rsidRPr="001E78D7">
          <w:rPr>
            <w:rStyle w:val="af1"/>
          </w:rPr>
          <w:t xml:space="preserve"> </w:t>
        </w:r>
      </w:hyperlink>
      <w:r w:rsidRPr="001E78D7">
        <w:t>:</w:t>
      </w:r>
    </w:p>
    <w:p w:rsidR="00475216" w:rsidRPr="001E78D7" w:rsidRDefault="00CB4638" w:rsidP="00475216">
      <w:r>
        <w:lastRenderedPageBreak/>
        <w:pict>
          <v:shape id="_x0000_i1053" type="#_x0000_t75" style="width:109.8pt;height:16.2pt" equationxml="&lt;">
            <v:imagedata r:id="rId29" o:title="" chromakey="white"/>
          </v:shape>
        </w:pict>
      </w:r>
    </w:p>
    <w:p w:rsidR="00475216" w:rsidRPr="001E78D7" w:rsidRDefault="00475216" w:rsidP="00475216">
      <w:pPr>
        <w:autoSpaceDE w:val="0"/>
        <w:autoSpaceDN w:val="0"/>
        <w:adjustRightInd w:val="0"/>
      </w:pPr>
      <w:bookmarkStart w:id="3" w:name="sub_11131"/>
      <w:r w:rsidRPr="001E78D7">
        <w:t>где:</w:t>
      </w:r>
    </w:p>
    <w:bookmarkEnd w:id="3"/>
    <w:p w:rsidR="00475216" w:rsidRPr="001E78D7" w:rsidRDefault="00CB4638" w:rsidP="00475216">
      <w:pPr>
        <w:autoSpaceDE w:val="0"/>
        <w:autoSpaceDN w:val="0"/>
        <w:adjustRightInd w:val="0"/>
      </w:pPr>
      <w:r>
        <w:rPr>
          <w:noProof/>
        </w:rPr>
        <w:pict>
          <v:shape id="Рисунок 13" o:spid="_x0000_i1054" type="#_x0000_t75" style="width:47.4pt;height:25.2pt;visibility:visible">
            <v:imagedata r:id="rId30" o:title=""/>
          </v:shape>
        </w:pict>
      </w:r>
      <w:r w:rsidR="00475216" w:rsidRPr="001E78D7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повременную оплату внутризоновых телефонных соединений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3677"/>
        <w:gridCol w:w="1882"/>
        <w:gridCol w:w="1771"/>
      </w:tblGrid>
      <w:tr w:rsidR="00475216" w:rsidRPr="001E78D7" w:rsidTr="00475216">
        <w:trPr>
          <w:trHeight w:val="15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039C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Должность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Объем освоенных ЛБО на повременную оплату внутризоновых телефонных соединений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Коэффициент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5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3039CC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Все специалисты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27647,00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D30E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30411,70</w:t>
            </w:r>
          </w:p>
        </w:tc>
      </w:tr>
    </w:tbl>
    <w:p w:rsidR="00475216" w:rsidRPr="001E78D7" w:rsidRDefault="00475216" w:rsidP="00475216">
      <w:pPr>
        <w:autoSpaceDE w:val="0"/>
        <w:autoSpaceDN w:val="0"/>
        <w:adjustRightInd w:val="0"/>
        <w:ind w:firstLine="919"/>
      </w:pPr>
    </w:p>
    <w:p w:rsidR="00475216" w:rsidRPr="001E78D7" w:rsidRDefault="00475216" w:rsidP="00475216">
      <w:r w:rsidRPr="001E78D7">
        <w:t xml:space="preserve">1.1.6. Затраты на повременную оплату междугородных телефонных соединений </w:t>
      </w:r>
      <w:r w:rsidR="00CB4638">
        <w:rPr>
          <w:noProof/>
        </w:rPr>
        <w:pict>
          <v:shape id="Рисунок 17" o:spid="_x0000_i1055" type="#_x0000_t75" style="width:29.4pt;height:19.2pt;visibility:visible">
            <v:imagedata r:id="rId31" o:title=""/>
          </v:shape>
        </w:pict>
      </w:r>
      <w:r w:rsidRPr="001E78D7">
        <w:t xml:space="preserve"> определяются по </w:t>
      </w:r>
      <w:hyperlink r:id="rId32" w:anchor="sub_11141" w:history="1">
        <w:r w:rsidRPr="00154910">
          <w:rPr>
            <w:rStyle w:val="af1"/>
            <w:color w:val="auto"/>
          </w:rPr>
          <w:t xml:space="preserve">формуле </w:t>
        </w:r>
      </w:hyperlink>
      <w:r w:rsidRPr="00154910">
        <w:t>:</w:t>
      </w:r>
    </w:p>
    <w:p w:rsidR="00475216" w:rsidRPr="001E78D7" w:rsidRDefault="00CB4638" w:rsidP="00475216">
      <w:pPr>
        <w:autoSpaceDE w:val="0"/>
        <w:autoSpaceDN w:val="0"/>
        <w:adjustRightInd w:val="0"/>
      </w:pPr>
      <w:bookmarkStart w:id="4" w:name="sub_11141"/>
      <w:r>
        <w:pict>
          <v:shape id="_x0000_i1056" type="#_x0000_t75" style="width:111pt;height:16.2pt" equationxml="&lt;">
            <v:imagedata r:id="rId33" o:title="" chromakey="white"/>
          </v:shape>
        </w:pict>
      </w:r>
    </w:p>
    <w:p w:rsidR="00475216" w:rsidRPr="001E78D7" w:rsidRDefault="00475216" w:rsidP="00475216">
      <w:pPr>
        <w:autoSpaceDE w:val="0"/>
        <w:autoSpaceDN w:val="0"/>
        <w:adjustRightInd w:val="0"/>
      </w:pPr>
      <w:r w:rsidRPr="001E78D7">
        <w:t>где:</w:t>
      </w:r>
    </w:p>
    <w:bookmarkEnd w:id="4"/>
    <w:p w:rsidR="00475216" w:rsidRPr="001E78D7" w:rsidRDefault="00CB4638" w:rsidP="00475216">
      <w:pPr>
        <w:autoSpaceDE w:val="0"/>
        <w:autoSpaceDN w:val="0"/>
        <w:adjustRightInd w:val="0"/>
      </w:pPr>
      <w:r>
        <w:rPr>
          <w:noProof/>
        </w:rPr>
        <w:pict>
          <v:shape id="Рисунок 19" o:spid="_x0000_i1057" type="#_x0000_t75" style="width:47.4pt;height:24pt;visibility:visible">
            <v:imagedata r:id="rId34" o:title=""/>
          </v:shape>
        </w:pict>
      </w:r>
      <w:r w:rsidR="00475216" w:rsidRPr="001E78D7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повременную оплату междугородных телефонных соединений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3534"/>
        <w:gridCol w:w="1882"/>
        <w:gridCol w:w="1771"/>
      </w:tblGrid>
      <w:tr w:rsidR="00475216" w:rsidRPr="001E78D7" w:rsidTr="00475216">
        <w:trPr>
          <w:trHeight w:val="15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Должность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Объем освоенных ЛБО на повременную оплату междугородных телефонных соединений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Коэффициент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5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D30EC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Все специалисты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12089,00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D30EC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D30EC">
            <w:pPr>
              <w:pStyle w:val="ae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13297,90</w:t>
            </w:r>
          </w:p>
        </w:tc>
      </w:tr>
    </w:tbl>
    <w:p w:rsidR="0093403E" w:rsidRPr="001E78D7" w:rsidRDefault="0093403E" w:rsidP="00475216">
      <w:pPr>
        <w:pStyle w:val="ConsPlusNormal"/>
        <w:ind w:firstLine="540"/>
        <w:jc w:val="both"/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 xml:space="preserve">1.1.7. </w:t>
      </w:r>
      <w:proofErr w:type="gramStart"/>
      <w:r w:rsidRPr="001E78D7">
        <w:t>Затраты на оплату услуг подвижной связи (</w:t>
      </w:r>
      <w:r w:rsidR="00610EFB" w:rsidRPr="00610EFB">
        <w:rPr>
          <w:noProof/>
          <w:position w:val="-12"/>
        </w:rPr>
        <w:pict>
          <v:shape id="Рисунок 444" o:spid="_x0000_i1058" type="#_x0000_t75" alt="base_1_170190_481" style="width:22.2pt;height:19.2pt;visibility:visible" filled="t">
            <v:imagedata r:id="rId35" o:title="base_1_170190_481"/>
          </v:shape>
        </w:pict>
      </w:r>
      <w:r w:rsidRPr="001E78D7">
        <w:t xml:space="preserve">) определяются в соответствии с приложением № 2 к Правилам определения нормативных затрат на обеспечение функций муниципальных органов, и подведомственных им  казенных учреждений, утвержденных постановлением администрации Верхнеландеховского муниципального района от 01.07.2016№ 187-п «О порядке и правилах определения  нормативных затрат на обеспечение функций муниципальных органов и подведомственным им  казенных учреждений в </w:t>
      </w:r>
      <w:proofErr w:type="spellStart"/>
      <w:r w:rsidRPr="001E78D7">
        <w:t>Верхнеландеховском</w:t>
      </w:r>
      <w:proofErr w:type="spellEnd"/>
      <w:r w:rsidRPr="001E78D7">
        <w:t xml:space="preserve"> муниципальном районе» (в действующей редакции</w:t>
      </w:r>
      <w:proofErr w:type="gramEnd"/>
      <w:r w:rsidRPr="001E78D7">
        <w:t>) (далее – Порядок определения нормативных затрат),  по формуле</w:t>
      </w:r>
      <w:proofErr w:type="gramStart"/>
      <w:r w:rsidRPr="001E78D7">
        <w:t xml:space="preserve"> :</w:t>
      </w:r>
      <w:proofErr w:type="gramEnd"/>
    </w:p>
    <w:p w:rsidR="00475216" w:rsidRPr="001E78D7" w:rsidRDefault="00610EFB" w:rsidP="00475216">
      <w:pPr>
        <w:pStyle w:val="ConsPlusNormal"/>
        <w:jc w:val="center"/>
        <w:rPr>
          <w:b/>
        </w:rPr>
      </w:pPr>
      <w:r w:rsidRPr="00610EFB">
        <w:rPr>
          <w:noProof/>
          <w:position w:val="-28"/>
        </w:rPr>
        <w:pict>
          <v:shape id="Рисунок 443" o:spid="_x0000_i1059" type="#_x0000_t75" alt="base_1_170190_482" style="width:162pt;height:37.8pt;visibility:visible" filled="t">
            <v:imagedata r:id="rId36" o:title="base_1_170190_482"/>
          </v:shape>
        </w:pict>
      </w:r>
      <w:r w:rsidR="00475216" w:rsidRPr="001E78D7">
        <w:rPr>
          <w:b/>
        </w:rPr>
        <w:t>,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где: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2"/>
        </w:rPr>
        <w:pict>
          <v:shape id="Рисунок 442" o:spid="_x0000_i1060" type="#_x0000_t75" alt="base_1_170190_483" style="width:27.6pt;height:19.2pt;visibility:visible" filled="t">
            <v:imagedata r:id="rId37" o:title="base_1_170190_483"/>
          </v:shape>
        </w:pict>
      </w:r>
      <w:r w:rsidR="00475216" w:rsidRPr="001E78D7"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475216" w:rsidRPr="001E78D7">
        <w:t>i-й</w:t>
      </w:r>
      <w:proofErr w:type="spellEnd"/>
      <w:r w:rsidR="00475216" w:rsidRPr="001E78D7">
        <w:t xml:space="preserve"> должности, применяемых при расчете нормативных затрат на приобретение средств подвижной связи и услуг подвижной связи;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2"/>
        </w:rPr>
        <w:pict>
          <v:shape id="Рисунок 441" o:spid="_x0000_i1061" type="#_x0000_t75" alt="base_1_170190_484" style="width:25.2pt;height:19.2pt;visibility:visible" filled="t">
            <v:imagedata r:id="rId38" o:title="base_1_170190_484"/>
          </v:shape>
        </w:pict>
      </w:r>
      <w:r w:rsidR="00475216" w:rsidRPr="001E78D7">
        <w:t xml:space="preserve"> - годовая цена услуги подвижной связи в расчете на 1 номер сотовой абонентской станции </w:t>
      </w:r>
      <w:proofErr w:type="spellStart"/>
      <w:r w:rsidR="00475216" w:rsidRPr="001E78D7">
        <w:t>i-й</w:t>
      </w:r>
      <w:proofErr w:type="spellEnd"/>
      <w:r w:rsidR="00475216" w:rsidRPr="001E78D7">
        <w:t xml:space="preserve"> должности в соответствии с учетом нормативов затрат на </w:t>
      </w:r>
      <w:r w:rsidR="00475216" w:rsidRPr="001E78D7">
        <w:lastRenderedPageBreak/>
        <w:t>приобретение сре</w:t>
      </w:r>
      <w:proofErr w:type="gramStart"/>
      <w:r w:rsidR="00475216" w:rsidRPr="001E78D7">
        <w:t>дств св</w:t>
      </w:r>
      <w:proofErr w:type="gramEnd"/>
      <w:r w:rsidR="00475216" w:rsidRPr="001E78D7">
        <w:t>язи;</w:t>
      </w:r>
    </w:p>
    <w:p w:rsidR="00475216" w:rsidRPr="001E78D7" w:rsidRDefault="00610EFB" w:rsidP="00475216">
      <w:pPr>
        <w:pStyle w:val="ConsPlusNormal"/>
        <w:ind w:firstLine="540"/>
        <w:jc w:val="both"/>
      </w:pPr>
      <w:r>
        <w:rPr>
          <w:noProof/>
        </w:rPr>
        <w:pict>
          <v:shape id="Рисунок 440" o:spid="_x0000_i1062" type="#_x0000_t75" alt="base_1_170190_485" style="width:28.8pt;height:19.2pt;visibility:visible" filled="t">
            <v:imagedata r:id="rId39" o:title="base_1_170190_485"/>
          </v:shape>
        </w:pict>
      </w:r>
      <w:r w:rsidR="00475216" w:rsidRPr="001E78D7">
        <w:t xml:space="preserve"> - количество месяцев предоставления услуги подвижной связи по </w:t>
      </w:r>
      <w:proofErr w:type="spellStart"/>
      <w:r w:rsidR="00475216" w:rsidRPr="001E78D7">
        <w:t>i-й</w:t>
      </w:r>
      <w:proofErr w:type="spellEnd"/>
      <w:r w:rsidR="00475216" w:rsidRPr="001E78D7">
        <w:t xml:space="preserve"> должности – 12 месяцев.</w:t>
      </w:r>
    </w:p>
    <w:p w:rsidR="00475216" w:rsidRPr="001E78D7" w:rsidRDefault="00475216" w:rsidP="00475216">
      <w:pPr>
        <w:jc w:val="center"/>
        <w:rPr>
          <w:b/>
        </w:rPr>
      </w:pPr>
      <w:r w:rsidRPr="001E78D7">
        <w:rPr>
          <w:b/>
        </w:rPr>
        <w:t>Затраты на оплату услуг подвижной связи</w:t>
      </w:r>
    </w:p>
    <w:p w:rsidR="00475216" w:rsidRPr="001E78D7" w:rsidRDefault="00475216" w:rsidP="00475216">
      <w:pPr>
        <w:jc w:val="center"/>
        <w:rPr>
          <w:b/>
          <w:sz w:val="24"/>
          <w:szCs w:val="24"/>
        </w:rPr>
      </w:pPr>
      <w:r w:rsidRPr="001E78D7">
        <w:rPr>
          <w:b/>
        </w:rPr>
        <w:t>(</w:t>
      </w:r>
      <w:proofErr w:type="spellStart"/>
      <w:proofErr w:type="gramStart"/>
      <w:r w:rsidRPr="001E78D7">
        <w:rPr>
          <w:b/>
        </w:rPr>
        <w:t>N</w:t>
      </w:r>
      <w:r w:rsidRPr="001E78D7">
        <w:rPr>
          <w:b/>
          <w:vertAlign w:val="subscript"/>
        </w:rPr>
        <w:t>i</w:t>
      </w:r>
      <w:proofErr w:type="gramEnd"/>
      <w:r w:rsidRPr="001E78D7">
        <w:rPr>
          <w:b/>
          <w:vertAlign w:val="subscript"/>
        </w:rPr>
        <w:t>сот</w:t>
      </w:r>
      <w:r w:rsidRPr="001E78D7">
        <w:rPr>
          <w:b/>
        </w:rPr>
        <w:t>=</w:t>
      </w:r>
      <w:proofErr w:type="spellEnd"/>
      <w:r w:rsidRPr="001E78D7">
        <w:rPr>
          <w:b/>
        </w:rPr>
        <w:t xml:space="preserve"> 12 месяцев)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  <w:gridCol w:w="2450"/>
        <w:gridCol w:w="2239"/>
        <w:gridCol w:w="1418"/>
      </w:tblGrid>
      <w:tr w:rsidR="00475216" w:rsidRPr="001E78D7" w:rsidTr="00475216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Должность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610EFB" w:rsidP="00683BE5">
            <w:pPr>
              <w:jc w:val="center"/>
              <w:rPr>
                <w:sz w:val="24"/>
                <w:szCs w:val="24"/>
              </w:rPr>
            </w:pPr>
            <w:r w:rsidRPr="00610EFB">
              <w:rPr>
                <w:noProof/>
                <w:position w:val="-12"/>
                <w:sz w:val="24"/>
                <w:szCs w:val="24"/>
              </w:rPr>
              <w:pict>
                <v:shape id="Рисунок 424" o:spid="_x0000_i1063" type="#_x0000_t75" alt="base_1_170190_483" style="width:27.6pt;height:19.2pt;visibility:visible" filled="t">
                  <v:imagedata r:id="rId37" o:title="base_1_170190_483"/>
                </v:shape>
              </w:pict>
            </w:r>
            <w:r w:rsidR="00475216" w:rsidRPr="001E78D7">
              <w:rPr>
                <w:sz w:val="24"/>
                <w:szCs w:val="24"/>
              </w:rPr>
              <w:t>- 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610EFB" w:rsidP="00683BE5">
            <w:pPr>
              <w:ind w:firstLine="0"/>
              <w:jc w:val="center"/>
              <w:rPr>
                <w:sz w:val="24"/>
                <w:szCs w:val="24"/>
              </w:rPr>
            </w:pPr>
            <w:r w:rsidRPr="00610EFB">
              <w:rPr>
                <w:noProof/>
                <w:position w:val="-12"/>
                <w:sz w:val="24"/>
                <w:szCs w:val="24"/>
              </w:rPr>
              <w:pict>
                <v:shape id="Рисунок 467" o:spid="_x0000_i1064" type="#_x0000_t75" alt="base_1_170190_484" style="width:25.2pt;height:19.2pt;visibility:visible" filled="t">
                  <v:imagedata r:id="rId38" o:title="base_1_170190_484"/>
                </v:shape>
              </w:pict>
            </w:r>
            <w:r w:rsidR="00683BE5" w:rsidRPr="001E78D7">
              <w:rPr>
                <w:sz w:val="24"/>
                <w:szCs w:val="24"/>
              </w:rPr>
              <w:t>- годовая</w:t>
            </w:r>
            <w:r w:rsidR="00475216" w:rsidRPr="001E78D7">
              <w:rPr>
                <w:sz w:val="24"/>
                <w:szCs w:val="24"/>
              </w:rPr>
              <w:t xml:space="preserve"> цена услуги подвижной связи в расчете на 1 номер сотовой абонентской станции</w:t>
            </w:r>
          </w:p>
          <w:p w:rsidR="00475216" w:rsidRPr="001E78D7" w:rsidRDefault="00475216" w:rsidP="00683BE5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(не более, рублей.)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683BE5">
            <w:pPr>
              <w:ind w:firstLine="0"/>
              <w:jc w:val="left"/>
              <w:rPr>
                <w:sz w:val="24"/>
                <w:szCs w:val="24"/>
                <w:vertAlign w:val="subscript"/>
              </w:rPr>
            </w:pPr>
            <w:proofErr w:type="spellStart"/>
            <w:r w:rsidRPr="001E78D7">
              <w:rPr>
                <w:sz w:val="24"/>
                <w:szCs w:val="24"/>
              </w:rPr>
              <w:t>З</w:t>
            </w:r>
            <w:r w:rsidRPr="001E78D7">
              <w:rPr>
                <w:sz w:val="24"/>
                <w:szCs w:val="24"/>
                <w:vertAlign w:val="subscript"/>
              </w:rPr>
              <w:t>сот</w:t>
            </w:r>
            <w:proofErr w:type="spellEnd"/>
          </w:p>
          <w:p w:rsidR="00475216" w:rsidRPr="001E78D7" w:rsidRDefault="00683BE5" w:rsidP="00683BE5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</w:t>
            </w:r>
            <w:r w:rsidR="00475216" w:rsidRPr="001E78D7">
              <w:rPr>
                <w:sz w:val="24"/>
                <w:szCs w:val="24"/>
              </w:rPr>
              <w:t>атраты</w:t>
            </w:r>
            <w:r w:rsidRPr="001E78D7">
              <w:rPr>
                <w:sz w:val="24"/>
                <w:szCs w:val="24"/>
              </w:rPr>
              <w:t xml:space="preserve"> не более</w:t>
            </w:r>
          </w:p>
          <w:p w:rsidR="00475216" w:rsidRPr="001E78D7" w:rsidRDefault="00475216" w:rsidP="00683BE5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рублей, в </w:t>
            </w:r>
            <w:r w:rsidR="00683BE5" w:rsidRPr="001E78D7">
              <w:rPr>
                <w:sz w:val="24"/>
                <w:szCs w:val="24"/>
              </w:rPr>
              <w:t>год</w:t>
            </w:r>
          </w:p>
        </w:tc>
      </w:tr>
      <w:tr w:rsidR="00475216" w:rsidRPr="001E78D7" w:rsidTr="00475216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3403E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Глава Верхнеландеховского муниципального района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475216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  <w:r w:rsidR="00692830" w:rsidRPr="001E78D7">
              <w:rPr>
                <w:sz w:val="24"/>
                <w:szCs w:val="24"/>
              </w:rPr>
              <w:t>4</w:t>
            </w:r>
            <w:r w:rsidRPr="001E78D7">
              <w:rPr>
                <w:sz w:val="24"/>
                <w:szCs w:val="24"/>
              </w:rPr>
              <w:t>000</w:t>
            </w:r>
            <w:r w:rsidR="00692830" w:rsidRPr="001E78D7">
              <w:rPr>
                <w:sz w:val="24"/>
                <w:szCs w:val="24"/>
              </w:rPr>
              <w:t>,00</w:t>
            </w:r>
          </w:p>
          <w:p w:rsidR="00475216" w:rsidRPr="001E78D7" w:rsidRDefault="00475216" w:rsidP="0029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942E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  <w:r w:rsidR="005A647C" w:rsidRPr="001E78D7">
              <w:rPr>
                <w:sz w:val="24"/>
                <w:szCs w:val="24"/>
              </w:rPr>
              <w:t>4</w:t>
            </w:r>
            <w:r w:rsidRPr="001E78D7">
              <w:rPr>
                <w:sz w:val="24"/>
                <w:szCs w:val="24"/>
              </w:rPr>
              <w:t>000</w:t>
            </w:r>
            <w:r w:rsidR="005A647C" w:rsidRPr="001E78D7">
              <w:rPr>
                <w:sz w:val="24"/>
                <w:szCs w:val="24"/>
              </w:rPr>
              <w:t>,00</w:t>
            </w:r>
          </w:p>
        </w:tc>
      </w:tr>
      <w:tr w:rsidR="00475216" w:rsidRPr="001E78D7" w:rsidTr="00475216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683BE5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Заместитель главы, руководитель аппарата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692830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140</w:t>
            </w:r>
            <w:r w:rsidR="00475216" w:rsidRPr="001E78D7">
              <w:rPr>
                <w:sz w:val="24"/>
                <w:szCs w:val="24"/>
              </w:rPr>
              <w:t>00</w:t>
            </w:r>
            <w:r w:rsidRPr="001E78D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5A647C" w:rsidP="002942E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140</w:t>
            </w:r>
            <w:r w:rsidR="00475216" w:rsidRPr="001E78D7">
              <w:rPr>
                <w:sz w:val="24"/>
                <w:szCs w:val="24"/>
              </w:rPr>
              <w:t>00</w:t>
            </w:r>
            <w:r w:rsidRPr="001E78D7">
              <w:rPr>
                <w:sz w:val="24"/>
                <w:szCs w:val="24"/>
              </w:rPr>
              <w:t>,00</w:t>
            </w:r>
          </w:p>
        </w:tc>
      </w:tr>
      <w:tr w:rsidR="00475216" w:rsidRPr="001E78D7" w:rsidTr="00475216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683BE5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692830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140</w:t>
            </w:r>
            <w:r w:rsidR="00475216" w:rsidRPr="001E78D7">
              <w:rPr>
                <w:sz w:val="24"/>
                <w:szCs w:val="24"/>
              </w:rPr>
              <w:t>00</w:t>
            </w:r>
            <w:r w:rsidR="005A647C" w:rsidRPr="001E78D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5A647C" w:rsidP="002942E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280</w:t>
            </w:r>
            <w:r w:rsidR="00475216" w:rsidRPr="001E78D7">
              <w:rPr>
                <w:sz w:val="24"/>
                <w:szCs w:val="24"/>
              </w:rPr>
              <w:t>00</w:t>
            </w:r>
            <w:r w:rsidRPr="001E78D7">
              <w:rPr>
                <w:sz w:val="24"/>
                <w:szCs w:val="24"/>
              </w:rPr>
              <w:t>,00</w:t>
            </w:r>
          </w:p>
        </w:tc>
      </w:tr>
      <w:tr w:rsidR="00475216" w:rsidRPr="001E78D7" w:rsidTr="00475216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683BE5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683BE5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5A647C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  <w:r w:rsidR="00475216" w:rsidRPr="001E78D7">
              <w:rPr>
                <w:sz w:val="24"/>
                <w:szCs w:val="24"/>
              </w:rPr>
              <w:t>00</w:t>
            </w:r>
            <w:r w:rsidRPr="001E78D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5A647C" w:rsidP="002942E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  <w:r w:rsidR="00475216" w:rsidRPr="001E78D7">
              <w:rPr>
                <w:sz w:val="24"/>
                <w:szCs w:val="24"/>
              </w:rPr>
              <w:t>000</w:t>
            </w:r>
            <w:r w:rsidRPr="001E78D7">
              <w:rPr>
                <w:sz w:val="24"/>
                <w:szCs w:val="24"/>
              </w:rPr>
              <w:t>,00</w:t>
            </w:r>
          </w:p>
        </w:tc>
      </w:tr>
      <w:tr w:rsidR="00475216" w:rsidRPr="001E78D7" w:rsidTr="00475216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5A647C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Делопроизводитель администрации</w:t>
            </w:r>
            <w:r w:rsidR="00683BE5" w:rsidRPr="001E78D7">
              <w:rPr>
                <w:sz w:val="24"/>
                <w:szCs w:val="24"/>
              </w:rPr>
              <w:t>, секретарь, пресс-секретарь, другие обеспечивающие</w:t>
            </w:r>
            <w:r w:rsidR="005A647C" w:rsidRPr="001E78D7">
              <w:rPr>
                <w:sz w:val="24"/>
                <w:szCs w:val="24"/>
              </w:rPr>
              <w:t xml:space="preserve"> </w:t>
            </w:r>
            <w:r w:rsidR="00683BE5" w:rsidRPr="001E78D7">
              <w:rPr>
                <w:sz w:val="24"/>
                <w:szCs w:val="24"/>
              </w:rPr>
              <w:t>специалисты</w:t>
            </w:r>
            <w:r w:rsidR="005A647C" w:rsidRPr="001E78D7">
              <w:rPr>
                <w:sz w:val="24"/>
                <w:szCs w:val="24"/>
              </w:rPr>
              <w:t>, диспетчер ЕДДС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683BE5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5A647C" w:rsidP="002942EE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  <w:r w:rsidR="00475216" w:rsidRPr="001E78D7">
              <w:rPr>
                <w:sz w:val="24"/>
                <w:szCs w:val="24"/>
              </w:rPr>
              <w:t>00</w:t>
            </w:r>
            <w:r w:rsidRPr="001E78D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5A647C" w:rsidP="002942E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480</w:t>
            </w:r>
            <w:r w:rsidR="00475216" w:rsidRPr="001E78D7">
              <w:rPr>
                <w:sz w:val="24"/>
                <w:szCs w:val="24"/>
              </w:rPr>
              <w:t>00</w:t>
            </w:r>
            <w:r w:rsidRPr="001E78D7">
              <w:rPr>
                <w:sz w:val="24"/>
                <w:szCs w:val="24"/>
              </w:rPr>
              <w:t>,00</w:t>
            </w:r>
          </w:p>
        </w:tc>
      </w:tr>
      <w:tr w:rsidR="00475216" w:rsidRPr="001E78D7" w:rsidTr="00475216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5A647C" w:rsidP="00683BE5">
            <w:pPr>
              <w:ind w:firstLine="0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Итого в год: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4752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475216" w:rsidP="00683B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5A647C" w:rsidP="00683B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164000,00</w:t>
            </w:r>
          </w:p>
        </w:tc>
      </w:tr>
    </w:tbl>
    <w:p w:rsidR="00475216" w:rsidRPr="001E78D7" w:rsidRDefault="00475216" w:rsidP="00475216">
      <w:pPr>
        <w:autoSpaceDE w:val="0"/>
        <w:autoSpaceDN w:val="0"/>
        <w:adjustRightInd w:val="0"/>
        <w:jc w:val="center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1.1.8. Затраты на сеть  «Интернет» (</w:t>
      </w:r>
      <w:proofErr w:type="spellStart"/>
      <w:r w:rsidRPr="001E78D7">
        <w:t>З</w:t>
      </w:r>
      <w:r w:rsidRPr="001E78D7">
        <w:rPr>
          <w:sz w:val="20"/>
          <w:szCs w:val="20"/>
        </w:rPr>
        <w:t>п.и</w:t>
      </w:r>
      <w:proofErr w:type="spellEnd"/>
      <w:r w:rsidRPr="001E78D7">
        <w:rPr>
          <w:sz w:val="20"/>
          <w:szCs w:val="20"/>
        </w:rPr>
        <w:t>.</w:t>
      </w:r>
      <w:r w:rsidRPr="001E78D7">
        <w:t>) определяются по формуле:</w:t>
      </w:r>
    </w:p>
    <w:p w:rsidR="00475216" w:rsidRPr="001E78D7" w:rsidRDefault="00475216" w:rsidP="00475216">
      <w:pPr>
        <w:jc w:val="center"/>
      </w:pPr>
      <w:proofErr w:type="spellStart"/>
      <w:r w:rsidRPr="001E78D7">
        <w:t>З</w:t>
      </w:r>
      <w:r w:rsidRPr="001E78D7">
        <w:rPr>
          <w:sz w:val="20"/>
          <w:szCs w:val="20"/>
        </w:rPr>
        <w:t>и</w:t>
      </w:r>
      <w:proofErr w:type="spellEnd"/>
      <w:r w:rsidRPr="001E78D7">
        <w:rPr>
          <w:sz w:val="20"/>
          <w:szCs w:val="20"/>
        </w:rPr>
        <w:t xml:space="preserve">. = </w:t>
      </w:r>
      <w:r w:rsidRPr="001E78D7">
        <w:t xml:space="preserve">V </w:t>
      </w:r>
      <w:proofErr w:type="spellStart"/>
      <w:r w:rsidRPr="001E78D7">
        <w:rPr>
          <w:sz w:val="20"/>
          <w:szCs w:val="20"/>
        </w:rPr>
        <w:t>лбо</w:t>
      </w:r>
      <w:proofErr w:type="spellEnd"/>
      <w:r w:rsidRPr="001E78D7">
        <w:rPr>
          <w:sz w:val="20"/>
          <w:szCs w:val="20"/>
        </w:rPr>
        <w:t xml:space="preserve"> </w:t>
      </w:r>
      <w:r w:rsidRPr="001E78D7">
        <w:rPr>
          <w:sz w:val="16"/>
          <w:szCs w:val="16"/>
        </w:rPr>
        <w:t>и</w:t>
      </w:r>
      <w:r w:rsidRPr="001E78D7">
        <w:rPr>
          <w:sz w:val="20"/>
          <w:szCs w:val="20"/>
        </w:rPr>
        <w:t xml:space="preserve">    Х </w:t>
      </w:r>
      <w:r w:rsidRPr="001E78D7">
        <w:t>1,1</w:t>
      </w:r>
    </w:p>
    <w:p w:rsidR="00475216" w:rsidRPr="001E78D7" w:rsidRDefault="00475216" w:rsidP="00475216">
      <w:pPr>
        <w:autoSpaceDE w:val="0"/>
        <w:autoSpaceDN w:val="0"/>
        <w:adjustRightInd w:val="0"/>
      </w:pPr>
      <w:r w:rsidRPr="001E78D7">
        <w:t>где:</w:t>
      </w:r>
    </w:p>
    <w:p w:rsidR="00475216" w:rsidRPr="001E78D7" w:rsidRDefault="00475216" w:rsidP="00475216">
      <w:pPr>
        <w:autoSpaceDE w:val="0"/>
        <w:autoSpaceDN w:val="0"/>
        <w:adjustRightInd w:val="0"/>
      </w:pPr>
      <w:r w:rsidRPr="001E78D7">
        <w:t xml:space="preserve">- V </w:t>
      </w:r>
      <w:proofErr w:type="spellStart"/>
      <w:r w:rsidRPr="001E78D7">
        <w:rPr>
          <w:sz w:val="20"/>
          <w:szCs w:val="20"/>
        </w:rPr>
        <w:t>лбо</w:t>
      </w:r>
      <w:proofErr w:type="spellEnd"/>
      <w:r w:rsidRPr="001E78D7">
        <w:rPr>
          <w:sz w:val="20"/>
          <w:szCs w:val="20"/>
        </w:rPr>
        <w:t xml:space="preserve"> </w:t>
      </w:r>
      <w:r w:rsidRPr="001E78D7">
        <w:rPr>
          <w:sz w:val="16"/>
          <w:szCs w:val="16"/>
        </w:rPr>
        <w:t>и</w:t>
      </w:r>
      <w:r w:rsidRPr="001E78D7">
        <w:rPr>
          <w:sz w:val="20"/>
          <w:szCs w:val="20"/>
        </w:rPr>
        <w:t xml:space="preserve">  </w:t>
      </w:r>
      <w:proofErr w:type="gramStart"/>
      <w:r w:rsidRPr="001E78D7">
        <w:rPr>
          <w:sz w:val="20"/>
          <w:szCs w:val="20"/>
        </w:rPr>
        <w:t>–</w:t>
      </w:r>
      <w:r w:rsidRPr="001E78D7">
        <w:t>о</w:t>
      </w:r>
      <w:proofErr w:type="gramEnd"/>
      <w:r w:rsidRPr="001E78D7">
        <w:t xml:space="preserve">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сети Интернет и </w:t>
      </w:r>
      <w:proofErr w:type="spellStart"/>
      <w:r w:rsidRPr="001E78D7">
        <w:t>интернет-провайдеров</w:t>
      </w:r>
      <w:proofErr w:type="spellEnd"/>
      <w:r w:rsidRPr="001E78D7">
        <w:t>, на коэффициент 1,1.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на оплату услуг сети Интернет 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1670"/>
        <w:gridCol w:w="1646"/>
        <w:gridCol w:w="1636"/>
        <w:gridCol w:w="1915"/>
      </w:tblGrid>
      <w:tr w:rsidR="00475216" w:rsidRPr="001E78D7" w:rsidTr="00F062BF">
        <w:trPr>
          <w:trHeight w:val="88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Должность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Тип связи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Скорость доступа  Интернет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Коэффициент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5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771F85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Начальник и специалисты  управления социально-экономического развития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Проводная связь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 1024 Кбит/</w:t>
            </w:r>
            <w:proofErr w:type="gramStart"/>
            <w:r w:rsidRPr="001E78D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2000,00х12х1,1 = </w:t>
            </w:r>
            <w:r w:rsidRPr="001E78D7">
              <w:rPr>
                <w:b/>
                <w:sz w:val="24"/>
                <w:szCs w:val="24"/>
              </w:rPr>
              <w:t>26400,00</w:t>
            </w:r>
          </w:p>
        </w:tc>
      </w:tr>
      <w:tr w:rsidR="00475216" w:rsidRPr="001E78D7" w:rsidTr="00475216">
        <w:trPr>
          <w:trHeight w:val="15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Заведующий муниципальным архивом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Волоконно-оптическая линия связи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 10240 Кбит/</w:t>
            </w:r>
            <w:proofErr w:type="gramStart"/>
            <w:r w:rsidRPr="001E78D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5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1700,00х12х1,1</w:t>
            </w:r>
          </w:p>
          <w:p w:rsidR="00475216" w:rsidRPr="001E78D7" w:rsidRDefault="00475216" w:rsidP="00771F85">
            <w:pPr>
              <w:pStyle w:val="ae"/>
              <w:ind w:left="0" w:firstLine="0"/>
              <w:rPr>
                <w:b/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=</w:t>
            </w:r>
            <w:r w:rsidRPr="001E78D7">
              <w:rPr>
                <w:b/>
                <w:sz w:val="24"/>
                <w:szCs w:val="24"/>
              </w:rPr>
              <w:t xml:space="preserve">22440,00 </w:t>
            </w:r>
          </w:p>
        </w:tc>
      </w:tr>
      <w:tr w:rsidR="00475216" w:rsidRPr="001E78D7" w:rsidTr="00475216">
        <w:trPr>
          <w:trHeight w:val="15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771F85">
            <w:pPr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Глава района, заместитель главы, специалисты  отделов администрации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Волоконно-оптическая линия связи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 20480 Кбит/</w:t>
            </w:r>
            <w:proofErr w:type="gramStart"/>
            <w:r w:rsidRPr="001E78D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b/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2640,00х12х1,1</w:t>
            </w:r>
            <w:r w:rsidR="00771F85" w:rsidRPr="001E78D7">
              <w:rPr>
                <w:sz w:val="24"/>
                <w:szCs w:val="24"/>
              </w:rPr>
              <w:t xml:space="preserve"> </w:t>
            </w:r>
            <w:r w:rsidRPr="001E78D7">
              <w:rPr>
                <w:sz w:val="24"/>
                <w:szCs w:val="24"/>
              </w:rPr>
              <w:t xml:space="preserve">= </w:t>
            </w:r>
            <w:r w:rsidRPr="001E78D7">
              <w:rPr>
                <w:b/>
                <w:sz w:val="24"/>
                <w:szCs w:val="24"/>
              </w:rPr>
              <w:t>34848,00</w:t>
            </w:r>
          </w:p>
        </w:tc>
      </w:tr>
      <w:tr w:rsidR="00475216" w:rsidRPr="001E78D7" w:rsidTr="00475216">
        <w:trPr>
          <w:trHeight w:val="15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3403E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Приёмная администрации. Интернет по СМЭВ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Волоконно-оптическая линия связи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 1024 Кбит/</w:t>
            </w:r>
            <w:proofErr w:type="gramStart"/>
            <w:r w:rsidRPr="001E78D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4992,00х12х1,1</w:t>
            </w:r>
            <w:r w:rsidR="00771F85" w:rsidRPr="001E78D7">
              <w:rPr>
                <w:sz w:val="24"/>
                <w:szCs w:val="24"/>
              </w:rPr>
              <w:t xml:space="preserve"> </w:t>
            </w:r>
            <w:r w:rsidRPr="001E78D7">
              <w:rPr>
                <w:sz w:val="24"/>
                <w:szCs w:val="24"/>
              </w:rPr>
              <w:t xml:space="preserve">= </w:t>
            </w:r>
            <w:r w:rsidRPr="001E78D7">
              <w:rPr>
                <w:b/>
                <w:sz w:val="24"/>
                <w:szCs w:val="24"/>
              </w:rPr>
              <w:t>65894,40</w:t>
            </w:r>
          </w:p>
        </w:tc>
      </w:tr>
      <w:tr w:rsidR="00475216" w:rsidRPr="001E78D7" w:rsidTr="00475216">
        <w:trPr>
          <w:trHeight w:val="15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lastRenderedPageBreak/>
              <w:t>Диспетчера ЕДДС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Проводная связь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до 512 Кбит/</w:t>
            </w:r>
            <w:proofErr w:type="gramStart"/>
            <w:r w:rsidRPr="001E78D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5" w:rsidRPr="001E78D7" w:rsidRDefault="00475216" w:rsidP="00771F85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2808,00х12х1,1</w:t>
            </w:r>
          </w:p>
          <w:p w:rsidR="00475216" w:rsidRPr="001E78D7" w:rsidRDefault="00475216" w:rsidP="00771F85">
            <w:pPr>
              <w:pStyle w:val="ae"/>
              <w:ind w:left="0" w:firstLine="0"/>
              <w:rPr>
                <w:b/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= </w:t>
            </w:r>
            <w:r w:rsidRPr="001E78D7">
              <w:rPr>
                <w:b/>
                <w:sz w:val="24"/>
                <w:szCs w:val="24"/>
              </w:rPr>
              <w:t>37065,60</w:t>
            </w:r>
          </w:p>
        </w:tc>
      </w:tr>
      <w:tr w:rsidR="00475216" w:rsidRPr="001E78D7" w:rsidTr="00475216">
        <w:trPr>
          <w:trHeight w:val="158"/>
        </w:trPr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Итого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71F85">
            <w:pPr>
              <w:pStyle w:val="ae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186648,00</w:t>
            </w:r>
          </w:p>
        </w:tc>
      </w:tr>
    </w:tbl>
    <w:p w:rsidR="00475216" w:rsidRPr="001E78D7" w:rsidRDefault="00475216" w:rsidP="00475216">
      <w:pPr>
        <w:pStyle w:val="ConsPlusNormal"/>
        <w:jc w:val="both"/>
      </w:pPr>
      <w:bookmarkStart w:id="5" w:name="Par174"/>
      <w:bookmarkEnd w:id="5"/>
    </w:p>
    <w:p w:rsidR="00475216" w:rsidRPr="001E78D7" w:rsidRDefault="00475216" w:rsidP="00475216">
      <w:pPr>
        <w:pStyle w:val="ConsPlusNormal"/>
        <w:ind w:left="1609" w:hanging="1609"/>
        <w:jc w:val="center"/>
        <w:rPr>
          <w:b/>
          <w:i/>
        </w:rPr>
      </w:pPr>
      <w:r w:rsidRPr="001E78D7">
        <w:rPr>
          <w:i/>
        </w:rPr>
        <w:t>1.2.Затраты на содержание имущества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 xml:space="preserve">1.2.1. Затраты на техническое обслуживание и </w:t>
      </w:r>
      <w:proofErr w:type="spellStart"/>
      <w:r w:rsidRPr="001E78D7">
        <w:t>регламентно-профилактический</w:t>
      </w:r>
      <w:proofErr w:type="spellEnd"/>
      <w:r w:rsidRPr="001E78D7">
        <w:t xml:space="preserve"> ремонт систем бесперебойного питания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63" o:spid="_x0000_i1065" type="#_x0000_t75" style="width:23.4pt;height:19.2pt;visibility:visible">
            <v:imagedata r:id="rId40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610EFB">
        <w:rPr>
          <w:noProof/>
          <w:position w:val="-28"/>
        </w:rPr>
        <w:pict>
          <v:shape id="Рисунок 64" o:spid="_x0000_i1066" type="#_x0000_t75" style="width:151.2pt;height:47.4pt;visibility:visible">
            <v:imagedata r:id="rId41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65" o:spid="_x0000_i1067" type="#_x0000_t75" style="width:37.8pt;height:25.2pt;visibility:visible">
            <v:imagedata r:id="rId42" o:title=""/>
          </v:shape>
        </w:pict>
      </w:r>
      <w:r w:rsidR="00475216" w:rsidRPr="001E78D7">
        <w:t xml:space="preserve"> - количество модулей бесперебойного питания i-го вида;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66" o:spid="_x0000_i1068" type="#_x0000_t75" style="width:33.6pt;height:25.2pt;visibility:visible">
            <v:imagedata r:id="rId43" o:title=""/>
          </v:shape>
        </w:pict>
      </w:r>
      <w:r w:rsidR="00475216" w:rsidRPr="001E78D7">
        <w:t xml:space="preserve"> - цена технического обслуживания и </w:t>
      </w:r>
      <w:proofErr w:type="spellStart"/>
      <w:r w:rsidR="00475216" w:rsidRPr="001E78D7">
        <w:t>регламентно-профилактического</w:t>
      </w:r>
      <w:proofErr w:type="spellEnd"/>
      <w:r w:rsidR="00475216" w:rsidRPr="001E78D7">
        <w:t xml:space="preserve"> ремонта 1 модуля бесперебойного питания i-го вида в год.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на техническое обслуживание и </w:t>
      </w:r>
      <w:proofErr w:type="spellStart"/>
      <w:r w:rsidRPr="001E78D7">
        <w:rPr>
          <w:b/>
        </w:rPr>
        <w:t>регламентно-профилактический</w:t>
      </w:r>
      <w:proofErr w:type="spellEnd"/>
      <w:r w:rsidRPr="001E78D7">
        <w:rPr>
          <w:b/>
        </w:rPr>
        <w:t xml:space="preserve"> ремонт систем бесперебойного питания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2717"/>
        <w:gridCol w:w="2717"/>
      </w:tblGrid>
      <w:tr w:rsidR="00475216" w:rsidRPr="001E78D7" w:rsidTr="00475216">
        <w:trPr>
          <w:trHeight w:val="15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3403E">
            <w:pPr>
              <w:pStyle w:val="ae"/>
              <w:ind w:left="0" w:firstLine="0"/>
              <w:jc w:val="left"/>
            </w:pPr>
            <w:r w:rsidRPr="001E78D7">
              <w:t>Количество систем бесперебойного питания, планируемых к проведению ремонта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 xml:space="preserve">Цена, руб.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 w:firstLine="0"/>
              <w:jc w:val="left"/>
            </w:pPr>
            <w:r w:rsidRPr="001E78D7">
              <w:t>Затраты не более (руб.)</w:t>
            </w:r>
          </w:p>
        </w:tc>
      </w:tr>
      <w:tr w:rsidR="00475216" w:rsidRPr="001E78D7" w:rsidTr="00475216">
        <w:trPr>
          <w:trHeight w:val="15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2500,00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12500,00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919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 xml:space="preserve">1.2.2. Затраты на техническое обслуживание и </w:t>
      </w:r>
      <w:proofErr w:type="spellStart"/>
      <w:r w:rsidRPr="001E78D7">
        <w:t>регламентно-профилактический</w:t>
      </w:r>
      <w:proofErr w:type="spellEnd"/>
      <w:r w:rsidRPr="001E78D7">
        <w:t xml:space="preserve"> ремонт принтеров, сканеров, многофункциональных устройств и копировальных аппаратов (оргтехники</w:t>
      </w:r>
      <w:proofErr w:type="gramStart"/>
      <w:r w:rsidRPr="001E78D7">
        <w:t>) (</w:t>
      </w:r>
      <w:r w:rsidR="00610EFB" w:rsidRPr="00610EFB">
        <w:rPr>
          <w:noProof/>
          <w:position w:val="-14"/>
        </w:rPr>
        <w:pict>
          <v:shape id="Рисунок 67" o:spid="_x0000_i1069" type="#_x0000_t75" style="width:31.8pt;height:26.4pt;visibility:visible">
            <v:imagedata r:id="rId44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610EFB">
        <w:rPr>
          <w:noProof/>
          <w:position w:val="-28"/>
        </w:rPr>
        <w:pict>
          <v:shape id="Рисунок 68" o:spid="_x0000_i1070" type="#_x0000_t75" style="width:157.2pt;height:47.4pt;visibility:visible">
            <v:imagedata r:id="rId45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4"/>
        </w:rPr>
        <w:pict>
          <v:shape id="Рисунок 69" o:spid="_x0000_i1071" type="#_x0000_t75" style="width:39pt;height:26.4pt;visibility:visible">
            <v:imagedata r:id="rId46" o:title=""/>
          </v:shape>
        </w:pict>
      </w:r>
      <w:r w:rsidR="00475216" w:rsidRPr="001E78D7">
        <w:t xml:space="preserve"> </w:t>
      </w:r>
      <w:proofErr w:type="gramStart"/>
      <w:r w:rsidR="00475216" w:rsidRPr="001E78D7">
        <w:t xml:space="preserve">- количество </w:t>
      </w:r>
      <w:proofErr w:type="spellStart"/>
      <w:r w:rsidR="00475216" w:rsidRPr="001E78D7">
        <w:t>i-х</w:t>
      </w:r>
      <w:proofErr w:type="spellEnd"/>
      <w:r w:rsidR="00475216" w:rsidRPr="001E78D7">
        <w:t xml:space="preserve"> принтеров, сканеров, многофункциональных устройств и копировальных аппаратов (оргтехники) в соответствии с приложением №3 к Правилам определения нормативных затрат на обеспечение функций муниципальных органов, и подведомственных им  казенных учреждений, утвержденных постановлением администрации Верхнеландеховского муниципального района  № 187-п «О порядке и правилах определения  нормативных затрат на обеспечение функций муниципальных органов и подведомственным им  казенных учреждений в </w:t>
      </w:r>
      <w:proofErr w:type="spellStart"/>
      <w:r w:rsidR="00475216" w:rsidRPr="001E78D7">
        <w:t>Верхнеландеховском</w:t>
      </w:r>
      <w:proofErr w:type="spellEnd"/>
      <w:r w:rsidR="00475216" w:rsidRPr="001E78D7">
        <w:t xml:space="preserve"> муниципальном районе» (далее – Порядок</w:t>
      </w:r>
      <w:proofErr w:type="gramEnd"/>
      <w:r w:rsidR="00475216" w:rsidRPr="001E78D7">
        <w:t xml:space="preserve"> определения нормативных затрат);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rPr>
          <w:color w:val="000000"/>
        </w:rPr>
      </w:pPr>
      <w:r w:rsidRPr="00610EFB">
        <w:rPr>
          <w:noProof/>
          <w:position w:val="-14"/>
        </w:rPr>
        <w:pict>
          <v:shape id="Рисунок 70" o:spid="_x0000_i1072" type="#_x0000_t75" style="width:34.8pt;height:26.4pt;visibility:visible">
            <v:imagedata r:id="rId47" o:title=""/>
          </v:shape>
        </w:pict>
      </w:r>
      <w:r w:rsidR="00475216" w:rsidRPr="001E78D7">
        <w:t xml:space="preserve"> - цена технического обслуживания и </w:t>
      </w:r>
      <w:proofErr w:type="spellStart"/>
      <w:r w:rsidR="00475216" w:rsidRPr="001E78D7">
        <w:t>регламентно-профилактического</w:t>
      </w:r>
      <w:proofErr w:type="spellEnd"/>
      <w:r w:rsidR="00475216" w:rsidRPr="001E78D7">
        <w:t xml:space="preserve"> ремонта </w:t>
      </w:r>
      <w:proofErr w:type="spellStart"/>
      <w:r w:rsidR="00475216" w:rsidRPr="001E78D7">
        <w:t>i-х</w:t>
      </w:r>
      <w:proofErr w:type="spellEnd"/>
      <w:r w:rsidR="00475216" w:rsidRPr="001E78D7">
        <w:t xml:space="preserve"> принтеров, многофункциональных устройств и копировальных аппаратов (оргтехники) в год</w:t>
      </w:r>
      <w:r w:rsidR="00475216" w:rsidRPr="001E78D7">
        <w:rPr>
          <w:color w:val="7030A0"/>
        </w:rPr>
        <w:t>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на техническое обслуживание и </w:t>
      </w:r>
      <w:proofErr w:type="spellStart"/>
      <w:r w:rsidRPr="001E78D7">
        <w:rPr>
          <w:b/>
        </w:rPr>
        <w:t>регламентно-профилактический</w:t>
      </w:r>
      <w:proofErr w:type="spellEnd"/>
      <w:r w:rsidRPr="001E78D7">
        <w:rPr>
          <w:b/>
        </w:rPr>
        <w:t xml:space="preserve"> ремонт оргтехники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2717"/>
        <w:gridCol w:w="2717"/>
      </w:tblGrid>
      <w:tr w:rsidR="00475216" w:rsidRPr="001E78D7" w:rsidTr="00475216">
        <w:trPr>
          <w:trHeight w:val="15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3403E">
            <w:pPr>
              <w:pStyle w:val="ae"/>
              <w:ind w:left="0" w:firstLine="0"/>
            </w:pPr>
            <w:r w:rsidRPr="001E78D7">
              <w:lastRenderedPageBreak/>
              <w:t>Количество единиц оргтехники, планируемых к проведению ремонта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 xml:space="preserve">Цена, руб.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93403E">
            <w:pPr>
              <w:pStyle w:val="ae"/>
              <w:ind w:left="0" w:firstLine="0"/>
              <w:jc w:val="left"/>
            </w:pPr>
            <w:r w:rsidRPr="001E78D7">
              <w:t>Затраты не более (руб.)</w:t>
            </w:r>
          </w:p>
        </w:tc>
      </w:tr>
      <w:tr w:rsidR="00475216" w:rsidRPr="001E78D7" w:rsidTr="00475216">
        <w:trPr>
          <w:trHeight w:val="15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3500,00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</w:rPr>
            </w:pPr>
            <w:r w:rsidRPr="001E78D7">
              <w:rPr>
                <w:b/>
              </w:rPr>
              <w:t>17500,00</w:t>
            </w:r>
          </w:p>
        </w:tc>
      </w:tr>
    </w:tbl>
    <w:p w:rsidR="0093403E" w:rsidRPr="001E78D7" w:rsidRDefault="0093403E" w:rsidP="00475216">
      <w:pPr>
        <w:pStyle w:val="ConsPlusNormal"/>
        <w:jc w:val="center"/>
        <w:rPr>
          <w:i/>
        </w:rPr>
      </w:pPr>
      <w:bookmarkStart w:id="6" w:name="P177"/>
      <w:bookmarkEnd w:id="6"/>
    </w:p>
    <w:p w:rsidR="00475216" w:rsidRPr="001E78D7" w:rsidRDefault="00475216" w:rsidP="00475216">
      <w:pPr>
        <w:pStyle w:val="ConsPlusNormal"/>
        <w:jc w:val="center"/>
        <w:rPr>
          <w:b/>
          <w:i/>
        </w:rPr>
      </w:pPr>
      <w:r w:rsidRPr="001E78D7">
        <w:rPr>
          <w:i/>
        </w:rPr>
        <w:t>1.3.Затраты на приобретение прочих работ и услуг,</w:t>
      </w:r>
    </w:p>
    <w:p w:rsidR="00475216" w:rsidRPr="001E78D7" w:rsidRDefault="00475216" w:rsidP="00475216">
      <w:pPr>
        <w:pStyle w:val="ConsPlusNormal"/>
        <w:jc w:val="center"/>
        <w:rPr>
          <w:i/>
        </w:rPr>
      </w:pPr>
      <w:r w:rsidRPr="001E78D7">
        <w:rPr>
          <w:i/>
        </w:rPr>
        <w:t xml:space="preserve">не относящиеся к затратам на услуги связи, </w:t>
      </w:r>
    </w:p>
    <w:p w:rsidR="00475216" w:rsidRPr="001E78D7" w:rsidRDefault="00475216" w:rsidP="00475216">
      <w:pPr>
        <w:pStyle w:val="ConsPlusNormal"/>
        <w:jc w:val="center"/>
        <w:rPr>
          <w:i/>
        </w:rPr>
      </w:pPr>
      <w:r w:rsidRPr="001E78D7">
        <w:rPr>
          <w:i/>
        </w:rPr>
        <w:t>и содержание имущества</w:t>
      </w:r>
    </w:p>
    <w:p w:rsidR="00475216" w:rsidRPr="001E78D7" w:rsidRDefault="00475216" w:rsidP="00475216">
      <w:pPr>
        <w:pStyle w:val="ConsPlusNormal"/>
        <w:jc w:val="center"/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385" o:spid="_x0000_i1073" type="#_x0000_t75" alt="base_1_170190_540" style="width:22.2pt;height:19.2pt;visibility:visible" filled="t">
            <v:imagedata r:id="rId48" o:title="base_1_170190_540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pStyle w:val="ConsPlusNormal"/>
        <w:jc w:val="center"/>
        <w:rPr>
          <w:b/>
        </w:rPr>
      </w:pPr>
      <w:r w:rsidRPr="00610EFB">
        <w:rPr>
          <w:noProof/>
          <w:position w:val="-12"/>
        </w:rPr>
        <w:pict>
          <v:shape id="Рисунок 384" o:spid="_x0000_i1074" type="#_x0000_t75" alt="base_1_170190_541" style="width:93pt;height:19.2pt;visibility:visible" filled="t">
            <v:imagedata r:id="rId49" o:title="base_1_170190_541"/>
          </v:shape>
        </w:pict>
      </w:r>
      <w:r w:rsidR="00475216" w:rsidRPr="001E78D7">
        <w:rPr>
          <w:b/>
        </w:rPr>
        <w:t>,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где: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2"/>
        </w:rPr>
        <w:pict>
          <v:shape id="Рисунок 383" o:spid="_x0000_i1075" type="#_x0000_t75" alt="base_1_170190_542" style="width:25.2pt;height:19.2pt;visibility:visible" filled="t">
            <v:imagedata r:id="rId50" o:title="base_1_170190_542"/>
          </v:shape>
        </w:pict>
      </w:r>
      <w:r w:rsidR="00475216" w:rsidRPr="001E78D7">
        <w:t xml:space="preserve"> - затраты на оплату услуг по сопровождению справочно-правовых систем;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2"/>
        </w:rPr>
        <w:pict>
          <v:shape id="Рисунок 382" o:spid="_x0000_i1076" type="#_x0000_t75" alt="base_1_170190_543" style="width:23.4pt;height:19.2pt;visibility:visible" filled="t">
            <v:imagedata r:id="rId51" o:title="base_1_170190_543"/>
          </v:shape>
        </w:pict>
      </w:r>
      <w:r w:rsidR="00475216" w:rsidRPr="001E78D7">
        <w:t xml:space="preserve"> - затраты на оплату услуг по сопровождению и приобретению иного программного обеспечения.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75216" w:rsidRPr="001E78D7" w:rsidRDefault="00475216" w:rsidP="00475216">
      <w:pPr>
        <w:pStyle w:val="ConsPlusNormal"/>
        <w:ind w:firstLine="540"/>
        <w:jc w:val="center"/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1.3.2. Затраты на оплату услуг по сопровождению и приобретению иного программного обеспечения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378" o:spid="_x0000_i1077" type="#_x0000_t75" alt="base_1_170190_547" style="width:23.4pt;height:19.2pt;visibility:visible" filled="t">
            <v:imagedata r:id="rId52" o:title="base_1_170190_547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pStyle w:val="ConsPlusNormal"/>
        <w:jc w:val="center"/>
        <w:rPr>
          <w:b/>
        </w:rPr>
      </w:pPr>
      <w:r w:rsidRPr="00610EFB">
        <w:rPr>
          <w:noProof/>
          <w:position w:val="-30"/>
        </w:rPr>
        <w:pict>
          <v:shape id="Рисунок 377" o:spid="_x0000_i1078" type="#_x0000_t75" alt="base_1_170190_548" style="width:138pt;height:37.8pt;visibility:visible" filled="t">
            <v:imagedata r:id="rId53" o:title="base_1_170190_548"/>
          </v:shape>
        </w:pict>
      </w:r>
      <w:r w:rsidR="00475216" w:rsidRPr="001E78D7">
        <w:rPr>
          <w:b/>
        </w:rPr>
        <w:t>,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где: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4"/>
        </w:rPr>
        <w:pict>
          <v:shape id="Рисунок 376" o:spid="_x0000_i1079" type="#_x0000_t75" alt="base_1_170190_549" style="width:30pt;height:21pt;visibility:visible" filled="t">
            <v:imagedata r:id="rId54" o:title="base_1_170190_549"/>
          </v:shape>
        </w:pict>
      </w:r>
      <w:r w:rsidR="00475216" w:rsidRPr="001E78D7">
        <w:t xml:space="preserve"> </w:t>
      </w:r>
      <w:proofErr w:type="gramStart"/>
      <w:r w:rsidR="00475216" w:rsidRPr="001E78D7"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 сопровождение систем, определяемая по фактическим данным за отчетный финансовый год, умноженная на коэффициент 1,1.</w:t>
      </w:r>
      <w:proofErr w:type="gramEnd"/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4"/>
        </w:rPr>
        <w:pict>
          <v:shape id="Рисунок 375" o:spid="_x0000_i1080" type="#_x0000_t75" alt="base_1_170190_550" style="width:27.6pt;height:21pt;visibility:visible" filled="t">
            <v:imagedata r:id="rId55" o:title="base_1_170190_550"/>
          </v:shape>
        </w:pict>
      </w:r>
      <w:r w:rsidR="00475216" w:rsidRPr="001E78D7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ConsPlusNormal"/>
        <w:ind w:firstLine="540"/>
        <w:jc w:val="center"/>
        <w:rPr>
          <w:b/>
        </w:rPr>
      </w:pPr>
      <w:r w:rsidRPr="001E78D7">
        <w:rPr>
          <w:b/>
        </w:rPr>
        <w:t>на закупку и сопровождения иного программного обеспечения, за исключением справочно-правовых систем</w:t>
      </w:r>
    </w:p>
    <w:p w:rsidR="00475216" w:rsidRPr="001E78D7" w:rsidRDefault="00475216" w:rsidP="00475216">
      <w:pPr>
        <w:pStyle w:val="ConsPlusNormal"/>
        <w:ind w:firstLine="54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678"/>
      </w:tblGrid>
      <w:tr w:rsidR="00475216" w:rsidRPr="001E78D7" w:rsidTr="00475216">
        <w:trPr>
          <w:trHeight w:val="2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1E78D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1E78D7">
              <w:rPr>
                <w:rFonts w:eastAsia="Calibri"/>
                <w:lang w:eastAsia="en-US"/>
              </w:rPr>
              <w:t>Цена сопровождения</w:t>
            </w:r>
          </w:p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1E78D7">
              <w:rPr>
                <w:rFonts w:eastAsia="Calibri"/>
                <w:lang w:eastAsia="en-US"/>
              </w:rPr>
              <w:t>программного обеспечения</w:t>
            </w:r>
          </w:p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1E78D7">
              <w:rPr>
                <w:rFonts w:eastAsia="Calibri"/>
                <w:lang w:eastAsia="en-US"/>
              </w:rPr>
              <w:t>не более (руб.)</w:t>
            </w:r>
          </w:p>
        </w:tc>
      </w:tr>
      <w:tr w:rsidR="00475216" w:rsidRPr="001E78D7" w:rsidTr="00475216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3403E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Информационное обслуживание конфигураций  </w:t>
            </w:r>
            <w:r w:rsidRPr="001E78D7">
              <w:rPr>
                <w:sz w:val="24"/>
                <w:szCs w:val="24"/>
              </w:rPr>
              <w:lastRenderedPageBreak/>
              <w:t>программного продукта «1С</w:t>
            </w:r>
            <w:proofErr w:type="gramStart"/>
            <w:r w:rsidRPr="001E78D7">
              <w:rPr>
                <w:sz w:val="24"/>
                <w:szCs w:val="24"/>
              </w:rPr>
              <w:t>:П</w:t>
            </w:r>
            <w:proofErr w:type="gramEnd"/>
            <w:r w:rsidRPr="001E78D7">
              <w:rPr>
                <w:sz w:val="24"/>
                <w:szCs w:val="24"/>
              </w:rPr>
              <w:t xml:space="preserve">редприятие» (в рамках  информационной поддержки лицензионного ПП  фирмой «1С»)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47521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lastRenderedPageBreak/>
              <w:t xml:space="preserve">38400,00 </w:t>
            </w:r>
            <w:proofErr w:type="spellStart"/>
            <w:r w:rsidRPr="001E78D7">
              <w:rPr>
                <w:sz w:val="24"/>
                <w:szCs w:val="24"/>
              </w:rPr>
              <w:t>х</w:t>
            </w:r>
            <w:proofErr w:type="spellEnd"/>
            <w:r w:rsidRPr="001E78D7">
              <w:rPr>
                <w:sz w:val="24"/>
                <w:szCs w:val="24"/>
              </w:rPr>
              <w:t xml:space="preserve"> 1,1= </w:t>
            </w:r>
            <w:r w:rsidRPr="001E78D7">
              <w:rPr>
                <w:b/>
                <w:sz w:val="24"/>
                <w:szCs w:val="24"/>
              </w:rPr>
              <w:t>42240,00</w:t>
            </w:r>
          </w:p>
          <w:p w:rsidR="00475216" w:rsidRPr="001E78D7" w:rsidRDefault="0047521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5216" w:rsidRPr="001E78D7" w:rsidTr="00475216">
        <w:trPr>
          <w:trHeight w:val="6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892818">
            <w:pPr>
              <w:widowControl w:val="0"/>
              <w:autoSpaceDE w:val="0"/>
              <w:autoSpaceDN w:val="0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lastRenderedPageBreak/>
              <w:t>ИТС Бюджет  Профи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33816,00 </w:t>
            </w:r>
            <w:proofErr w:type="spellStart"/>
            <w:r w:rsidRPr="001E78D7">
              <w:rPr>
                <w:sz w:val="24"/>
                <w:szCs w:val="24"/>
              </w:rPr>
              <w:t>х</w:t>
            </w:r>
            <w:proofErr w:type="spellEnd"/>
            <w:r w:rsidRPr="001E78D7">
              <w:rPr>
                <w:sz w:val="24"/>
                <w:szCs w:val="24"/>
              </w:rPr>
              <w:t xml:space="preserve"> 1,1= </w:t>
            </w:r>
            <w:r w:rsidRPr="001E78D7">
              <w:rPr>
                <w:b/>
                <w:sz w:val="24"/>
                <w:szCs w:val="24"/>
              </w:rPr>
              <w:t>37197,60</w:t>
            </w:r>
          </w:p>
        </w:tc>
      </w:tr>
      <w:tr w:rsidR="00475216" w:rsidRPr="001E78D7" w:rsidTr="00475216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Лицензия </w:t>
            </w:r>
            <w:proofErr w:type="spellStart"/>
            <w:r w:rsidRPr="001E78D7">
              <w:rPr>
                <w:rFonts w:eastAsia="Calibri"/>
                <w:sz w:val="24"/>
                <w:szCs w:val="24"/>
                <w:lang w:val="en-US" w:eastAsia="en-US"/>
              </w:rPr>
              <w:t>DrWeb</w:t>
            </w:r>
            <w:proofErr w:type="spellEnd"/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. на 10 ПК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197D6A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="00475216" w:rsidRPr="001E78D7">
              <w:rPr>
                <w:rFonts w:eastAsia="Calibri"/>
                <w:sz w:val="24"/>
                <w:szCs w:val="24"/>
                <w:lang w:eastAsia="en-US"/>
              </w:rPr>
              <w:t xml:space="preserve">13310,00 </w:t>
            </w:r>
            <w:proofErr w:type="spellStart"/>
            <w:r w:rsidR="00475216" w:rsidRPr="001E78D7"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  <w:r w:rsidR="00475216" w:rsidRPr="001E78D7">
              <w:rPr>
                <w:rFonts w:eastAsia="Calibri"/>
                <w:sz w:val="24"/>
                <w:szCs w:val="24"/>
                <w:lang w:eastAsia="en-US"/>
              </w:rPr>
              <w:t xml:space="preserve"> 1,1</w:t>
            </w:r>
            <w:r w:rsidR="00475216" w:rsidRPr="001E78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=</w:t>
            </w:r>
            <w:r w:rsidR="00475216" w:rsidRPr="001E7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5216" w:rsidRPr="001E78D7">
              <w:rPr>
                <w:rFonts w:eastAsia="Calibri"/>
                <w:b/>
                <w:sz w:val="24"/>
                <w:szCs w:val="24"/>
                <w:lang w:eastAsia="en-US"/>
              </w:rPr>
              <w:t>14641,00</w:t>
            </w:r>
          </w:p>
        </w:tc>
      </w:tr>
      <w:tr w:rsidR="00475216" w:rsidRPr="001E78D7" w:rsidTr="00475216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475216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  <w:p w:rsidR="00475216" w:rsidRPr="001E78D7" w:rsidRDefault="00475216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b/>
                <w:sz w:val="24"/>
                <w:szCs w:val="24"/>
                <w:lang w:eastAsia="en-US"/>
              </w:rPr>
              <w:t>94078,60</w:t>
            </w:r>
          </w:p>
        </w:tc>
      </w:tr>
    </w:tbl>
    <w:p w:rsidR="00475216" w:rsidRPr="001E78D7" w:rsidRDefault="00475216" w:rsidP="00475216">
      <w:pPr>
        <w:pStyle w:val="ConsPlusNormal"/>
        <w:ind w:firstLine="540"/>
        <w:jc w:val="both"/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 xml:space="preserve">1.3.3. Затраты на приобретение криптографических ключей шифрования и электронной подписи определяются по освоенным лимитам бюджетных обязательств в отчетном финансовом году, умноженным на коэффициент 1,1. </w:t>
      </w:r>
    </w:p>
    <w:p w:rsidR="00475216" w:rsidRPr="001E78D7" w:rsidRDefault="00475216" w:rsidP="00475216">
      <w:pPr>
        <w:pStyle w:val="ConsPlusNormal"/>
        <w:ind w:firstLine="540"/>
        <w:jc w:val="both"/>
      </w:pP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pStyle w:val="ConsPlusNormal"/>
        <w:ind w:firstLine="540"/>
        <w:jc w:val="center"/>
        <w:rPr>
          <w:b/>
        </w:rPr>
      </w:pPr>
      <w:r w:rsidRPr="001E78D7">
        <w:rPr>
          <w:b/>
        </w:rPr>
        <w:t>на приобретение криптографических ключей шифрования и электронной подписи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737"/>
        <w:gridCol w:w="3083"/>
      </w:tblGrid>
      <w:tr w:rsidR="00475216" w:rsidRPr="001E78D7" w:rsidTr="00197D6A">
        <w:trPr>
          <w:trHeight w:val="17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475216" w:rsidP="00197D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75216" w:rsidRPr="001E78D7" w:rsidRDefault="00475216">
            <w:pPr>
              <w:rPr>
                <w:sz w:val="24"/>
                <w:szCs w:val="24"/>
              </w:rPr>
            </w:pPr>
          </w:p>
          <w:p w:rsidR="00475216" w:rsidRPr="001E78D7" w:rsidRDefault="00475216">
            <w:pPr>
              <w:rPr>
                <w:sz w:val="24"/>
                <w:szCs w:val="24"/>
              </w:rPr>
            </w:pPr>
          </w:p>
          <w:p w:rsidR="00475216" w:rsidRPr="001E78D7" w:rsidRDefault="00475216">
            <w:pPr>
              <w:rPr>
                <w:sz w:val="24"/>
                <w:szCs w:val="24"/>
              </w:rPr>
            </w:pPr>
          </w:p>
          <w:p w:rsidR="00475216" w:rsidRPr="001E78D7" w:rsidRDefault="00475216">
            <w:pPr>
              <w:rPr>
                <w:sz w:val="24"/>
                <w:szCs w:val="24"/>
              </w:rPr>
            </w:pPr>
          </w:p>
          <w:p w:rsidR="00475216" w:rsidRPr="001E78D7" w:rsidRDefault="00475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Количество ключей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Освоенный лимит Б.О.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Затраты </w:t>
            </w:r>
            <w:proofErr w:type="gramStart"/>
            <w:r w:rsidRPr="001E78D7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приобретение криптографических ключей шифрования и электронной подписи</w:t>
            </w:r>
          </w:p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475216" w:rsidRPr="001E78D7" w:rsidTr="004752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5F4B77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proofErr w:type="gramStart"/>
            <w:r w:rsidRPr="001E78D7">
              <w:rPr>
                <w:rFonts w:eastAsia="Calibri"/>
                <w:sz w:val="24"/>
                <w:szCs w:val="24"/>
                <w:lang w:eastAsia="en-US"/>
              </w:rPr>
              <w:t>криптографичес</w:t>
            </w:r>
            <w:r w:rsidR="00197D6A" w:rsidRPr="001E78D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E78D7">
              <w:rPr>
                <w:rFonts w:eastAsia="Calibri"/>
                <w:sz w:val="24"/>
                <w:szCs w:val="24"/>
                <w:lang w:eastAsia="en-US"/>
              </w:rPr>
              <w:t>ких</w:t>
            </w:r>
            <w:proofErr w:type="spellEnd"/>
            <w:proofErr w:type="gramEnd"/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 ключей шифрования и электронной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15400,00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15400,00,00 х</w:t>
            </w:r>
            <w:proofErr w:type="gramStart"/>
            <w:r w:rsidRPr="001E78D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E78D7">
              <w:rPr>
                <w:rFonts w:eastAsia="Calibri"/>
                <w:sz w:val="24"/>
                <w:szCs w:val="24"/>
                <w:lang w:eastAsia="en-US"/>
              </w:rPr>
              <w:t>,1</w:t>
            </w:r>
            <w:r w:rsidRPr="001E78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=16940,00</w:t>
            </w:r>
          </w:p>
        </w:tc>
      </w:tr>
    </w:tbl>
    <w:p w:rsidR="00475216" w:rsidRPr="001E78D7" w:rsidRDefault="00475216" w:rsidP="00475216">
      <w:pPr>
        <w:pStyle w:val="ConsPlusNormal"/>
        <w:ind w:firstLine="540"/>
        <w:jc w:val="both"/>
        <w:rPr>
          <w:i/>
        </w:rPr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 xml:space="preserve">1.3.5. Затраты на оказание услуг по проверке средств защиты информации определяются по освоенным лимитам бюджетных обязательств в отчетном финансовом году, умноженным на коэффициент 1,1. </w:t>
      </w:r>
    </w:p>
    <w:p w:rsidR="00475216" w:rsidRPr="001E78D7" w:rsidRDefault="00475216" w:rsidP="00475216">
      <w:pPr>
        <w:pStyle w:val="ConsPlusNormal"/>
        <w:ind w:firstLine="540"/>
        <w:jc w:val="both"/>
      </w:pP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pStyle w:val="ConsPlusNormal"/>
        <w:ind w:firstLine="540"/>
        <w:jc w:val="center"/>
        <w:rPr>
          <w:b/>
        </w:rPr>
      </w:pPr>
      <w:r w:rsidRPr="001E78D7">
        <w:rPr>
          <w:b/>
        </w:rPr>
        <w:t>на оказание услуг по проверке средств защиты информации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5"/>
        <w:gridCol w:w="2269"/>
        <w:gridCol w:w="3261"/>
      </w:tblGrid>
      <w:tr w:rsidR="00475216" w:rsidRPr="001E78D7" w:rsidTr="00475216">
        <w:trPr>
          <w:trHeight w:val="17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Освоенный лимит Б.О.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Затраты </w:t>
            </w:r>
            <w:proofErr w:type="gramStart"/>
            <w:r w:rsidRPr="001E78D7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sz w:val="24"/>
                <w:szCs w:val="24"/>
              </w:rPr>
              <w:t xml:space="preserve">оказание услуг по проверке средств защиты информации </w:t>
            </w:r>
            <w:r w:rsidRPr="001E78D7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475216" w:rsidRPr="001E78D7" w:rsidTr="00475216">
        <w:trPr>
          <w:trHeight w:val="2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sz w:val="24"/>
                <w:szCs w:val="24"/>
              </w:rPr>
              <w:t>оказание услуг по проверке средств защиты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82500,00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82500,00 х</w:t>
            </w:r>
            <w:proofErr w:type="gramStart"/>
            <w:r w:rsidRPr="001E78D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E78D7">
              <w:rPr>
                <w:rFonts w:eastAsia="Calibri"/>
                <w:sz w:val="24"/>
                <w:szCs w:val="24"/>
                <w:lang w:eastAsia="en-US"/>
              </w:rPr>
              <w:t>,1 =</w:t>
            </w:r>
            <w:r w:rsidRPr="001E78D7">
              <w:rPr>
                <w:rFonts w:eastAsia="Calibri"/>
                <w:b/>
                <w:sz w:val="24"/>
                <w:szCs w:val="24"/>
                <w:lang w:eastAsia="en-US"/>
              </w:rPr>
              <w:t>90750,00</w:t>
            </w:r>
          </w:p>
        </w:tc>
      </w:tr>
    </w:tbl>
    <w:p w:rsidR="00475216" w:rsidRPr="001E78D7" w:rsidRDefault="00475216" w:rsidP="00475216">
      <w:pPr>
        <w:pStyle w:val="ConsPlusNormal"/>
        <w:ind w:firstLine="540"/>
        <w:jc w:val="both"/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 xml:space="preserve">1.3.6. Затраты на оказание услуг по </w:t>
      </w:r>
      <w:proofErr w:type="spellStart"/>
      <w:r w:rsidRPr="001E78D7">
        <w:t>хостингу</w:t>
      </w:r>
      <w:proofErr w:type="spellEnd"/>
      <w:r w:rsidRPr="001E78D7">
        <w:t xml:space="preserve"> сайта администрации определяются по освоенным лимитам бюджетных обязательств в отчетном финансовом году, умноженным на коэффициент 1,1. </w:t>
      </w:r>
    </w:p>
    <w:p w:rsidR="00475216" w:rsidRPr="001E78D7" w:rsidRDefault="00475216" w:rsidP="00475216">
      <w:pPr>
        <w:pStyle w:val="ConsPlusNormal"/>
        <w:ind w:firstLine="540"/>
        <w:jc w:val="both"/>
      </w:pP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pStyle w:val="ConsPlusNormal"/>
        <w:ind w:firstLine="540"/>
        <w:jc w:val="center"/>
        <w:rPr>
          <w:b/>
        </w:rPr>
      </w:pPr>
      <w:r w:rsidRPr="001E78D7">
        <w:rPr>
          <w:b/>
        </w:rPr>
        <w:t xml:space="preserve">на оказание услуг по </w:t>
      </w:r>
      <w:proofErr w:type="spellStart"/>
      <w:r w:rsidRPr="001E78D7">
        <w:rPr>
          <w:b/>
        </w:rPr>
        <w:t>хостингу</w:t>
      </w:r>
      <w:proofErr w:type="spellEnd"/>
      <w:r w:rsidRPr="001E78D7">
        <w:rPr>
          <w:b/>
        </w:rPr>
        <w:t xml:space="preserve"> сайта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2550"/>
        <w:gridCol w:w="2834"/>
      </w:tblGrid>
      <w:tr w:rsidR="00475216" w:rsidRPr="001E78D7" w:rsidTr="00197D6A">
        <w:trPr>
          <w:trHeight w:val="1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Освоенный лимит Б.О.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Затраты </w:t>
            </w:r>
            <w:proofErr w:type="gramStart"/>
            <w:r w:rsidRPr="001E78D7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sz w:val="24"/>
                <w:szCs w:val="24"/>
              </w:rPr>
              <w:t xml:space="preserve">оказание услуг по проверке средств защиты информации </w:t>
            </w:r>
            <w:r w:rsidRPr="001E78D7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475216" w:rsidRPr="001E78D7" w:rsidTr="00475216">
        <w:trPr>
          <w:trHeight w:val="2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 w:rsidRPr="001E78D7">
              <w:rPr>
                <w:sz w:val="24"/>
                <w:szCs w:val="24"/>
              </w:rPr>
              <w:t>хостингу</w:t>
            </w:r>
            <w:proofErr w:type="spellEnd"/>
            <w:r w:rsidRPr="001E78D7">
              <w:rPr>
                <w:sz w:val="24"/>
                <w:szCs w:val="24"/>
              </w:rPr>
              <w:t xml:space="preserve"> сайта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6468,00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6468,00 х</w:t>
            </w:r>
            <w:proofErr w:type="gramStart"/>
            <w:r w:rsidRPr="001E78D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E78D7">
              <w:rPr>
                <w:rFonts w:eastAsia="Calibri"/>
                <w:sz w:val="24"/>
                <w:szCs w:val="24"/>
                <w:lang w:eastAsia="en-US"/>
              </w:rPr>
              <w:t>,1 =</w:t>
            </w:r>
            <w:r w:rsidRPr="001E78D7">
              <w:rPr>
                <w:rFonts w:eastAsia="Calibri"/>
                <w:b/>
                <w:sz w:val="24"/>
                <w:szCs w:val="24"/>
                <w:lang w:eastAsia="en-US"/>
              </w:rPr>
              <w:t>7114,00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919"/>
        <w:jc w:val="center"/>
        <w:outlineLvl w:val="3"/>
        <w:rPr>
          <w:b/>
        </w:rPr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919"/>
        <w:jc w:val="center"/>
        <w:outlineLvl w:val="3"/>
        <w:rPr>
          <w:i/>
        </w:rPr>
      </w:pPr>
      <w:r w:rsidRPr="001E78D7">
        <w:rPr>
          <w:i/>
        </w:rPr>
        <w:t>1.4. Затраты на приобретение основных средств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919"/>
        <w:jc w:val="center"/>
        <w:outlineLvl w:val="3"/>
        <w:rPr>
          <w:b/>
        </w:rPr>
      </w:pPr>
    </w:p>
    <w:p w:rsidR="00475216" w:rsidRPr="001E78D7" w:rsidRDefault="00475216" w:rsidP="00197D6A">
      <w:pPr>
        <w:widowControl w:val="0"/>
        <w:autoSpaceDE w:val="0"/>
        <w:autoSpaceDN w:val="0"/>
        <w:adjustRightInd w:val="0"/>
        <w:ind w:left="709" w:firstLine="0"/>
      </w:pPr>
      <w:r w:rsidRPr="001E78D7">
        <w:t>1.4.1. Затраты на приобретение системных блоков, принтеров, сканеров,  многофункциональных устройств и копировальных аппаратов (оргтехники</w:t>
      </w:r>
      <w:proofErr w:type="gramStart"/>
      <w:r w:rsidRPr="001E78D7">
        <w:t>)</w:t>
      </w:r>
      <w:r w:rsidR="00197D6A" w:rsidRPr="001E78D7">
        <w:t xml:space="preserve">   </w:t>
      </w:r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108" o:spid="_x0000_i1081" type="#_x0000_t75" style="width:25.2pt;height:25.2pt;visibility:visible">
            <v:imagedata r:id="rId56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CB4638" w:rsidP="00475216">
      <w:pPr>
        <w:widowControl w:val="0"/>
        <w:autoSpaceDE w:val="0"/>
        <w:autoSpaceDN w:val="0"/>
        <w:adjustRightInd w:val="0"/>
        <w:jc w:val="center"/>
      </w:pPr>
      <w:r>
        <w:pict>
          <v:shape id="_x0000_i1082" type="#_x0000_t75" style="width:246pt;height:46.2pt" equationxml="&lt;">
            <v:imagedata r:id="rId57" o:title="" chromakey="white"/>
          </v:shape>
        </w:pic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11"/>
        </w:rPr>
        <w:pict>
          <v:shape id="_x0000_i1083" type="#_x0000_t75" style="width:58.8pt;height:18pt" equationxml="&lt;">
            <v:imagedata r:id="rId58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11"/>
        </w:rPr>
        <w:pict>
          <v:shape id="_x0000_i1084" type="#_x0000_t75" style="width:58.8pt;height:18pt" equationxml="&lt;">
            <v:imagedata r:id="rId58" o:title="" chromakey="white"/>
          </v:shape>
        </w:pict>
      </w:r>
      <w:r w:rsidRPr="001E78D7">
        <w:fldChar w:fldCharType="end"/>
      </w:r>
      <w:r w:rsidR="00475216" w:rsidRPr="001E78D7">
        <w:t xml:space="preserve"> - количество i-го типа принтера, монитора, сканера, многофункционального устройства и копировального аппарата (оргтехники) для муниципальных органов, определенное в соответствии с Порядком определения нормативных затрат;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4"/>
        </w:rPr>
        <w:pict>
          <v:shape id="Рисунок 111" o:spid="_x0000_i1085" type="#_x0000_t75" style="width:55.8pt;height:26.4pt;visibility:visible">
            <v:imagedata r:id="rId59" o:title=""/>
          </v:shape>
        </w:pict>
      </w:r>
      <w:r w:rsidR="00475216" w:rsidRPr="001E78D7">
        <w:t xml:space="preserve"> - фактическое количество i-го типа принтера, сканера, многофункционального устройства и копировального аппарата (оргтехники);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112" o:spid="_x0000_i1086" type="#_x0000_t75" style="width:30pt;height:25.2pt;visibility:visible">
            <v:imagedata r:id="rId60" o:title=""/>
          </v:shape>
        </w:pict>
      </w:r>
      <w:r w:rsidR="00475216" w:rsidRPr="001E78D7">
        <w:t xml:space="preserve"> - цена 1 i-го типа принтера, сканера, многофункционального устройства и копировального аппарата (оргтехники).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  <w:lang w:val="en-US"/>
        </w:rPr>
      </w:pPr>
      <w:r w:rsidRPr="001E78D7">
        <w:rPr>
          <w:b/>
        </w:rPr>
        <w:t>на приобретение оргтехники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94"/>
        <w:gridCol w:w="1559"/>
        <w:gridCol w:w="1559"/>
        <w:gridCol w:w="1419"/>
        <w:gridCol w:w="1490"/>
      </w:tblGrid>
      <w:tr w:rsidR="00197D6A" w:rsidRPr="001E78D7" w:rsidTr="00AE0E17">
        <w:trPr>
          <w:trHeight w:val="15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№</w:t>
            </w:r>
            <w:r w:rsidR="00197D6A" w:rsidRPr="001E78D7">
              <w:rPr>
                <w:sz w:val="24"/>
                <w:szCs w:val="24"/>
              </w:rPr>
              <w:t xml:space="preserve"> </w:t>
            </w:r>
            <w:r w:rsidRPr="001E78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78D7">
              <w:rPr>
                <w:sz w:val="24"/>
                <w:szCs w:val="24"/>
              </w:rPr>
              <w:t>/</w:t>
            </w:r>
            <w:proofErr w:type="spellStart"/>
            <w:r w:rsidRPr="001E78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Наименование вида оргтехники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AE0E17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Фактическое количество, 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Цена, руб.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197D6A" w:rsidRPr="001E78D7" w:rsidTr="00AE0E17">
        <w:trPr>
          <w:trHeight w:val="15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197D6A" w:rsidP="00197D6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197D6A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197D6A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197D6A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197D6A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197D6A">
            <w:pPr>
              <w:pStyle w:val="ae"/>
              <w:ind w:left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</w:tr>
      <w:tr w:rsidR="00197D6A" w:rsidRPr="001E78D7" w:rsidTr="00AE0E17">
        <w:trPr>
          <w:trHeight w:val="7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25 000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50 000</w:t>
            </w:r>
          </w:p>
        </w:tc>
      </w:tr>
      <w:tr w:rsidR="00197D6A" w:rsidRPr="001E78D7" w:rsidTr="00AE0E17">
        <w:trPr>
          <w:trHeight w:val="15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Принтер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20 000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60 000</w:t>
            </w:r>
          </w:p>
        </w:tc>
      </w:tr>
      <w:tr w:rsidR="00197D6A" w:rsidRPr="001E78D7" w:rsidTr="00AE0E17">
        <w:trPr>
          <w:trHeight w:val="15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Сканер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15 000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30 000</w:t>
            </w:r>
          </w:p>
        </w:tc>
      </w:tr>
      <w:tr w:rsidR="00197D6A" w:rsidRPr="001E78D7" w:rsidTr="00AE0E17">
        <w:trPr>
          <w:trHeight w:val="15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Компьютер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80 000</w:t>
            </w:r>
          </w:p>
        </w:tc>
      </w:tr>
      <w:tr w:rsidR="00197D6A" w:rsidRPr="001E78D7" w:rsidTr="00AE0E17">
        <w:trPr>
          <w:trHeight w:val="15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197D6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МФУ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35 000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35 000</w:t>
            </w:r>
          </w:p>
        </w:tc>
      </w:tr>
      <w:tr w:rsidR="00475216" w:rsidRPr="001E78D7" w:rsidTr="00197D6A">
        <w:trPr>
          <w:trHeight w:val="158"/>
        </w:trPr>
        <w:tc>
          <w:tcPr>
            <w:tcW w:w="4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475216">
            <w:pPr>
              <w:pStyle w:val="ae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37789A">
            <w:pPr>
              <w:pStyle w:val="ae"/>
              <w:ind w:left="0" w:firstLine="0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255 000,00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919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  <w:rPr>
          <w:i/>
        </w:rPr>
      </w:pPr>
      <w:bookmarkStart w:id="7" w:name="Par323"/>
      <w:bookmarkEnd w:id="7"/>
      <w:r w:rsidRPr="001E78D7">
        <w:rPr>
          <w:i/>
        </w:rPr>
        <w:t>1.5.Затраты на приобретение материальных запасов в сфере ИКТ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919"/>
        <w:outlineLvl w:val="3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1.5.1. Затраты на приобретение других запасных частей для вычислительной техники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133" o:spid="_x0000_i1087" type="#_x0000_t75" style="width:28.8pt;height:25.2pt;visibility:visible">
            <v:imagedata r:id="rId61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610EFB">
        <w:rPr>
          <w:noProof/>
          <w:position w:val="-28"/>
        </w:rPr>
        <w:pict>
          <v:shape id="Рисунок 134" o:spid="_x0000_i1088" type="#_x0000_t75" style="width:151.2pt;height:47.4pt;visibility:visible">
            <v:imagedata r:id="rId62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lastRenderedPageBreak/>
        <w:pict>
          <v:shape id="Рисунок 135" o:spid="_x0000_i1089" type="#_x0000_t75" style="width:36pt;height:25.2pt;visibility:visible">
            <v:imagedata r:id="rId63" o:title=""/>
          </v:shape>
        </w:pict>
      </w:r>
      <w:r w:rsidR="00475216" w:rsidRPr="001E78D7">
        <w:t xml:space="preserve"> - планируемое к приобретению количество </w:t>
      </w:r>
      <w:proofErr w:type="spellStart"/>
      <w:r w:rsidR="00475216" w:rsidRPr="001E78D7">
        <w:t>i-х</w:t>
      </w:r>
      <w:proofErr w:type="spellEnd"/>
      <w:r w:rsidR="00475216" w:rsidRPr="001E78D7">
        <w:t xml:space="preserve"> запасных частей для вычислительной техники;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136" o:spid="_x0000_i1090" type="#_x0000_t75" style="width:31.8pt;height:25.2pt;visibility:visible">
            <v:imagedata r:id="rId64" o:title=""/>
          </v:shape>
        </w:pict>
      </w:r>
      <w:r w:rsidR="00475216" w:rsidRPr="001E78D7">
        <w:t xml:space="preserve"> - цена 1 единицы </w:t>
      </w:r>
      <w:proofErr w:type="spellStart"/>
      <w:r w:rsidR="00475216" w:rsidRPr="001E78D7">
        <w:t>i-й</w:t>
      </w:r>
      <w:proofErr w:type="spellEnd"/>
      <w:r w:rsidR="00475216" w:rsidRPr="001E78D7">
        <w:t xml:space="preserve"> запасной части для вычислительной техники.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приобретение других запасных частей для вычислительной техники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9"/>
        <w:gridCol w:w="4189"/>
        <w:gridCol w:w="1982"/>
      </w:tblGrid>
      <w:tr w:rsidR="00475216" w:rsidRPr="001E78D7" w:rsidTr="00475216">
        <w:trPr>
          <w:trHeight w:val="16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Цена, руб.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6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Запасные части для вычислительной техники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Не более 60 000,00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center"/>
            </w:pPr>
            <w:r w:rsidRPr="001E78D7">
              <w:t>60 000,00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1.5.2. Затраты на приобретение магнитных и оптических носителей информации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137" o:spid="_x0000_i1091" type="#_x0000_t75" style="width:25.2pt;height:25.2pt;visibility:visible">
            <v:imagedata r:id="rId65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610EFB">
        <w:rPr>
          <w:noProof/>
          <w:position w:val="-28"/>
        </w:rPr>
        <w:pict>
          <v:shape id="Рисунок 138" o:spid="_x0000_i1092" type="#_x0000_t75" style="width:142.8pt;height:47.4pt;visibility:visible">
            <v:imagedata r:id="rId66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139" o:spid="_x0000_i1093" type="#_x0000_t75" style="width:34.8pt;height:25.2pt;visibility:visible">
            <v:imagedata r:id="rId67" o:title=""/>
          </v:shape>
        </w:pict>
      </w:r>
      <w:r w:rsidR="00475216" w:rsidRPr="001E78D7">
        <w:t xml:space="preserve"> - планируемое к приобретению количество i-го носителя информации;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140" o:spid="_x0000_i1094" type="#_x0000_t75" style="width:30pt;height:25.2pt;visibility:visible">
            <v:imagedata r:id="rId68" o:title=""/>
          </v:shape>
        </w:pict>
      </w:r>
      <w:r w:rsidR="00475216" w:rsidRPr="001E78D7">
        <w:t xml:space="preserve"> - цена 1 единицы i-го носителя информации.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приобретение магнитных и оптических носителей информации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637"/>
        <w:gridCol w:w="1690"/>
        <w:gridCol w:w="2476"/>
        <w:gridCol w:w="2261"/>
      </w:tblGrid>
      <w:tr w:rsidR="00475216" w:rsidRPr="001E78D7" w:rsidTr="00206121">
        <w:trPr>
          <w:trHeight w:val="18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8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78D7">
              <w:rPr>
                <w:sz w:val="24"/>
                <w:szCs w:val="24"/>
              </w:rPr>
              <w:t>/</w:t>
            </w:r>
            <w:proofErr w:type="spellStart"/>
            <w:r w:rsidRPr="001E78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Цена, руб.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206121">
        <w:trPr>
          <w:trHeight w:val="18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5</w:t>
            </w:r>
          </w:p>
        </w:tc>
      </w:tr>
      <w:tr w:rsidR="00475216" w:rsidRPr="001E78D7" w:rsidTr="00206121">
        <w:trPr>
          <w:trHeight w:val="18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</w:pPr>
            <w:proofErr w:type="spellStart"/>
            <w:r w:rsidRPr="001E78D7">
              <w:t>Флеш-карта</w:t>
            </w:r>
            <w:proofErr w:type="spellEnd"/>
            <w:r w:rsidRPr="001E78D7">
              <w:t xml:space="preserve"> объемом памяти не более 48 Гб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2000,00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</w:pPr>
            <w:r w:rsidRPr="001E78D7">
              <w:t>12 000,00</w:t>
            </w:r>
          </w:p>
        </w:tc>
      </w:tr>
      <w:tr w:rsidR="00475216" w:rsidRPr="001E78D7" w:rsidTr="00206121">
        <w:trPr>
          <w:trHeight w:val="182"/>
        </w:trPr>
        <w:tc>
          <w:tcPr>
            <w:tcW w:w="3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right"/>
              <w:rPr>
                <w:b/>
              </w:rPr>
            </w:pPr>
            <w:r w:rsidRPr="001E78D7">
              <w:rPr>
                <w:b/>
              </w:rPr>
              <w:t>Итого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</w:rPr>
            </w:pPr>
            <w:r w:rsidRPr="001E78D7">
              <w:rPr>
                <w:b/>
              </w:rPr>
              <w:t>12 000,00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1.5.3.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1E78D7">
        <w:t>) (</w:t>
      </w:r>
      <w:r w:rsidR="00610EFB" w:rsidRPr="00610EFB">
        <w:rPr>
          <w:noProof/>
          <w:position w:val="-14"/>
        </w:rPr>
        <w:pict>
          <v:shape id="Рисунок 145" o:spid="_x0000_i1095" type="#_x0000_t75" style="width:25.2pt;height:26.4pt;visibility:visible">
            <v:imagedata r:id="rId69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CB4638" w:rsidP="00475216">
      <w:pPr>
        <w:jc w:val="center"/>
      </w:pPr>
      <w:bookmarkStart w:id="8" w:name="sub_116511"/>
      <w:r>
        <w:rPr>
          <w:noProof/>
        </w:rPr>
        <w:pict>
          <v:shape id="Рисунок 128" o:spid="_x0000_i1096" type="#_x0000_t75" style="width:135pt;height:34.8pt;visibility:visible">
            <v:imagedata r:id="rId70" o:title=""/>
          </v:shape>
        </w:pict>
      </w:r>
      <w:r w:rsidR="00475216" w:rsidRPr="001E78D7">
        <w:t>,</w:t>
      </w:r>
    </w:p>
    <w:p w:rsidR="00475216" w:rsidRPr="001E78D7" w:rsidRDefault="00475216" w:rsidP="00475216">
      <w:r w:rsidRPr="001E78D7">
        <w:t xml:space="preserve">где: </w:t>
      </w:r>
    </w:p>
    <w:bookmarkEnd w:id="8"/>
    <w:p w:rsidR="00475216" w:rsidRPr="001E78D7" w:rsidRDefault="00CB4638" w:rsidP="00475216">
      <w:r>
        <w:rPr>
          <w:noProof/>
        </w:rPr>
        <w:pict>
          <v:shape id="Рисунок 129" o:spid="_x0000_i1097" type="#_x0000_t75" style="width:27.6pt;height:20.4pt;visibility:visible">
            <v:imagedata r:id="rId71" o:title=""/>
          </v:shape>
        </w:pict>
      </w:r>
      <w:r w:rsidR="00475216" w:rsidRPr="001E78D7">
        <w:t xml:space="preserve"> - планируемое к приобретению количество </w:t>
      </w:r>
      <w:proofErr w:type="spellStart"/>
      <w:r w:rsidR="00475216" w:rsidRPr="001E78D7">
        <w:t>i-x</w:t>
      </w:r>
      <w:proofErr w:type="spellEnd"/>
      <w:r w:rsidR="00475216" w:rsidRPr="001E78D7">
        <w:t xml:space="preserve"> расходных материалов для принтеров, многофункциональных устройств и копировальных аппаратов (оргтехники);</w:t>
      </w:r>
    </w:p>
    <w:p w:rsidR="00475216" w:rsidRPr="001E78D7" w:rsidRDefault="00CB4638" w:rsidP="00475216">
      <w:r>
        <w:rPr>
          <w:noProof/>
        </w:rPr>
        <w:pict>
          <v:shape id="Рисунок 130" o:spid="_x0000_i1098" type="#_x0000_t75" style="width:30pt;height:22.2pt;visibility:visible">
            <v:imagedata r:id="rId72" o:title=""/>
          </v:shape>
        </w:pict>
      </w:r>
      <w:r w:rsidR="00475216" w:rsidRPr="001E78D7">
        <w:t xml:space="preserve"> - цена i-го расходного материала для принтеров, многофункциональных устройств и копировальных аппаратов (оргтехники).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402"/>
        <w:gridCol w:w="1922"/>
        <w:gridCol w:w="2153"/>
        <w:gridCol w:w="1570"/>
      </w:tblGrid>
      <w:tr w:rsidR="00475216" w:rsidRPr="001E78D7" w:rsidTr="00206121">
        <w:trPr>
          <w:trHeight w:val="1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8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78D7">
              <w:rPr>
                <w:sz w:val="24"/>
                <w:szCs w:val="24"/>
              </w:rPr>
              <w:t>/</w:t>
            </w:r>
            <w:proofErr w:type="spellStart"/>
            <w:r w:rsidRPr="001E78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Наименование вида </w:t>
            </w:r>
            <w:r w:rsidRPr="001E78D7">
              <w:rPr>
                <w:sz w:val="24"/>
                <w:szCs w:val="24"/>
              </w:rPr>
              <w:lastRenderedPageBreak/>
              <w:t>расходных материалов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Цена, руб.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Затраты не </w:t>
            </w:r>
            <w:r w:rsidRPr="001E78D7">
              <w:rPr>
                <w:sz w:val="24"/>
                <w:szCs w:val="24"/>
              </w:rPr>
              <w:lastRenderedPageBreak/>
              <w:t>более (руб.)</w:t>
            </w:r>
          </w:p>
        </w:tc>
      </w:tr>
      <w:tr w:rsidR="00475216" w:rsidRPr="001E78D7" w:rsidTr="00206121">
        <w:trPr>
          <w:trHeight w:val="1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</w:tr>
      <w:tr w:rsidR="00475216" w:rsidRPr="001E78D7" w:rsidTr="00206121">
        <w:trPr>
          <w:trHeight w:val="1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Тонер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16" w:rsidRPr="001E78D7" w:rsidRDefault="00475216" w:rsidP="00206121">
            <w:pPr>
              <w:ind w:firstLine="0"/>
              <w:rPr>
                <w:sz w:val="24"/>
                <w:szCs w:val="24"/>
              </w:rPr>
            </w:pPr>
          </w:p>
          <w:p w:rsidR="00475216" w:rsidRPr="001E78D7" w:rsidRDefault="00475216" w:rsidP="00206121">
            <w:pPr>
              <w:pStyle w:val="ae"/>
              <w:ind w:left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48 000,00</w:t>
            </w:r>
          </w:p>
        </w:tc>
      </w:tr>
      <w:tr w:rsidR="00475216" w:rsidRPr="001E78D7" w:rsidTr="00206121">
        <w:trPr>
          <w:trHeight w:val="171"/>
        </w:trPr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right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48 000,00</w:t>
            </w:r>
          </w:p>
        </w:tc>
      </w:tr>
    </w:tbl>
    <w:p w:rsidR="00475216" w:rsidRPr="001E78D7" w:rsidRDefault="00475216" w:rsidP="00475216"/>
    <w:p w:rsidR="00475216" w:rsidRPr="001E78D7" w:rsidRDefault="00475216" w:rsidP="00475216"/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1.5.4. Затраты на приобретение запасных частей для принтеров, сканеров, многофункциональных устройств и копировальных аппаратов (оргтехники</w:t>
      </w:r>
      <w:proofErr w:type="gramStart"/>
      <w:r w:rsidRPr="001E78D7">
        <w:t>) (</w:t>
      </w:r>
      <w:r w:rsidR="00610EFB" w:rsidRPr="00610EFB">
        <w:rPr>
          <w:noProof/>
          <w:position w:val="-12"/>
        </w:rPr>
        <w:pict>
          <v:shape id="Рисунок 150" o:spid="_x0000_i1099" type="#_x0000_t75" style="width:24pt;height:25.2pt;visibility:visible">
            <v:imagedata r:id="rId73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  <w:r w:rsidR="00610EFB" w:rsidRPr="00610EFB">
        <w:rPr>
          <w:noProof/>
          <w:position w:val="-28"/>
        </w:rPr>
        <w:pict>
          <v:shape id="Рисунок 151" o:spid="_x0000_i1100" type="#_x0000_t75" style="width:134.4pt;height:47.4pt;visibility:visible">
            <v:imagedata r:id="rId74" o:title=""/>
          </v:shape>
        </w:pict>
      </w:r>
      <w:r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152" o:spid="_x0000_i1101" type="#_x0000_t75" style="width:31.8pt;height:25.2pt;visibility:visible">
            <v:imagedata r:id="rId75" o:title=""/>
          </v:shape>
        </w:pict>
      </w:r>
      <w:r w:rsidR="00475216" w:rsidRPr="001E78D7">
        <w:t xml:space="preserve"> - планируемое к приобретению количество </w:t>
      </w:r>
      <w:proofErr w:type="spellStart"/>
      <w:r w:rsidR="00475216" w:rsidRPr="001E78D7">
        <w:t>i-х</w:t>
      </w:r>
      <w:proofErr w:type="spellEnd"/>
      <w:r w:rsidR="00475216" w:rsidRPr="001E78D7">
        <w:t xml:space="preserve"> запасных частей для принтеров, сканеров, многофункциональных устройств и копировальных аппаратов (оргтехники);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153" o:spid="_x0000_i1102" type="#_x0000_t75" style="width:30pt;height:25.2pt;visibility:visible">
            <v:imagedata r:id="rId76" o:title=""/>
          </v:shape>
        </w:pict>
      </w:r>
      <w:r w:rsidR="00475216" w:rsidRPr="001E78D7">
        <w:t xml:space="preserve"> - цена 1 единицы </w:t>
      </w:r>
      <w:proofErr w:type="spellStart"/>
      <w:r w:rsidR="00475216" w:rsidRPr="001E78D7">
        <w:t>i-й</w:t>
      </w:r>
      <w:proofErr w:type="spellEnd"/>
      <w:r w:rsidR="00475216" w:rsidRPr="001E78D7">
        <w:t xml:space="preserve"> запасной части.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приобретение запасных частей для оргтехники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9"/>
        <w:gridCol w:w="4189"/>
        <w:gridCol w:w="1982"/>
      </w:tblGrid>
      <w:tr w:rsidR="00475216" w:rsidRPr="001E78D7" w:rsidTr="00475216">
        <w:trPr>
          <w:trHeight w:val="16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Цена, руб.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16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Запасные части для оргтехники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30 000,00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30 000,00</w:t>
            </w:r>
          </w:p>
        </w:tc>
      </w:tr>
    </w:tbl>
    <w:p w:rsidR="00475216" w:rsidRPr="001E78D7" w:rsidRDefault="00475216" w:rsidP="00475216">
      <w:pPr>
        <w:pStyle w:val="ConsPlusNormal"/>
        <w:ind w:firstLine="540"/>
        <w:jc w:val="both"/>
        <w:rPr>
          <w:b/>
        </w:rPr>
      </w:pPr>
    </w:p>
    <w:p w:rsidR="00475216" w:rsidRPr="001E78D7" w:rsidRDefault="00475216" w:rsidP="00475216">
      <w:pPr>
        <w:autoSpaceDE w:val="0"/>
        <w:autoSpaceDN w:val="0"/>
        <w:adjustRightInd w:val="0"/>
        <w:ind w:firstLine="540"/>
      </w:pPr>
      <w:r w:rsidRPr="001E78D7">
        <w:t xml:space="preserve">1.5.5. Затраты на приобретение мониторов </w:t>
      </w:r>
      <w:r w:rsidR="00610EFB" w:rsidRPr="00610EFB">
        <w:rPr>
          <w:noProof/>
          <w:position w:val="-8"/>
        </w:rPr>
        <w:pict>
          <v:shape id="Рисунок 155" o:spid="_x0000_i1103" type="#_x0000_t75" style="width:36.6pt;height:22.2pt;visibility:visible">
            <v:imagedata r:id="rId77" o:title=""/>
          </v:shape>
        </w:pict>
      </w:r>
      <w:r w:rsidRPr="001E78D7">
        <w:t xml:space="preserve"> определяются по формуле:</w:t>
      </w:r>
    </w:p>
    <w:p w:rsidR="00475216" w:rsidRPr="001E78D7" w:rsidRDefault="00610EFB" w:rsidP="00475216">
      <w:pPr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56" o:spid="_x0000_i1104" type="#_x0000_t75" style="width:134.4pt;height:39pt;visibility:visible">
            <v:imagedata r:id="rId78" o:title=""/>
          </v:shape>
        </w:pict>
      </w:r>
    </w:p>
    <w:p w:rsidR="00475216" w:rsidRPr="001E78D7" w:rsidRDefault="00475216" w:rsidP="00475216">
      <w:pPr>
        <w:autoSpaceDE w:val="0"/>
        <w:autoSpaceDN w:val="0"/>
        <w:adjustRightInd w:val="0"/>
        <w:ind w:firstLine="540"/>
      </w:pPr>
      <w:r w:rsidRPr="001E78D7">
        <w:t>где:</w:t>
      </w:r>
    </w:p>
    <w:p w:rsidR="00475216" w:rsidRPr="001E78D7" w:rsidRDefault="00610EFB" w:rsidP="00475216">
      <w:pPr>
        <w:autoSpaceDE w:val="0"/>
        <w:autoSpaceDN w:val="0"/>
        <w:adjustRightInd w:val="0"/>
        <w:ind w:firstLine="540"/>
      </w:pPr>
      <w:r w:rsidRPr="00610EFB">
        <w:rPr>
          <w:noProof/>
          <w:position w:val="-8"/>
        </w:rPr>
        <w:pict>
          <v:shape id="Рисунок 157" o:spid="_x0000_i1105" type="#_x0000_t75" style="width:26.4pt;height:22.2pt;visibility:visible">
            <v:imagedata r:id="rId79" o:title=""/>
          </v:shape>
        </w:pict>
      </w:r>
      <w:r w:rsidR="00475216" w:rsidRPr="001E78D7">
        <w:t xml:space="preserve"> - планируемое к приобретению количество </w:t>
      </w:r>
      <w:proofErr w:type="spellStart"/>
      <w:r w:rsidR="00475216" w:rsidRPr="001E78D7">
        <w:t>i-х</w:t>
      </w:r>
      <w:proofErr w:type="spellEnd"/>
      <w:r w:rsidR="00475216" w:rsidRPr="001E78D7">
        <w:t xml:space="preserve"> мониторов;</w:t>
      </w:r>
    </w:p>
    <w:p w:rsidR="00475216" w:rsidRPr="001E78D7" w:rsidRDefault="00610EFB" w:rsidP="00475216">
      <w:pPr>
        <w:pStyle w:val="ae"/>
        <w:ind w:left="0"/>
        <w:jc w:val="center"/>
        <w:rPr>
          <w:b/>
        </w:rPr>
      </w:pPr>
      <w:r w:rsidRPr="00610EFB">
        <w:rPr>
          <w:noProof/>
          <w:position w:val="-8"/>
        </w:rPr>
        <w:pict>
          <v:shape id="Рисунок 158" o:spid="_x0000_i1106" type="#_x0000_t75" style="width:26.4pt;height:22.2pt;visibility:visible">
            <v:imagedata r:id="rId80" o:title=""/>
          </v:shape>
        </w:pict>
      </w:r>
      <w:r w:rsidR="00475216" w:rsidRPr="001E78D7">
        <w:t xml:space="preserve"> - цена одного i-го монитора.</w:t>
      </w:r>
      <w:r w:rsidR="00475216" w:rsidRPr="001E78D7">
        <w:rPr>
          <w:b/>
        </w:rPr>
        <w:t xml:space="preserve">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autoSpaceDE w:val="0"/>
        <w:autoSpaceDN w:val="0"/>
        <w:adjustRightInd w:val="0"/>
        <w:ind w:firstLine="540"/>
        <w:jc w:val="center"/>
      </w:pPr>
      <w:r w:rsidRPr="001E78D7">
        <w:rPr>
          <w:b/>
        </w:rPr>
        <w:t>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2768"/>
        <w:gridCol w:w="1790"/>
        <w:gridCol w:w="3172"/>
      </w:tblGrid>
      <w:tr w:rsidR="00475216" w:rsidRPr="001E78D7" w:rsidTr="00475216">
        <w:trPr>
          <w:trHeight w:val="13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06121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06121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Планируемое к </w:t>
            </w:r>
            <w:proofErr w:type="spellStart"/>
            <w:proofErr w:type="gramStart"/>
            <w:r w:rsidRPr="001E78D7">
              <w:rPr>
                <w:sz w:val="24"/>
                <w:szCs w:val="24"/>
              </w:rPr>
              <w:t>приобре</w:t>
            </w:r>
            <w:r w:rsidR="00206121" w:rsidRPr="001E78D7">
              <w:rPr>
                <w:sz w:val="24"/>
                <w:szCs w:val="24"/>
              </w:rPr>
              <w:t>-</w:t>
            </w:r>
            <w:r w:rsidRPr="001E78D7">
              <w:rPr>
                <w:sz w:val="24"/>
                <w:szCs w:val="24"/>
              </w:rPr>
              <w:t>тению</w:t>
            </w:r>
            <w:proofErr w:type="spellEnd"/>
            <w:proofErr w:type="gramEnd"/>
            <w:r w:rsidRPr="001E78D7">
              <w:rPr>
                <w:sz w:val="24"/>
                <w:szCs w:val="24"/>
              </w:rPr>
              <w:t xml:space="preserve"> количество (шт.) в соответствии с </w:t>
            </w:r>
            <w:proofErr w:type="spellStart"/>
            <w:r w:rsidRPr="001E78D7">
              <w:rPr>
                <w:sz w:val="24"/>
                <w:szCs w:val="24"/>
              </w:rPr>
              <w:t>норма</w:t>
            </w:r>
            <w:r w:rsidR="00206121" w:rsidRPr="001E78D7">
              <w:rPr>
                <w:sz w:val="24"/>
                <w:szCs w:val="24"/>
              </w:rPr>
              <w:t>-</w:t>
            </w:r>
            <w:r w:rsidRPr="001E78D7">
              <w:rPr>
                <w:sz w:val="24"/>
                <w:szCs w:val="24"/>
              </w:rPr>
              <w:t>тивами</w:t>
            </w:r>
            <w:proofErr w:type="spellEnd"/>
            <w:r w:rsidRPr="001E7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06121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  (не более, руб.)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06121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на приобретение</w:t>
            </w:r>
          </w:p>
          <w:p w:rsidR="00475216" w:rsidRPr="001E78D7" w:rsidRDefault="00475216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(не более, руб.)</w:t>
            </w:r>
          </w:p>
        </w:tc>
      </w:tr>
      <w:tr w:rsidR="00475216" w:rsidRPr="001E78D7" w:rsidTr="00475216">
        <w:trPr>
          <w:trHeight w:val="50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06121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06121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15 000,00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60 000,00</w:t>
            </w:r>
          </w:p>
        </w:tc>
      </w:tr>
    </w:tbl>
    <w:p w:rsidR="00475216" w:rsidRPr="001E78D7" w:rsidRDefault="00475216" w:rsidP="00475216">
      <w:pPr>
        <w:pStyle w:val="ConsPlusNormal"/>
        <w:jc w:val="both"/>
      </w:pPr>
    </w:p>
    <w:p w:rsidR="00475216" w:rsidRPr="001E78D7" w:rsidRDefault="00475216" w:rsidP="00475216">
      <w:pPr>
        <w:pStyle w:val="ConsPlusNormal"/>
        <w:jc w:val="center"/>
        <w:rPr>
          <w:b/>
        </w:rPr>
      </w:pPr>
      <w:r w:rsidRPr="001E78D7">
        <w:t>II. Прочие затраты</w:t>
      </w:r>
    </w:p>
    <w:p w:rsidR="00475216" w:rsidRPr="001E78D7" w:rsidRDefault="00475216" w:rsidP="00475216">
      <w:pPr>
        <w:pStyle w:val="ConsPlusNormal"/>
        <w:jc w:val="center"/>
      </w:pPr>
    </w:p>
    <w:p w:rsidR="00475216" w:rsidRPr="001E78D7" w:rsidRDefault="00475216" w:rsidP="00475216">
      <w:pPr>
        <w:pStyle w:val="ConsPlusNormal"/>
        <w:jc w:val="center"/>
        <w:rPr>
          <w:b/>
          <w:i/>
        </w:rPr>
      </w:pPr>
      <w:r w:rsidRPr="001E78D7">
        <w:rPr>
          <w:i/>
        </w:rPr>
        <w:t>2.1.Затраты на услуги связи,</w:t>
      </w:r>
    </w:p>
    <w:p w:rsidR="00475216" w:rsidRPr="001E78D7" w:rsidRDefault="00475216" w:rsidP="00475216">
      <w:pPr>
        <w:pStyle w:val="ConsPlusNormal"/>
        <w:jc w:val="center"/>
        <w:rPr>
          <w:i/>
        </w:rPr>
      </w:pPr>
      <w:r w:rsidRPr="001E78D7">
        <w:rPr>
          <w:i/>
        </w:rPr>
        <w:t>не отнесенные к затратам на услуги связи в рамках затрат</w:t>
      </w:r>
    </w:p>
    <w:p w:rsidR="00475216" w:rsidRPr="001E78D7" w:rsidRDefault="00475216" w:rsidP="00475216">
      <w:pPr>
        <w:pStyle w:val="ConsPlusNormal"/>
        <w:jc w:val="center"/>
        <w:rPr>
          <w:i/>
        </w:rPr>
      </w:pPr>
      <w:r w:rsidRPr="001E78D7">
        <w:rPr>
          <w:i/>
        </w:rPr>
        <w:t>на информационно-коммуникационные технологии</w:t>
      </w:r>
    </w:p>
    <w:p w:rsidR="00475216" w:rsidRPr="001E78D7" w:rsidRDefault="00475216" w:rsidP="00475216">
      <w:pPr>
        <w:pStyle w:val="ConsPlusNormal"/>
        <w:jc w:val="center"/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lastRenderedPageBreak/>
        <w:t xml:space="preserve"> 2.1.1. Затраты на услуги связи</w:t>
      </w:r>
      <w:proofErr w:type="gramStart"/>
      <w:r w:rsidRPr="001E78D7">
        <w:t xml:space="preserve"> (</w:t>
      </w:r>
      <w:r w:rsidR="00610EFB" w:rsidRPr="00610EFB">
        <w:rPr>
          <w:noProof/>
          <w:position w:val="-10"/>
        </w:rPr>
        <w:pict>
          <v:shape id="Рисунок 298" o:spid="_x0000_i1107" type="#_x0000_t75" alt="base_1_170190_627" style="width:22.2pt;height:22.2pt;visibility:visible" filled="t">
            <v:imagedata r:id="rId81" o:title="base_1_170190_627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pStyle w:val="ConsPlusNormal"/>
        <w:jc w:val="center"/>
      </w:pPr>
      <w:r w:rsidRPr="00610EFB">
        <w:rPr>
          <w:noProof/>
          <w:position w:val="-10"/>
        </w:rPr>
        <w:pict>
          <v:shape id="Рисунок 297" o:spid="_x0000_i1108" type="#_x0000_t75" alt="base_1_170190_628" style="width:77.4pt;height:22.2pt;visibility:visible" filled="t">
            <v:imagedata r:id="rId82" o:title="base_1_170190_628"/>
          </v:shape>
        </w:pict>
      </w:r>
      <w:r w:rsidR="00475216" w:rsidRPr="001E78D7">
        <w:t>,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где: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2"/>
        </w:rPr>
        <w:pict>
          <v:shape id="Рисунок 296" o:spid="_x0000_i1109" type="#_x0000_t75" alt="base_1_170190_629" style="width:16.2pt;height:19.2pt;visibility:visible" filled="t">
            <v:imagedata r:id="rId83" o:title="base_1_170190_629"/>
          </v:shape>
        </w:pict>
      </w:r>
      <w:r w:rsidR="00475216" w:rsidRPr="001E78D7">
        <w:t xml:space="preserve"> - затраты на оплату услуг почтовой связи;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2"/>
        </w:rPr>
        <w:pict>
          <v:shape id="Рисунок 295" o:spid="_x0000_i1110" type="#_x0000_t75" alt="base_1_170190_630" style="width:17.4pt;height:19.2pt;visibility:visible" filled="t">
            <v:imagedata r:id="rId84" o:title="base_1_170190_630"/>
          </v:shape>
        </w:pict>
      </w:r>
      <w:r w:rsidR="00475216" w:rsidRPr="001E78D7">
        <w:t xml:space="preserve"> - затраты на оплату услуг специальной связи.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20. Затраты на оплату услуг почтовой связи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294" o:spid="_x0000_i1111" type="#_x0000_t75" alt="base_1_170190_631" style="width:16.2pt;height:19.2pt;visibility:visible" filled="t">
            <v:imagedata r:id="rId83" o:title="base_1_170190_631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pStyle w:val="ConsPlusNormal"/>
        <w:jc w:val="center"/>
      </w:pPr>
      <w:r w:rsidRPr="00610EFB">
        <w:rPr>
          <w:noProof/>
          <w:position w:val="-28"/>
        </w:rPr>
        <w:pict>
          <v:shape id="Рисунок 293" o:spid="_x0000_i1112" type="#_x0000_t75" alt="base_1_170190_632" style="width:99pt;height:37.8pt;visibility:visible" filled="t">
            <v:imagedata r:id="rId85" o:title="base_1_170190_632"/>
          </v:shape>
        </w:pict>
      </w:r>
      <w:r w:rsidR="00475216" w:rsidRPr="001E78D7">
        <w:t>,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где: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2"/>
        </w:rPr>
        <w:pict>
          <v:shape id="Рисунок 292" o:spid="_x0000_i1113" type="#_x0000_t75" alt="base_1_170190_633" style="width:22.2pt;height:19.2pt;visibility:visible" filled="t">
            <v:imagedata r:id="rId86" o:title="base_1_170190_633"/>
          </v:shape>
        </w:pict>
      </w:r>
      <w:r w:rsidR="00475216" w:rsidRPr="001E78D7">
        <w:t xml:space="preserve"> - планируемое количество </w:t>
      </w:r>
      <w:proofErr w:type="spellStart"/>
      <w:r w:rsidR="00475216" w:rsidRPr="001E78D7">
        <w:t>i-х</w:t>
      </w:r>
      <w:proofErr w:type="spellEnd"/>
      <w:r w:rsidR="00475216" w:rsidRPr="001E78D7">
        <w:t xml:space="preserve"> почтовых отправлений в год;</w:t>
      </w:r>
    </w:p>
    <w:p w:rsidR="00475216" w:rsidRPr="001E78D7" w:rsidRDefault="00475216" w:rsidP="00475216">
      <w:pPr>
        <w:pStyle w:val="ConsPlusNormal"/>
        <w:numPr>
          <w:ilvl w:val="0"/>
          <w:numId w:val="5"/>
        </w:numPr>
        <w:adjustRightInd/>
        <w:jc w:val="both"/>
      </w:pPr>
      <w:r w:rsidRPr="001E78D7">
        <w:t>- цена 1 i-го почтового отправления.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на оказание услуг почтовой связи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2587"/>
        <w:gridCol w:w="2587"/>
        <w:gridCol w:w="1887"/>
      </w:tblGrid>
      <w:tr w:rsidR="00475216" w:rsidRPr="001E78D7" w:rsidTr="00475216">
        <w:trPr>
          <w:trHeight w:val="937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Планируемое количество почтовых отправлений в год на одного работника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Средняя цена 1 почтового отправления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06121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20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150,00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36000,00</w:t>
            </w:r>
          </w:p>
        </w:tc>
      </w:tr>
    </w:tbl>
    <w:p w:rsidR="00475216" w:rsidRPr="001E78D7" w:rsidRDefault="00475216" w:rsidP="00475216">
      <w:pPr>
        <w:pStyle w:val="ConsPlusNormal"/>
        <w:rPr>
          <w:b/>
        </w:rPr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 xml:space="preserve">2.1.2. Затраты на оплату услуг специальной связи – </w:t>
      </w:r>
      <w:proofErr w:type="spellStart"/>
      <w:r w:rsidRPr="001E78D7">
        <w:t>экспресс-доставки</w:t>
      </w:r>
      <w:proofErr w:type="spellEnd"/>
      <w:r w:rsidRPr="001E78D7">
        <w:t xml:space="preserve"> исходящей информаци</w:t>
      </w:r>
      <w:proofErr w:type="gramStart"/>
      <w:r w:rsidRPr="001E78D7">
        <w:t>и(</w:t>
      </w:r>
      <w:proofErr w:type="gramEnd"/>
      <w:r w:rsidR="00610EFB" w:rsidRPr="00610EFB">
        <w:rPr>
          <w:noProof/>
          <w:position w:val="-12"/>
        </w:rPr>
        <w:pict>
          <v:shape id="Рисунок 290" o:spid="_x0000_i1114" type="#_x0000_t75" alt="base_1_170190_635" style="width:17.4pt;height:19.2pt;visibility:visible" filled="t">
            <v:imagedata r:id="rId84" o:title="base_1_170190_635"/>
          </v:shape>
        </w:pict>
      </w:r>
      <w:r w:rsidRPr="001E78D7">
        <w:t>) определяются по формуле:</w:t>
      </w:r>
    </w:p>
    <w:p w:rsidR="00475216" w:rsidRPr="001E78D7" w:rsidRDefault="00610EFB" w:rsidP="00475216">
      <w:pPr>
        <w:pStyle w:val="ConsPlusNormal"/>
        <w:jc w:val="center"/>
      </w:pPr>
      <w:r w:rsidRPr="00610EFB">
        <w:rPr>
          <w:noProof/>
          <w:position w:val="-12"/>
        </w:rPr>
        <w:pict>
          <v:shape id="Рисунок 289" o:spid="_x0000_i1115" type="#_x0000_t75" alt="base_1_170190_636" style="width:82.8pt;height:19.2pt;visibility:visible" filled="t">
            <v:imagedata r:id="rId87" o:title="base_1_170190_636"/>
          </v:shape>
        </w:pict>
      </w:r>
      <w:r w:rsidR="00475216" w:rsidRPr="001E78D7">
        <w:t>,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где:</w:t>
      </w:r>
    </w:p>
    <w:p w:rsidR="00475216" w:rsidRPr="001E78D7" w:rsidRDefault="00610EFB" w:rsidP="00475216">
      <w:pPr>
        <w:pStyle w:val="ConsPlusNormal"/>
        <w:ind w:firstLine="540"/>
        <w:jc w:val="both"/>
      </w:pPr>
      <w:r w:rsidRPr="00610EFB">
        <w:rPr>
          <w:noProof/>
          <w:position w:val="-12"/>
        </w:rPr>
        <w:pict>
          <v:shape id="Рисунок 288" o:spid="_x0000_i1116" type="#_x0000_t75" alt="base_1_170190_637" style="width:21pt;height:19.2pt;visibility:visible" filled="t">
            <v:imagedata r:id="rId88" o:title="base_1_170190_637"/>
          </v:shape>
        </w:pict>
      </w:r>
      <w:r w:rsidR="00475216" w:rsidRPr="001E78D7">
        <w:t xml:space="preserve"> - планируемое количество листов (пакетов) исходящей информации в год;</w:t>
      </w:r>
    </w:p>
    <w:p w:rsidR="00475216" w:rsidRPr="001E78D7" w:rsidRDefault="00610EFB" w:rsidP="00475216">
      <w:pPr>
        <w:pStyle w:val="ConsPlusNormal"/>
        <w:ind w:firstLine="540"/>
        <w:jc w:val="both"/>
      </w:pPr>
      <w:r>
        <w:rPr>
          <w:noProof/>
        </w:rPr>
        <w:pict>
          <v:shape id="Рисунок 287" o:spid="_x0000_i1117" type="#_x0000_t75" alt="base_1_170190_638" style="width:19.2pt;height:19.2pt;visibility:visible" filled="t">
            <v:imagedata r:id="rId89" o:title="base_1_170190_638"/>
          </v:shape>
        </w:pict>
      </w:r>
      <w:r w:rsidR="00475216" w:rsidRPr="001E78D7">
        <w:t xml:space="preserve"> - цена 1 листа (пакета) исходящей информации, отправляемой по каналам специальной связи.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на оказание услуг специальной  связи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2587"/>
        <w:gridCol w:w="2587"/>
        <w:gridCol w:w="1887"/>
      </w:tblGrid>
      <w:tr w:rsidR="00475216" w:rsidRPr="001E78D7" w:rsidTr="00475216">
        <w:trPr>
          <w:trHeight w:val="937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206121" w:rsidP="005C5BD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планируемое количество почтовых отправлений в год на одного работника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5C5BDB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5C5BDB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Средняя цена 1 почтового отправления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5C5BDB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20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1 500,00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18000,00</w:t>
            </w:r>
          </w:p>
        </w:tc>
      </w:tr>
    </w:tbl>
    <w:p w:rsidR="00475216" w:rsidRPr="001E78D7" w:rsidRDefault="00475216" w:rsidP="00475216">
      <w:pPr>
        <w:pStyle w:val="ConsPlusNormal"/>
        <w:jc w:val="center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</w:pPr>
      <w:r w:rsidRPr="001E78D7">
        <w:t>2.2. Затраты на транспортные услуги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2.2.1. Затраты по договору об оказании услуг перевозки (транспортировки) грузов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170" o:spid="_x0000_i1118" type="#_x0000_t75" style="width:24pt;height:25.2pt;visibility:visible">
            <v:imagedata r:id="rId90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610EFB">
        <w:rPr>
          <w:noProof/>
          <w:position w:val="-28"/>
        </w:rPr>
        <w:pict>
          <v:shape id="Рисунок 171" o:spid="_x0000_i1119" type="#_x0000_t75" style="width:138.6pt;height:47.4pt;visibility:visible">
            <v:imagedata r:id="rId91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172" o:spid="_x0000_i1120" type="#_x0000_t75" style="width:31.8pt;height:25.2pt;visibility:visible">
            <v:imagedata r:id="rId92" o:title=""/>
          </v:shape>
        </w:pict>
      </w:r>
      <w:r w:rsidR="00475216" w:rsidRPr="001E78D7">
        <w:t xml:space="preserve"> - планируемое к приобретению количество </w:t>
      </w:r>
      <w:proofErr w:type="spellStart"/>
      <w:r w:rsidR="00475216" w:rsidRPr="001E78D7">
        <w:t>i-х</w:t>
      </w:r>
      <w:proofErr w:type="spellEnd"/>
      <w:r w:rsidR="00475216" w:rsidRPr="001E78D7">
        <w:t xml:space="preserve"> услуг перевозки (транспортировки) грузов;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173" o:spid="_x0000_i1121" type="#_x0000_t75" style="width:30pt;height:25.2pt;visibility:visible">
            <v:imagedata r:id="rId93" o:title=""/>
          </v:shape>
        </w:pict>
      </w:r>
      <w:r w:rsidR="00475216" w:rsidRPr="001E78D7">
        <w:t xml:space="preserve"> - цена  </w:t>
      </w:r>
      <w:proofErr w:type="spellStart"/>
      <w:r w:rsidR="00475216" w:rsidRPr="001E78D7">
        <w:t>i-й</w:t>
      </w:r>
      <w:proofErr w:type="spellEnd"/>
      <w:r w:rsidR="00475216" w:rsidRPr="001E78D7">
        <w:t xml:space="preserve"> услуги перевозки (транспортировки) груза определяемая по фактическим данным за отчетный финансовый год.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оказание услуг перевозки (транспортировки) грузов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0"/>
        <w:gridCol w:w="3439"/>
        <w:gridCol w:w="2510"/>
      </w:tblGrid>
      <w:tr w:rsidR="00475216" w:rsidRPr="001E78D7" w:rsidTr="00475216">
        <w:trPr>
          <w:trHeight w:val="209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Цена, руб.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5C5BD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209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5000,00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25000,00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  <w:outlineLvl w:val="3"/>
        <w:rPr>
          <w:b/>
        </w:rPr>
      </w:pPr>
      <w:bookmarkStart w:id="9" w:name="Par444"/>
      <w:bookmarkStart w:id="10" w:name="Par472"/>
      <w:bookmarkEnd w:id="9"/>
      <w:bookmarkEnd w:id="10"/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</w:rPr>
      </w:pPr>
      <w:r w:rsidRPr="001E78D7">
        <w:rPr>
          <w:b/>
          <w:i/>
        </w:rPr>
        <w:t>2.3. Затраты на коммунальные услуги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 xml:space="preserve">          2.3.1. Затраты на оказание услуг  по обращению с твёрдыми коммунальными отходами (</w:t>
      </w:r>
      <w:proofErr w:type="gramStart"/>
      <w:r w:rsidRPr="001E78D7">
        <w:t>З</w:t>
      </w:r>
      <w:proofErr w:type="gramEnd"/>
      <w:r w:rsidRPr="001E78D7">
        <w:t xml:space="preserve"> </w:t>
      </w:r>
      <w:proofErr w:type="spellStart"/>
      <w:r w:rsidRPr="001E78D7">
        <w:rPr>
          <w:sz w:val="20"/>
          <w:szCs w:val="20"/>
        </w:rPr>
        <w:t>тко</w:t>
      </w:r>
      <w:proofErr w:type="spellEnd"/>
      <w:r w:rsidRPr="001E78D7">
        <w:t xml:space="preserve">) определяются по формуле: </w:t>
      </w:r>
    </w:p>
    <w:p w:rsidR="00475216" w:rsidRPr="001E78D7" w:rsidRDefault="00CB4638" w:rsidP="00475216">
      <w:pPr>
        <w:autoSpaceDE w:val="0"/>
        <w:autoSpaceDN w:val="0"/>
        <w:adjustRightInd w:val="0"/>
        <w:jc w:val="center"/>
      </w:pPr>
      <w:r>
        <w:pict>
          <v:shape id="_x0000_i1122" type="#_x0000_t75" style="width:157.8pt;height:16.2pt" equationxml="&lt;">
            <v:imagedata r:id="rId94" o:title="" chromakey="white"/>
          </v:shape>
        </w:pict>
      </w:r>
    </w:p>
    <w:p w:rsidR="00475216" w:rsidRPr="001E78D7" w:rsidRDefault="00475216" w:rsidP="00475216">
      <w:pPr>
        <w:autoSpaceDE w:val="0"/>
        <w:autoSpaceDN w:val="0"/>
        <w:adjustRightInd w:val="0"/>
      </w:pPr>
      <w:r w:rsidRPr="001E78D7">
        <w:t xml:space="preserve">где: 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23" type="#_x0000_t75" style="width:24pt;height:16.8pt" equationxml="&lt;">
            <v:imagedata r:id="rId95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24" type="#_x0000_t75" style="width:24pt;height:16.2pt" equationxml="&lt;">
            <v:imagedata r:id="rId95" o:title="" chromakey="white"/>
          </v:shape>
        </w:pict>
      </w:r>
      <w:r w:rsidRPr="001E78D7">
        <w:fldChar w:fldCharType="end"/>
      </w:r>
      <w:r w:rsidR="00475216" w:rsidRPr="001E78D7">
        <w:t xml:space="preserve"> – количество твердых коммунальных отходов, которое определяется по фактическим данным за отчетный финансовый год, м</w:t>
      </w:r>
      <w:r w:rsidR="00475216" w:rsidRPr="001E78D7">
        <w:rPr>
          <w:vertAlign w:val="superscript"/>
        </w:rPr>
        <w:t>3</w:t>
      </w:r>
      <w:r w:rsidR="00475216" w:rsidRPr="001E78D7">
        <w:t>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25" type="#_x0000_t75" style="width:27pt;height:16.8pt" equationxml="&lt;">
            <v:imagedata r:id="rId96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26" type="#_x0000_t75" style="width:27pt;height:16.2pt" equationxml="&lt;">
            <v:imagedata r:id="rId96" o:title="" chromakey="white"/>
          </v:shape>
        </w:pict>
      </w:r>
      <w:r w:rsidRPr="001E78D7">
        <w:fldChar w:fldCharType="end"/>
      </w:r>
      <w:r w:rsidR="00475216" w:rsidRPr="001E78D7">
        <w:t xml:space="preserve"> – тариф на оказание услуг по обращению с 1 м</w:t>
      </w:r>
      <w:r w:rsidR="00475216" w:rsidRPr="001E78D7">
        <w:rPr>
          <w:vertAlign w:val="superscript"/>
        </w:rPr>
        <w:t xml:space="preserve">3  </w:t>
      </w:r>
      <w:r w:rsidR="00475216" w:rsidRPr="001E78D7">
        <w:t>твердых коммунальных отходов на конец отчетного финансового года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услуги по обращению с твердыми коммунальными отходами</w:t>
      </w:r>
    </w:p>
    <w:tbl>
      <w:tblPr>
        <w:tblW w:w="47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984"/>
        <w:gridCol w:w="2553"/>
        <w:gridCol w:w="2551"/>
      </w:tblGrid>
      <w:tr w:rsidR="00475216" w:rsidRPr="001E78D7" w:rsidTr="005C5BDB">
        <w:trPr>
          <w:trHeight w:val="65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5C5BDB">
            <w:pPr>
              <w:pStyle w:val="ae"/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1E78D7">
              <w:rPr>
                <w:sz w:val="24"/>
                <w:szCs w:val="24"/>
              </w:rPr>
              <w:t>Количество ТКО, м</w:t>
            </w:r>
            <w:r w:rsidRPr="001E78D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5C5BDB" w:rsidP="005C5BDB">
            <w:pPr>
              <w:pStyle w:val="ae"/>
              <w:ind w:left="0"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       </w:t>
            </w:r>
            <w:r w:rsidR="00475216" w:rsidRPr="001E78D7">
              <w:rPr>
                <w:sz w:val="24"/>
                <w:szCs w:val="24"/>
              </w:rPr>
              <w:t>Тариф, руб.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5C5BDB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Коэффициент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5C5BDB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5C5BDB">
        <w:trPr>
          <w:trHeight w:val="209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37,752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584,95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24291,00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  <w:bookmarkStart w:id="11" w:name="Par535"/>
      <w:bookmarkStart w:id="12" w:name="Par563"/>
      <w:bookmarkEnd w:id="11"/>
      <w:bookmarkEnd w:id="12"/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  <w:rPr>
          <w:i/>
        </w:rPr>
      </w:pPr>
      <w:r w:rsidRPr="001E78D7">
        <w:rPr>
          <w:i/>
        </w:rPr>
        <w:t>2.5.Затраты на приобретение прочих работ и услуг, не относящиеся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  <w:rPr>
          <w:i/>
        </w:rPr>
      </w:pPr>
      <w:r w:rsidRPr="001E78D7">
        <w:rPr>
          <w:i/>
        </w:rPr>
        <w:t xml:space="preserve">к затратам на услуги связи, транспортные услуги, 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  <w:rPr>
          <w:i/>
        </w:rPr>
      </w:pPr>
      <w:r w:rsidRPr="001E78D7">
        <w:rPr>
          <w:i/>
        </w:rPr>
        <w:t>коммунальные услуги и содержание имущества</w:t>
      </w:r>
    </w:p>
    <w:p w:rsidR="00EE371F" w:rsidRPr="001E78D7" w:rsidRDefault="00EE371F" w:rsidP="00475216">
      <w:pPr>
        <w:widowControl w:val="0"/>
        <w:autoSpaceDE w:val="0"/>
        <w:autoSpaceDN w:val="0"/>
        <w:adjustRightInd w:val="0"/>
        <w:jc w:val="center"/>
        <w:outlineLvl w:val="3"/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>Затраты на приобретение информационных услуг, определяется по формуле:</w:t>
      </w:r>
    </w:p>
    <w:p w:rsidR="00475216" w:rsidRPr="001E78D7" w:rsidRDefault="00475216" w:rsidP="00475216">
      <w:pPr>
        <w:pStyle w:val="ConsPlusNormal"/>
        <w:ind w:firstLine="540"/>
        <w:jc w:val="both"/>
      </w:pPr>
      <w:proofErr w:type="gramStart"/>
      <w:r w:rsidRPr="001E78D7">
        <w:t>З</w:t>
      </w:r>
      <w:proofErr w:type="gramEnd"/>
      <w:r w:rsidRPr="001E78D7">
        <w:t xml:space="preserve"> </w:t>
      </w:r>
      <w:proofErr w:type="spellStart"/>
      <w:r w:rsidRPr="001E78D7">
        <w:rPr>
          <w:sz w:val="20"/>
        </w:rPr>
        <w:t>иу</w:t>
      </w:r>
      <w:proofErr w:type="spellEnd"/>
      <w:r w:rsidRPr="001E78D7">
        <w:t xml:space="preserve"> = З </w:t>
      </w:r>
      <w:r w:rsidRPr="001E78D7">
        <w:rPr>
          <w:sz w:val="20"/>
        </w:rPr>
        <w:t>п.и</w:t>
      </w:r>
      <w:r w:rsidRPr="001E78D7">
        <w:t xml:space="preserve"> +  </w:t>
      </w:r>
      <w:proofErr w:type="spellStart"/>
      <w:r w:rsidRPr="001E78D7">
        <w:t>З</w:t>
      </w:r>
      <w:r w:rsidRPr="001E78D7">
        <w:rPr>
          <w:sz w:val="20"/>
        </w:rPr>
        <w:t>и.м</w:t>
      </w:r>
      <w:proofErr w:type="spellEnd"/>
      <w:r w:rsidRPr="001E78D7">
        <w:t xml:space="preserve"> , где</w:t>
      </w:r>
    </w:p>
    <w:p w:rsidR="00475216" w:rsidRPr="001E78D7" w:rsidRDefault="00475216" w:rsidP="00475216">
      <w:pPr>
        <w:pStyle w:val="ConsPlusNormal"/>
        <w:ind w:firstLine="540"/>
        <w:jc w:val="both"/>
      </w:pPr>
      <w:proofErr w:type="gramStart"/>
      <w:r w:rsidRPr="001E78D7">
        <w:t>З</w:t>
      </w:r>
      <w:proofErr w:type="gramEnd"/>
      <w:r w:rsidRPr="001E78D7">
        <w:t xml:space="preserve"> </w:t>
      </w:r>
      <w:r w:rsidRPr="001E78D7">
        <w:rPr>
          <w:sz w:val="20"/>
        </w:rPr>
        <w:t xml:space="preserve">п.и </w:t>
      </w:r>
      <w:r w:rsidRPr="001E78D7">
        <w:t>-  затраты на приобретение периодических печатных изданий, справочной литературы, определяются по фактическим затратам в отчетном финансовом году, умноженными на коэффициент 1,1.</w:t>
      </w:r>
    </w:p>
    <w:p w:rsidR="00475216" w:rsidRPr="001E78D7" w:rsidRDefault="00475216" w:rsidP="00475216">
      <w:pPr>
        <w:pStyle w:val="ConsPlusNormal"/>
        <w:ind w:firstLine="540"/>
        <w:jc w:val="both"/>
      </w:pPr>
      <w:proofErr w:type="gramStart"/>
      <w:r w:rsidRPr="001E78D7">
        <w:t>З</w:t>
      </w:r>
      <w:proofErr w:type="gramEnd"/>
      <w:r w:rsidRPr="001E78D7">
        <w:t xml:space="preserve"> </w:t>
      </w:r>
      <w:r w:rsidRPr="001E78D7">
        <w:rPr>
          <w:sz w:val="20"/>
        </w:rPr>
        <w:t>и.м.</w:t>
      </w:r>
      <w:r w:rsidRPr="001E78D7">
        <w:t xml:space="preserve">  - затраты на  размещение информационных материалов в печатных изданиях, определяются по фактическим затратам в отчетном финансовом году, умноженными на коэффициент 1,1.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540"/>
      </w:pPr>
      <w:r w:rsidRPr="001E78D7">
        <w:t>2.5.1. Затраты на закупку периодических печатных изданий, справочной литературы и книг</w:t>
      </w:r>
      <w:proofErr w:type="gramStart"/>
      <w:r w:rsidRPr="001E78D7">
        <w:t xml:space="preserve"> (</w:t>
      </w:r>
      <w:r w:rsidR="00610EFB" w:rsidRPr="001E78D7">
        <w:fldChar w:fldCharType="begin"/>
      </w:r>
      <w:r w:rsidRPr="001E78D7">
        <w:instrText xml:space="preserve"> QUOTE </w:instrText>
      </w:r>
      <w:r w:rsidR="00CB4638" w:rsidRPr="00610EFB">
        <w:rPr>
          <w:position w:val="-6"/>
        </w:rPr>
        <w:pict>
          <v:shape id="_x0000_i1127" type="#_x0000_t75" style="width:19.8pt;height:16.8pt" equationxml="&lt;">
            <v:imagedata r:id="rId97" o:title="" chromakey="white"/>
          </v:shape>
        </w:pict>
      </w:r>
      <w:r w:rsidRPr="001E78D7">
        <w:instrText xml:space="preserve"> </w:instrText>
      </w:r>
      <w:r w:rsidR="00610EFB" w:rsidRPr="001E78D7">
        <w:fldChar w:fldCharType="separate"/>
      </w:r>
      <w:r w:rsidR="00CB4638" w:rsidRPr="00610EFB">
        <w:rPr>
          <w:position w:val="-6"/>
        </w:rPr>
        <w:pict>
          <v:shape id="_x0000_i1128" type="#_x0000_t75" style="width:19.2pt;height:16.2pt" equationxml="&lt;">
            <v:imagedata r:id="rId97" o:title="" chromakey="white"/>
          </v:shape>
        </w:pict>
      </w:r>
      <w:r w:rsidR="00610EFB" w:rsidRPr="001E78D7">
        <w:fldChar w:fldCharType="end"/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29" type="#_x0000_t75" style="width:110.4pt;height:16.8pt" equationxml="&lt;">
            <v:imagedata r:id="rId98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30" type="#_x0000_t75" style="width:109.8pt;height:16.2pt" equationxml="&lt;">
            <v:imagedata r:id="rId98" o:title="" chromakey="white"/>
          </v:shape>
        </w:pict>
      </w:r>
      <w:r w:rsidRPr="001E78D7">
        <w:fldChar w:fldCharType="end"/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31" type="#_x0000_t75" style="width:38.4pt;height:16.8pt" equationxml="&lt;">
            <v:imagedata r:id="rId99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32" type="#_x0000_t75" style="width:38.4pt;height:16.2pt" equationxml="&lt;">
            <v:imagedata r:id="rId99" o:title="" chromakey="white"/>
          </v:shape>
        </w:pict>
      </w:r>
      <w:r w:rsidRPr="001E78D7">
        <w:fldChar w:fldCharType="end"/>
      </w:r>
      <w:r w:rsidR="00475216" w:rsidRPr="001E78D7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подписка и поставка периодических печатных изданий, справочной литературы, а также приобретение книг.</w:t>
      </w:r>
    </w:p>
    <w:p w:rsidR="00475216" w:rsidRPr="001E78D7" w:rsidRDefault="00475216" w:rsidP="00475216">
      <w:pPr>
        <w:pStyle w:val="ae"/>
        <w:jc w:val="center"/>
        <w:rPr>
          <w:b/>
        </w:rPr>
      </w:pP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 на закупку периодических печатных изданий, справочной литературы и книг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8"/>
        <w:gridCol w:w="1805"/>
        <w:gridCol w:w="1070"/>
        <w:gridCol w:w="1580"/>
        <w:gridCol w:w="1820"/>
      </w:tblGrid>
      <w:tr w:rsidR="00475216" w:rsidRPr="001E78D7" w:rsidTr="00BC6C9F">
        <w:trPr>
          <w:trHeight w:val="20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Затраты</w:t>
            </w:r>
          </w:p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на приобретение информационных услуг</w:t>
            </w:r>
          </w:p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475216" w:rsidRPr="001E78D7" w:rsidTr="00BC6C9F">
        <w:trPr>
          <w:trHeight w:val="287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</w:p>
        </w:tc>
      </w:tr>
      <w:tr w:rsidR="00475216" w:rsidRPr="001E78D7" w:rsidTr="00BC6C9F">
        <w:trPr>
          <w:trHeight w:val="28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EE371F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Подписка на периодическую печать и её доставка (газеты)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ind w:left="-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1 и 2</w:t>
            </w:r>
          </w:p>
          <w:p w:rsidR="00475216" w:rsidRPr="001E78D7" w:rsidRDefault="00475216">
            <w:pPr>
              <w:pStyle w:val="ConsPlusNormal"/>
              <w:ind w:left="-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8800,00</w:t>
            </w:r>
          </w:p>
        </w:tc>
      </w:tr>
      <w:tr w:rsidR="00475216" w:rsidRPr="001E78D7" w:rsidTr="00BC6C9F">
        <w:trPr>
          <w:trHeight w:val="28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EE371F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Размещение объявлений</w:t>
            </w:r>
          </w:p>
          <w:p w:rsidR="00475216" w:rsidRPr="001E78D7" w:rsidRDefault="00475216" w:rsidP="00EE371F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в районной газете «Сельские зори»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5500,00</w:t>
            </w:r>
          </w:p>
        </w:tc>
      </w:tr>
      <w:tr w:rsidR="00475216" w:rsidRPr="001E78D7" w:rsidTr="00BC6C9F">
        <w:trPr>
          <w:trHeight w:val="28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EE371F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Подписка на журнал «Инспектор КДН»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4140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4554,00</w:t>
            </w:r>
          </w:p>
        </w:tc>
      </w:tr>
      <w:tr w:rsidR="00475216" w:rsidRPr="001E78D7" w:rsidTr="00BC6C9F">
        <w:trPr>
          <w:trHeight w:val="28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EE371F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Приобретение ежеквартальной статистической отчетности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13867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15253,70</w:t>
            </w:r>
          </w:p>
        </w:tc>
      </w:tr>
      <w:tr w:rsidR="00475216" w:rsidRPr="001E78D7" w:rsidTr="00BC6C9F">
        <w:trPr>
          <w:trHeight w:val="28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EE371F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Приобретение книг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8279A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  <w:r w:rsidR="00475216" w:rsidRPr="001E78D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9350,00</w:t>
            </w:r>
          </w:p>
        </w:tc>
      </w:tr>
      <w:tr w:rsidR="00475216" w:rsidRPr="001E78D7" w:rsidTr="00BC6C9F">
        <w:trPr>
          <w:trHeight w:val="287"/>
        </w:trPr>
        <w:tc>
          <w:tcPr>
            <w:tcW w:w="8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ind w:left="-12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b/>
                <w:sz w:val="24"/>
                <w:szCs w:val="24"/>
                <w:lang w:eastAsia="en-US"/>
              </w:rPr>
              <w:t>43457,70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  <w:rPr>
          <w:color w:val="FF0000"/>
        </w:rPr>
      </w:pPr>
    </w:p>
    <w:p w:rsidR="00475216" w:rsidRPr="001E78D7" w:rsidRDefault="00475216" w:rsidP="00475216">
      <w:pPr>
        <w:ind w:firstLine="708"/>
        <w:rPr>
          <w:color w:val="FF0000"/>
        </w:rPr>
      </w:pPr>
      <w:r w:rsidRPr="001E78D7">
        <w:t>2.5.2. Затраты на  размещение информационных материалов в печатных изданиях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ind w:left="709"/>
        <w:jc w:val="center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33" type="#_x0000_t75" style="width:118.8pt;height:16.8pt" equationxml="&lt;">
            <v:imagedata r:id="rId100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34" type="#_x0000_t75" style="width:118.8pt;height:16.2pt" equationxml="&lt;">
            <v:imagedata r:id="rId100" o:title="" chromakey="white"/>
          </v:shape>
        </w:pict>
      </w:r>
      <w:r w:rsidRPr="001E78D7">
        <w:fldChar w:fldCharType="end"/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pStyle w:val="ae"/>
        <w:ind w:left="0"/>
        <w:rPr>
          <w:b/>
        </w:rPr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35" type="#_x0000_t75" style="width:41.4pt;height:16.8pt" equationxml="&lt;">
            <v:imagedata r:id="rId101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36" type="#_x0000_t75" style="width:41.4pt;height:16.2pt" equationxml="&lt;">
            <v:imagedata r:id="rId101" o:title="" chromakey="white"/>
          </v:shape>
        </w:pict>
      </w:r>
      <w:r w:rsidRPr="001E78D7">
        <w:fldChar w:fldCharType="end"/>
      </w:r>
      <w:r w:rsidR="00475216" w:rsidRPr="001E78D7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размещение информационных материалов  в периодических печатных изданиях.</w:t>
      </w:r>
      <w:r w:rsidR="00475216" w:rsidRPr="001E78D7">
        <w:rPr>
          <w:b/>
        </w:rPr>
        <w:t xml:space="preserve">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подачу объявлений в печатных изданиях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0"/>
        <w:gridCol w:w="3439"/>
        <w:gridCol w:w="2510"/>
      </w:tblGrid>
      <w:tr w:rsidR="00475216" w:rsidRPr="001E78D7" w:rsidTr="00475216">
        <w:trPr>
          <w:trHeight w:val="65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EE371F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Объем освоенных ЛБО на размещение информационных материалов в периодических печатных изданиях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Коэффициент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EE371F">
            <w:pPr>
              <w:pStyle w:val="ae"/>
              <w:ind w:left="0"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209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50000,00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55000,00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r w:rsidRPr="001E78D7">
        <w:t xml:space="preserve">2.5.3. Затраты на проведение дополнительных образовательных услуг </w:t>
      </w:r>
      <w:r w:rsidR="00CB4638">
        <w:rPr>
          <w:noProof/>
        </w:rPr>
        <w:pict>
          <v:shape id="Рисунок 92" o:spid="_x0000_i1137" type="#_x0000_t75" style="width:33.6pt;height:19.2pt;visibility:visible">
            <v:imagedata r:id="rId102" o:title=""/>
          </v:shape>
        </w:pict>
      </w:r>
      <w:r w:rsidRPr="001E78D7">
        <w:t xml:space="preserve"> рассчитываются </w:t>
      </w:r>
      <w:r w:rsidRPr="00154910">
        <w:t xml:space="preserve">по </w:t>
      </w:r>
      <w:hyperlink r:id="rId103" w:anchor="sub_57111" w:history="1">
        <w:r w:rsidRPr="00154910">
          <w:rPr>
            <w:rStyle w:val="af1"/>
            <w:color w:val="auto"/>
          </w:rPr>
          <w:t>формуле</w:t>
        </w:r>
        <w:r w:rsidRPr="001E78D7">
          <w:rPr>
            <w:rStyle w:val="af1"/>
          </w:rPr>
          <w:t xml:space="preserve"> </w:t>
        </w:r>
      </w:hyperlink>
      <w:r w:rsidRPr="001E78D7">
        <w:t>:</w:t>
      </w:r>
    </w:p>
    <w:p w:rsidR="00475216" w:rsidRPr="001E78D7" w:rsidRDefault="00CB4638" w:rsidP="00475216">
      <w:pPr>
        <w:autoSpaceDE w:val="0"/>
        <w:autoSpaceDN w:val="0"/>
        <w:adjustRightInd w:val="0"/>
        <w:jc w:val="center"/>
      </w:pPr>
      <w:bookmarkStart w:id="13" w:name="sub_57111"/>
      <w:r>
        <w:rPr>
          <w:noProof/>
        </w:rPr>
        <w:pict>
          <v:shape id="Рисунок 93" o:spid="_x0000_i1138" type="#_x0000_t75" style="width:118.8pt;height:25.8pt;visibility:visible">
            <v:imagedata r:id="rId104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autoSpaceDE w:val="0"/>
        <w:autoSpaceDN w:val="0"/>
        <w:adjustRightInd w:val="0"/>
      </w:pPr>
      <w:r w:rsidRPr="001E78D7">
        <w:t xml:space="preserve">где: </w:t>
      </w:r>
    </w:p>
    <w:bookmarkEnd w:id="13"/>
    <w:p w:rsidR="00475216" w:rsidRPr="001E78D7" w:rsidRDefault="00CB4638" w:rsidP="00475216">
      <w:pPr>
        <w:autoSpaceDE w:val="0"/>
        <w:autoSpaceDN w:val="0"/>
        <w:adjustRightInd w:val="0"/>
      </w:pPr>
      <w:r>
        <w:rPr>
          <w:noProof/>
        </w:rPr>
        <w:pict>
          <v:shape id="Рисунок 94" o:spid="_x0000_i1139" type="#_x0000_t75" style="width:28.8pt;height:22.2pt;visibility:visible">
            <v:imagedata r:id="rId105" o:title=""/>
          </v:shape>
        </w:pict>
      </w:r>
      <w:r w:rsidR="00475216" w:rsidRPr="001E78D7">
        <w:t xml:space="preserve"> - количество работников, подлежащих направлению на повышение квалификации;</w:t>
      </w:r>
    </w:p>
    <w:p w:rsidR="00475216" w:rsidRPr="001E78D7" w:rsidRDefault="00CB4638" w:rsidP="00475216">
      <w:pPr>
        <w:autoSpaceDE w:val="0"/>
        <w:autoSpaceDN w:val="0"/>
        <w:adjustRightInd w:val="0"/>
      </w:pPr>
      <w:r>
        <w:rPr>
          <w:noProof/>
        </w:rPr>
        <w:pict>
          <v:shape id="Рисунок 95" o:spid="_x0000_i1140" type="#_x0000_t75" style="width:30pt;height:23.4pt;visibility:visible">
            <v:imagedata r:id="rId106" o:title=""/>
          </v:shape>
        </w:pict>
      </w:r>
      <w:r w:rsidR="00475216" w:rsidRPr="001E78D7">
        <w:t xml:space="preserve"> - цена образовательных услуг.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на проведение дополнительных образовательных услуг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4182"/>
        <w:gridCol w:w="2459"/>
      </w:tblGrid>
      <w:tr w:rsidR="00475216" w:rsidRPr="001E78D7" w:rsidTr="00475216">
        <w:trPr>
          <w:trHeight w:val="68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 работников, ед.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 образовательных услуг, руб.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rPr>
          <w:trHeight w:val="2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>72000,00</w:t>
            </w:r>
          </w:p>
        </w:tc>
      </w:tr>
    </w:tbl>
    <w:p w:rsidR="00475216" w:rsidRPr="001E78D7" w:rsidRDefault="00475216" w:rsidP="00475216">
      <w:pPr>
        <w:pStyle w:val="ConsPlusNormal"/>
        <w:ind w:firstLine="540"/>
        <w:jc w:val="both"/>
      </w:pPr>
      <w:r w:rsidRPr="001E78D7">
        <w:t>2.5.4. Затраты на приобретение услуг по участию в семинарах (</w:t>
      </w:r>
      <w:proofErr w:type="spellStart"/>
      <w:r w:rsidRPr="001E78D7">
        <w:t>З</w:t>
      </w:r>
      <w:r w:rsidRPr="001E78D7">
        <w:rPr>
          <w:sz w:val="16"/>
          <w:szCs w:val="16"/>
        </w:rPr>
        <w:t>сем</w:t>
      </w:r>
      <w:proofErr w:type="spellEnd"/>
      <w:r w:rsidRPr="001E78D7">
        <w:t>) определяются по формуле:</w:t>
      </w:r>
    </w:p>
    <w:p w:rsidR="00475216" w:rsidRPr="001E78D7" w:rsidRDefault="00475216" w:rsidP="00475216">
      <w:pPr>
        <w:pStyle w:val="ConsPlusNormal"/>
        <w:ind w:firstLine="540"/>
        <w:jc w:val="center"/>
      </w:pPr>
      <w:proofErr w:type="spellStart"/>
      <w:r w:rsidRPr="001E78D7">
        <w:lastRenderedPageBreak/>
        <w:t>З</w:t>
      </w:r>
      <w:r w:rsidRPr="001E78D7">
        <w:rPr>
          <w:vertAlign w:val="subscript"/>
        </w:rPr>
        <w:t>сем</w:t>
      </w:r>
      <w:proofErr w:type="spellEnd"/>
      <w:r w:rsidRPr="001E78D7">
        <w:t xml:space="preserve"> = ∑ </w:t>
      </w:r>
      <w:proofErr w:type="spellStart"/>
      <w:r w:rsidRPr="001E78D7">
        <w:t>Q</w:t>
      </w:r>
      <w:r w:rsidRPr="001E78D7">
        <w:rPr>
          <w:vertAlign w:val="subscript"/>
        </w:rPr>
        <w:t>сем</w:t>
      </w:r>
      <w:proofErr w:type="spellEnd"/>
      <w:r w:rsidRPr="001E78D7">
        <w:t xml:space="preserve">× </w:t>
      </w:r>
      <w:proofErr w:type="spellStart"/>
      <w:r w:rsidRPr="001E78D7">
        <w:t>Q</w:t>
      </w:r>
      <w:r w:rsidRPr="001E78D7">
        <w:rPr>
          <w:vertAlign w:val="subscript"/>
        </w:rPr>
        <w:t>раб</w:t>
      </w:r>
      <w:proofErr w:type="spellEnd"/>
      <w:r w:rsidRPr="001E78D7">
        <w:t xml:space="preserve">× </w:t>
      </w:r>
      <w:proofErr w:type="gramStart"/>
      <w:r w:rsidRPr="001E78D7">
        <w:t>Р</w:t>
      </w:r>
      <w:proofErr w:type="gramEnd"/>
      <w:r w:rsidRPr="001E78D7">
        <w:t>,</w:t>
      </w: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 xml:space="preserve">где </w:t>
      </w:r>
      <w:proofErr w:type="spellStart"/>
      <w:proofErr w:type="gramStart"/>
      <w:r w:rsidRPr="001E78D7">
        <w:t>Q</w:t>
      </w:r>
      <w:proofErr w:type="gramEnd"/>
      <w:r w:rsidRPr="001E78D7">
        <w:rPr>
          <w:vertAlign w:val="subscript"/>
        </w:rPr>
        <w:t>сем</w:t>
      </w:r>
      <w:proofErr w:type="spellEnd"/>
      <w:r w:rsidRPr="001E78D7">
        <w:t xml:space="preserve"> – количество семинаров;</w:t>
      </w:r>
    </w:p>
    <w:p w:rsidR="00475216" w:rsidRPr="001E78D7" w:rsidRDefault="00475216" w:rsidP="00475216">
      <w:pPr>
        <w:pStyle w:val="ConsPlusNormal"/>
        <w:ind w:firstLine="540"/>
        <w:jc w:val="both"/>
      </w:pPr>
      <w:proofErr w:type="spellStart"/>
      <w:proofErr w:type="gramStart"/>
      <w:r w:rsidRPr="001E78D7">
        <w:t>Q</w:t>
      </w:r>
      <w:proofErr w:type="gramEnd"/>
      <w:r w:rsidRPr="001E78D7">
        <w:rPr>
          <w:vertAlign w:val="subscript"/>
        </w:rPr>
        <w:t>раб</w:t>
      </w:r>
      <w:proofErr w:type="spellEnd"/>
      <w:r w:rsidRPr="001E78D7">
        <w:t xml:space="preserve"> – количество работников основного персонала, принимающих участие в семинаре, исходя из количества, направленных работников основного персонала в отчетном году;</w:t>
      </w:r>
    </w:p>
    <w:p w:rsidR="00475216" w:rsidRPr="001E78D7" w:rsidRDefault="00475216" w:rsidP="00475216">
      <w:pPr>
        <w:pStyle w:val="ConsPlusNormal"/>
        <w:ind w:firstLine="540"/>
        <w:jc w:val="both"/>
      </w:pPr>
      <w:proofErr w:type="gramStart"/>
      <w:r w:rsidRPr="001E78D7">
        <w:t>Р-</w:t>
      </w:r>
      <w:proofErr w:type="gramEnd"/>
      <w:r w:rsidRPr="001E78D7">
        <w:t xml:space="preserve"> средняя стоимость семинара.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на оказание услуг по участию в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4694"/>
        <w:gridCol w:w="2551"/>
      </w:tblGrid>
      <w:tr w:rsidR="00475216" w:rsidRPr="001E78D7" w:rsidTr="0047521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EE371F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Количество участников семинара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EE371F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Средняя стоимость семинара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EE371F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Затраты не более (руб.)</w:t>
            </w:r>
          </w:p>
        </w:tc>
      </w:tr>
      <w:tr w:rsidR="00475216" w:rsidRPr="001E78D7" w:rsidTr="0047521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b/>
                <w:sz w:val="24"/>
                <w:szCs w:val="24"/>
                <w:lang w:eastAsia="en-US"/>
              </w:rPr>
              <w:t>36000,00</w:t>
            </w:r>
          </w:p>
        </w:tc>
      </w:tr>
    </w:tbl>
    <w:p w:rsidR="00475216" w:rsidRPr="001E78D7" w:rsidRDefault="00475216" w:rsidP="00475216">
      <w:pPr>
        <w:pStyle w:val="ConsPlusNormal"/>
        <w:ind w:firstLine="540"/>
        <w:jc w:val="both"/>
        <w:rPr>
          <w:b/>
        </w:rPr>
      </w:pPr>
      <w:bookmarkStart w:id="14" w:name="P383"/>
      <w:bookmarkEnd w:id="14"/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  <w:rPr>
          <w:i/>
        </w:rPr>
      </w:pPr>
      <w:r w:rsidRPr="001E78D7">
        <w:rPr>
          <w:i/>
        </w:rPr>
        <w:t>2.6. Затраты на приобретение материальных запасов, не отнесенные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  <w:rPr>
          <w:i/>
        </w:rPr>
      </w:pPr>
      <w:r w:rsidRPr="001E78D7">
        <w:rPr>
          <w:i/>
        </w:rPr>
        <w:t>к затратам на приобретение материальных запасов в рамках затрат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jc w:val="center"/>
        <w:outlineLvl w:val="3"/>
        <w:rPr>
          <w:i/>
        </w:rPr>
      </w:pPr>
      <w:r w:rsidRPr="001E78D7">
        <w:rPr>
          <w:i/>
        </w:rPr>
        <w:t>на информационно-коммуникационные технологии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  <w:outlineLvl w:val="3"/>
        <w:rPr>
          <w:i/>
        </w:rPr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  <w:ind w:firstLine="708"/>
      </w:pPr>
      <w:r w:rsidRPr="001E78D7">
        <w:t>Затраты на приобретение материальных запасов, не отнесенные к затратам на приобретение материальных запасов в рамках затрат на ИК</w:t>
      </w:r>
      <w:proofErr w:type="gramStart"/>
      <w:r w:rsidRPr="001E78D7">
        <w:t>Т(</w:t>
      </w:r>
      <w:proofErr w:type="gramEnd"/>
      <w:r w:rsidR="00610EFB" w:rsidRPr="001E78D7">
        <w:fldChar w:fldCharType="begin"/>
      </w:r>
      <w:r w:rsidRPr="001E78D7">
        <w:instrText xml:space="preserve"> QUOTE </w:instrText>
      </w:r>
      <w:r w:rsidR="00CB4638" w:rsidRPr="00610EFB">
        <w:rPr>
          <w:position w:val="-6"/>
        </w:rPr>
        <w:pict>
          <v:shape id="_x0000_i1141" type="#_x0000_t75" style="width:22.8pt;height:16.8pt" equationxml="&lt;">
            <v:imagedata r:id="rId107" o:title="" chromakey="white"/>
          </v:shape>
        </w:pict>
      </w:r>
      <w:r w:rsidRPr="001E78D7">
        <w:instrText xml:space="preserve"> </w:instrText>
      </w:r>
      <w:r w:rsidR="00610EFB" w:rsidRPr="001E78D7">
        <w:fldChar w:fldCharType="separate"/>
      </w:r>
      <w:r w:rsidR="00CB4638" w:rsidRPr="00610EFB">
        <w:rPr>
          <w:position w:val="-6"/>
        </w:rPr>
        <w:pict>
          <v:shape id="_x0000_i1142" type="#_x0000_t75" style="width:22.2pt;height:16.2pt" equationxml="&lt;">
            <v:imagedata r:id="rId107" o:title="" chromakey="white"/>
          </v:shape>
        </w:pict>
      </w:r>
      <w:r w:rsidR="00610EFB" w:rsidRPr="001E78D7">
        <w:fldChar w:fldCharType="end"/>
      </w:r>
      <w:r w:rsidRPr="001E78D7">
        <w:t>), определяются по формуле:</w:t>
      </w:r>
    </w:p>
    <w:p w:rsidR="00475216" w:rsidRPr="001E78D7" w:rsidRDefault="00CB4638" w:rsidP="00475216">
      <w:pPr>
        <w:widowControl w:val="0"/>
        <w:autoSpaceDE w:val="0"/>
        <w:autoSpaceDN w:val="0"/>
        <w:adjustRightInd w:val="0"/>
      </w:pPr>
      <w:r>
        <w:pict>
          <v:shape id="_x0000_i1143" type="#_x0000_t75" style="width:263.4pt;height:17.4pt" equationxml="&lt;">
            <v:imagedata r:id="rId108" o:title="" chromakey="white"/>
          </v:shape>
        </w:pic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CB4638" w:rsidP="00475216">
      <w:pPr>
        <w:autoSpaceDE w:val="0"/>
        <w:autoSpaceDN w:val="0"/>
        <w:adjustRightInd w:val="0"/>
        <w:ind w:firstLine="720"/>
      </w:pPr>
      <w:r>
        <w:rPr>
          <w:noProof/>
        </w:rPr>
        <w:pict>
          <v:shape id="Рисунок 118" o:spid="_x0000_i1144" type="#_x0000_t75" style="width:24pt;height:21pt;visibility:visible">
            <v:imagedata r:id="rId109" o:title=""/>
          </v:shape>
        </w:pict>
      </w:r>
      <w:r w:rsidR="00475216" w:rsidRPr="001E78D7">
        <w:t xml:space="preserve"> - нормативные затраты на приобретение штампов, печатей;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398" o:spid="_x0000_i1145" type="#_x0000_t75" style="width:33.6pt;height:25.2pt;visibility:visible">
            <v:imagedata r:id="rId110" o:title=""/>
          </v:shape>
        </w:pict>
      </w:r>
      <w:r w:rsidR="00475216" w:rsidRPr="001E78D7">
        <w:t xml:space="preserve"> - затраты на приобретение канцелярских принадлежностей;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399" o:spid="_x0000_i1146" type="#_x0000_t75" style="width:25.2pt;height:25.2pt;visibility:visible">
            <v:imagedata r:id="rId111" o:title=""/>
          </v:shape>
        </w:pict>
      </w:r>
      <w:r w:rsidR="00475216" w:rsidRPr="001E78D7">
        <w:t xml:space="preserve"> - затраты на приобретение хозяйственных товаров и принадлежностей;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400" o:spid="_x0000_i1147" type="#_x0000_t75" style="width:30pt;height:25.2pt;visibility:visible">
            <v:imagedata r:id="rId112" o:title=""/>
          </v:shape>
        </w:pict>
      </w:r>
      <w:r w:rsidR="00475216" w:rsidRPr="001E78D7">
        <w:t xml:space="preserve"> - затраты на приобретение горюче-смазочных материалов;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401" o:spid="_x0000_i1148" type="#_x0000_t75" style="width:28.8pt;height:25.2pt;visibility:visible">
            <v:imagedata r:id="rId113" o:title=""/>
          </v:shape>
        </w:pict>
      </w:r>
      <w:r w:rsidR="00475216" w:rsidRPr="001E78D7">
        <w:t xml:space="preserve"> - затраты на приобретение запасных частей для транспортных средств;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49" type="#_x0000_t75" style="width:27pt;height:16.8pt" equationxml="&lt;">
            <v:imagedata r:id="rId114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50" type="#_x0000_t75" style="width:27pt;height:16.2pt" equationxml="&lt;">
            <v:imagedata r:id="rId114" o:title="" chromakey="white"/>
          </v:shape>
        </w:pict>
      </w:r>
      <w:r w:rsidRPr="001E78D7">
        <w:fldChar w:fldCharType="end"/>
      </w:r>
      <w:r w:rsidR="00475216" w:rsidRPr="001E78D7">
        <w:t>- затраты на приобретение материальных запасов для нужд гражданской обороны.</w:t>
      </w:r>
    </w:p>
    <w:p w:rsidR="00475216" w:rsidRPr="001E78D7" w:rsidRDefault="00475216" w:rsidP="00475216">
      <w:r w:rsidRPr="001E78D7">
        <w:t xml:space="preserve">2.6.1. Нормативные затраты на приобретение штампов, печатей </w:t>
      </w:r>
      <w:r w:rsidR="00CB4638">
        <w:rPr>
          <w:noProof/>
        </w:rPr>
        <w:pict>
          <v:shape id="Рисунок 120" o:spid="_x0000_i1151" type="#_x0000_t75" style="width:30.6pt;height:19.2pt;visibility:visible">
            <v:imagedata r:id="rId115" o:title=""/>
          </v:shape>
        </w:pict>
      </w:r>
      <w:r w:rsidRPr="001E78D7">
        <w:t xml:space="preserve"> определяются </w:t>
      </w:r>
      <w:r w:rsidRPr="00154910">
        <w:t xml:space="preserve">по </w:t>
      </w:r>
      <w:hyperlink r:id="rId116" w:anchor="sub_1711" w:history="1">
        <w:r w:rsidRPr="00154910">
          <w:rPr>
            <w:rStyle w:val="af1"/>
            <w:color w:val="auto"/>
          </w:rPr>
          <w:t>формуле, умноженной на коэффициент 1,1</w:t>
        </w:r>
        <w:r w:rsidRPr="001E78D7">
          <w:rPr>
            <w:rStyle w:val="af1"/>
          </w:rPr>
          <w:t xml:space="preserve"> </w:t>
        </w:r>
      </w:hyperlink>
      <w:r w:rsidRPr="001E78D7">
        <w:t>:</w:t>
      </w:r>
    </w:p>
    <w:bookmarkStart w:id="15" w:name="sub_1711"/>
    <w:p w:rsidR="00475216" w:rsidRPr="001E78D7" w:rsidRDefault="00610EFB" w:rsidP="00475216">
      <w:pPr>
        <w:autoSpaceDE w:val="0"/>
        <w:autoSpaceDN w:val="0"/>
        <w:adjustRightInd w:val="0"/>
        <w:ind w:left="709" w:hanging="11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12"/>
        </w:rPr>
        <w:pict>
          <v:shape id="_x0000_i1152" type="#_x0000_t75" style="width:152.4pt;height:19.2pt" equationxml="&lt;">
            <v:imagedata r:id="rId117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12"/>
        </w:rPr>
        <w:pict>
          <v:shape id="_x0000_i1153" type="#_x0000_t75" style="width:152.4pt;height:19.2pt" equationxml="&lt;">
            <v:imagedata r:id="rId117" o:title="" chromakey="white"/>
          </v:shape>
        </w:pict>
      </w:r>
      <w:r w:rsidRPr="001E78D7">
        <w:fldChar w:fldCharType="end"/>
      </w:r>
      <w:proofErr w:type="spellStart"/>
      <w:r w:rsidR="00475216" w:rsidRPr="001E78D7">
        <w:t>х</w:t>
      </w:r>
      <w:proofErr w:type="spellEnd"/>
      <w:r w:rsidR="00475216" w:rsidRPr="001E78D7">
        <w:t xml:space="preserve"> 1,1</w:t>
      </w:r>
    </w:p>
    <w:p w:rsidR="00475216" w:rsidRPr="001E78D7" w:rsidRDefault="00475216" w:rsidP="00475216">
      <w:pPr>
        <w:autoSpaceDE w:val="0"/>
        <w:autoSpaceDN w:val="0"/>
        <w:adjustRightInd w:val="0"/>
        <w:ind w:left="709" w:hanging="11"/>
      </w:pPr>
      <w:r w:rsidRPr="001E78D7">
        <w:br/>
        <w:t xml:space="preserve">где: </w:t>
      </w:r>
    </w:p>
    <w:bookmarkEnd w:id="15"/>
    <w:p w:rsidR="00475216" w:rsidRPr="001E78D7" w:rsidRDefault="00610EFB" w:rsidP="00475216">
      <w:pPr>
        <w:widowControl w:val="0"/>
        <w:autoSpaceDE w:val="0"/>
        <w:autoSpaceDN w:val="0"/>
        <w:adjustRightInd w:val="0"/>
        <w:ind w:left="709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54" type="#_x0000_t75" style="width:29.4pt;height:16.8pt" equationxml="&lt;">
            <v:imagedata r:id="rId118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55" type="#_x0000_t75" style="width:28.8pt;height:16.2pt" equationxml="&lt;">
            <v:imagedata r:id="rId118" o:title="" chromakey="white"/>
          </v:shape>
        </w:pict>
      </w:r>
      <w:r w:rsidRPr="001E78D7">
        <w:fldChar w:fldCharType="end"/>
      </w:r>
      <w:r w:rsidR="00475216" w:rsidRPr="001E78D7">
        <w:t>- планируемое к приобретению количество штампов, печатей;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ind w:left="709"/>
      </w:pPr>
      <w:r w:rsidRPr="001E78D7">
        <w:fldChar w:fldCharType="begin"/>
      </w:r>
      <w:r w:rsidR="00475216" w:rsidRPr="001E78D7">
        <w:instrText xml:space="preserve"> QUOTE </w:instrText>
      </w:r>
      <w:r w:rsidR="00CB4638" w:rsidRPr="00610EFB">
        <w:rPr>
          <w:position w:val="-6"/>
        </w:rPr>
        <w:pict>
          <v:shape id="_x0000_i1156" type="#_x0000_t75" style="width:25.8pt;height:16.8pt" equationxml="&lt;">
            <v:imagedata r:id="rId119" o:title="" chromakey="white"/>
          </v:shape>
        </w:pict>
      </w:r>
      <w:r w:rsidR="00475216" w:rsidRPr="001E78D7">
        <w:instrText xml:space="preserve"> </w:instrText>
      </w:r>
      <w:r w:rsidRPr="001E78D7">
        <w:fldChar w:fldCharType="separate"/>
      </w:r>
      <w:r w:rsidR="00CB4638" w:rsidRPr="00610EFB">
        <w:rPr>
          <w:position w:val="-6"/>
        </w:rPr>
        <w:pict>
          <v:shape id="_x0000_i1157" type="#_x0000_t75" style="width:25.8pt;height:16.2pt" equationxml="&lt;">
            <v:imagedata r:id="rId119" o:title="" chromakey="white"/>
          </v:shape>
        </w:pict>
      </w:r>
      <w:r w:rsidRPr="001E78D7">
        <w:fldChar w:fldCharType="end"/>
      </w:r>
      <w:r w:rsidR="00475216" w:rsidRPr="001E78D7">
        <w:t xml:space="preserve"> - цена  i-го штампа, печати.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 xml:space="preserve">на </w:t>
      </w:r>
      <w:r w:rsidRPr="001E78D7">
        <w:t xml:space="preserve"> </w:t>
      </w:r>
      <w:r w:rsidRPr="001E78D7">
        <w:rPr>
          <w:b/>
        </w:rPr>
        <w:t>приобретение штампов, печатей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3164"/>
        <w:gridCol w:w="1636"/>
        <w:gridCol w:w="2551"/>
      </w:tblGrid>
      <w:tr w:rsidR="00475216" w:rsidRPr="001E78D7" w:rsidTr="0047521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Планируемое к приобретению количество штампов, печатей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Цена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 xml:space="preserve">Коэффициент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Затраты не более (руб.)</w:t>
            </w:r>
          </w:p>
        </w:tc>
      </w:tr>
      <w:tr w:rsidR="00475216" w:rsidRPr="001E78D7" w:rsidTr="0047521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880,00</w:t>
            </w:r>
          </w:p>
        </w:tc>
      </w:tr>
      <w:tr w:rsidR="00475216" w:rsidRPr="001E78D7" w:rsidTr="0047521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3500,00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3850,00</w:t>
            </w:r>
          </w:p>
        </w:tc>
      </w:tr>
      <w:tr w:rsidR="00475216" w:rsidRPr="001E78D7" w:rsidTr="0047521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750,00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825,00</w:t>
            </w:r>
          </w:p>
        </w:tc>
      </w:tr>
      <w:tr w:rsidR="00475216" w:rsidRPr="001E78D7" w:rsidTr="0047521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1000,00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1E78D7">
              <w:rPr>
                <w:rFonts w:eastAsia="Calibri"/>
                <w:sz w:val="24"/>
                <w:szCs w:val="24"/>
              </w:rPr>
              <w:t>1100,00</w:t>
            </w:r>
          </w:p>
        </w:tc>
      </w:tr>
      <w:tr w:rsidR="00475216" w:rsidRPr="001E78D7" w:rsidTr="00475216"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78D7">
              <w:rPr>
                <w:rFonts w:eastAsia="Calibri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78D7">
              <w:rPr>
                <w:rFonts w:eastAsia="Calibri"/>
                <w:b/>
                <w:sz w:val="24"/>
                <w:szCs w:val="24"/>
              </w:rPr>
              <w:t>6655,00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 xml:space="preserve">           2.6.2. Затраты на приобретение канцелярских принадлежностей</w:t>
      </w:r>
      <w:proofErr w:type="gramStart"/>
      <w:r w:rsidRPr="001E78D7">
        <w:t xml:space="preserve"> (</w:t>
      </w:r>
      <w:r w:rsidR="00610EFB" w:rsidRPr="00610EFB">
        <w:rPr>
          <w:noProof/>
          <w:position w:val="-12"/>
        </w:rPr>
        <w:pict>
          <v:shape id="Рисунок 408" o:spid="_x0000_i1158" type="#_x0000_t75" style="width:33.6pt;height:25.2pt;visibility:visible">
            <v:imagedata r:id="rId120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610EFB">
        <w:rPr>
          <w:noProof/>
          <w:position w:val="-28"/>
        </w:rPr>
        <w:pict>
          <v:shape id="Рисунок 409" o:spid="_x0000_i1159" type="#_x0000_t75" style="width:216.6pt;height:47.4pt;visibility:visible">
            <v:imagedata r:id="rId121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410" o:spid="_x0000_i1160" type="#_x0000_t75" style="width:43.2pt;height:25.2pt;visibility:visible">
            <v:imagedata r:id="rId122" o:title=""/>
          </v:shape>
        </w:pict>
      </w:r>
      <w:r w:rsidR="00475216" w:rsidRPr="001E78D7">
        <w:t xml:space="preserve"> - количество i-го предмета канцелярских принадлежностей;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411" o:spid="_x0000_i1161" type="#_x0000_t75" style="width:28.8pt;height:25.2pt;visibility:visible">
            <v:imagedata r:id="rId123" o:title=""/>
          </v:shape>
        </w:pict>
      </w:r>
      <w:r w:rsidR="00475216" w:rsidRPr="001E78D7">
        <w:t xml:space="preserve"> - расчетная численность основных работников (за исключением МОП), определяемая по штатной численности финансового отдела;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412" o:spid="_x0000_i1162" type="#_x0000_t75" style="width:39pt;height:25.2pt;visibility:visible">
            <v:imagedata r:id="rId124" o:title=""/>
          </v:shape>
        </w:pict>
      </w:r>
      <w:r w:rsidR="00475216" w:rsidRPr="001E78D7">
        <w:t xml:space="preserve"> - цена i-го предмета канцелярских принадлежностей.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 xml:space="preserve">Нормативы, применяемые при расчете нормативных затрат на приобретение канцелярских принадлежностей </w:t>
      </w: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551"/>
        <w:gridCol w:w="851"/>
        <w:gridCol w:w="1134"/>
        <w:gridCol w:w="1701"/>
        <w:gridCol w:w="1275"/>
        <w:gridCol w:w="1560"/>
      </w:tblGrid>
      <w:tr w:rsidR="00475216" w:rsidRPr="001E78D7" w:rsidTr="0022551E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№</w:t>
            </w:r>
            <w:r w:rsidR="00BC6C9F" w:rsidRPr="001E78D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E7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78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7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1E78D7">
              <w:rPr>
                <w:rFonts w:ascii="Times New Roman" w:eastAsia="Arial" w:hAnsi="Times New Roman"/>
                <w:sz w:val="24"/>
                <w:szCs w:val="24"/>
              </w:rPr>
              <w:t>предмета канцелярских принадлежностей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E78D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E7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Кол-во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работников,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475216" w:rsidRPr="001E78D7" w:rsidTr="0022551E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8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8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8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8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8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Бумага офисная в пачке (500 листов)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BC6C9F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  <w:r w:rsidR="00475216" w:rsidRPr="001E78D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BC6C9F" w:rsidP="00BC6C9F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          7875</w:t>
            </w:r>
            <w:r w:rsidR="00475216" w:rsidRPr="001E78D7">
              <w:rPr>
                <w:sz w:val="24"/>
                <w:szCs w:val="24"/>
              </w:rPr>
              <w:t>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Бумага цветная в пачке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78D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2480,00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Бумага для факса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1620,00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Блок для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Доска-планшет с прижимом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Диск С</w:t>
            </w:r>
            <w:proofErr w:type="gramStart"/>
            <w:r w:rsidRPr="001E78D7">
              <w:rPr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4900,00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</w:t>
            </w:r>
            <w:r w:rsidR="00BC6C9F" w:rsidRPr="001E7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Закладки клейкие (самоклеющийся блок)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Календарь перекидной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Календарь квартальный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4200,00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Клеящий карандаш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22551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840,00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22551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1470,00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Клей силикатный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22551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Календарь настольный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3600,00</w:t>
            </w:r>
          </w:p>
        </w:tc>
      </w:tr>
      <w:tr w:rsidR="00475216" w:rsidRPr="001E78D7" w:rsidTr="002255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BC6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Календарь настенный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22551E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2400,00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840,00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1470,00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1050,00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Кнопки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Книга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750,00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Конверты белые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320,00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BC6C9F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BB60DD" w:rsidP="00BB60DD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          </w:t>
            </w:r>
            <w:r w:rsidR="00475216" w:rsidRPr="001E78D7">
              <w:rPr>
                <w:sz w:val="24"/>
                <w:szCs w:val="24"/>
              </w:rPr>
              <w:t>10000,00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Короб архивный </w:t>
            </w:r>
            <w:proofErr w:type="spellStart"/>
            <w:r w:rsidRPr="001E78D7">
              <w:rPr>
                <w:sz w:val="24"/>
                <w:szCs w:val="24"/>
              </w:rPr>
              <w:t>гофро</w:t>
            </w:r>
            <w:proofErr w:type="spellEnd"/>
            <w:r w:rsidRPr="001E78D7">
              <w:rPr>
                <w:sz w:val="24"/>
                <w:szCs w:val="24"/>
              </w:rPr>
              <w:t xml:space="preserve"> с завязками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22551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22551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3360,00</w:t>
            </w:r>
          </w:p>
        </w:tc>
      </w:tr>
      <w:tr w:rsidR="00475216" w:rsidRPr="001E78D7" w:rsidTr="0022551E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9D342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Корректирующ</w:t>
            </w:r>
            <w:r w:rsidR="00475216" w:rsidRPr="001E78D7">
              <w:rPr>
                <w:sz w:val="24"/>
                <w:szCs w:val="24"/>
              </w:rPr>
              <w:t>ая жидкость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1680,00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22551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22551E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735,00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630,00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Маркер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Набор канцелярский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Обложка -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4200,00</w:t>
            </w:r>
          </w:p>
        </w:tc>
      </w:tr>
      <w:tr w:rsidR="00475216" w:rsidRPr="001E78D7" w:rsidTr="0022551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 -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5250,00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Папка-планшет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7F14C8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</w:t>
            </w:r>
            <w:r w:rsidR="00475216" w:rsidRPr="001E78D7">
              <w:rPr>
                <w:sz w:val="24"/>
                <w:szCs w:val="24"/>
              </w:rPr>
              <w:t>т</w:t>
            </w:r>
            <w:r w:rsidR="009643C7"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360,00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Папка на молнии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Папка-регистратор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7000,00</w:t>
            </w:r>
          </w:p>
        </w:tc>
      </w:tr>
      <w:tr w:rsidR="00475216" w:rsidRPr="001E78D7" w:rsidTr="0022551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 для бумаг с завязками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4500,00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1750,00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Папка-конверт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9D34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9D3426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7F14C8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 с 30 вклад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 с 80 вклад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1050,00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 с 60 вклад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Папка-вкладыш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Папка-вкладыш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Папка-регистратор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3200,00</w:t>
            </w:r>
          </w:p>
        </w:tc>
      </w:tr>
      <w:tr w:rsidR="00475216" w:rsidRPr="001E78D7" w:rsidTr="0022551E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250,00</w:t>
            </w:r>
          </w:p>
        </w:tc>
      </w:tr>
      <w:tr w:rsidR="00475216" w:rsidRPr="001E78D7" w:rsidTr="0022551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Папка-скоросшиватель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2000,00</w:t>
            </w:r>
          </w:p>
        </w:tc>
      </w:tr>
      <w:tr w:rsidR="00475216" w:rsidRPr="001E78D7" w:rsidTr="0022551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3600,00</w:t>
            </w:r>
          </w:p>
        </w:tc>
      </w:tr>
      <w:tr w:rsidR="00475216" w:rsidRPr="001E78D7" w:rsidTr="0022551E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Планшет для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900,00</w:t>
            </w:r>
          </w:p>
        </w:tc>
      </w:tr>
      <w:tr w:rsidR="00475216" w:rsidRPr="001E78D7" w:rsidTr="0022551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Подставка под календарь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750,00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Рамка пластиковая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Рамка ф</w:t>
            </w:r>
            <w:proofErr w:type="gramStart"/>
            <w:r w:rsidRPr="001E78D7">
              <w:rPr>
                <w:sz w:val="24"/>
                <w:szCs w:val="24"/>
              </w:rPr>
              <w:t>.А</w:t>
            </w:r>
            <w:proofErr w:type="gramEnd"/>
            <w:r w:rsidRPr="001E78D7">
              <w:rPr>
                <w:sz w:val="24"/>
                <w:szCs w:val="24"/>
              </w:rPr>
              <w:t>4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2940,00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Регистраторы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720,00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Ручка автоматическая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2100,00</w:t>
            </w:r>
          </w:p>
        </w:tc>
      </w:tr>
      <w:tr w:rsidR="00475216" w:rsidRPr="001E78D7" w:rsidTr="0022551E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Ручка </w:t>
            </w:r>
            <w:proofErr w:type="spellStart"/>
            <w:r w:rsidRPr="001E78D7">
              <w:rPr>
                <w:sz w:val="24"/>
                <w:szCs w:val="24"/>
              </w:rPr>
              <w:t>гелевая</w:t>
            </w:r>
            <w:proofErr w:type="spellEnd"/>
            <w:r w:rsidRPr="001E7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1260,00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7560,00</w:t>
            </w:r>
          </w:p>
        </w:tc>
      </w:tr>
      <w:tr w:rsidR="00475216" w:rsidRPr="001E78D7" w:rsidTr="0022551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22551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Ручка шариковая масляная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78D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E78D7">
              <w:rPr>
                <w:sz w:val="24"/>
                <w:szCs w:val="24"/>
              </w:rPr>
              <w:t>степлера</w:t>
            </w:r>
            <w:proofErr w:type="spellEnd"/>
            <w:r w:rsidRPr="001E78D7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7707D5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  <w:r w:rsidR="00475216" w:rsidRPr="001E78D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7707D5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2100</w:t>
            </w:r>
            <w:r w:rsidR="00475216" w:rsidRPr="001E78D7">
              <w:rPr>
                <w:sz w:val="24"/>
                <w:szCs w:val="24"/>
              </w:rPr>
              <w:t>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E78D7">
              <w:rPr>
                <w:sz w:val="24"/>
                <w:szCs w:val="24"/>
              </w:rPr>
              <w:t>степлера</w:t>
            </w:r>
            <w:proofErr w:type="spellEnd"/>
            <w:r w:rsidRPr="001E78D7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7707D5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</w:t>
            </w:r>
            <w:r w:rsidR="00475216" w:rsidRPr="001E78D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7707D5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  <w:r w:rsidR="00475216" w:rsidRPr="001E78D7">
              <w:rPr>
                <w:sz w:val="24"/>
                <w:szCs w:val="24"/>
              </w:rPr>
              <w:t>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6300,00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Скотч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Скрепки канцелярские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450,00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Самоклеющийся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8331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640,00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E78D7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8331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2000,00</w:t>
            </w:r>
          </w:p>
        </w:tc>
      </w:tr>
      <w:tr w:rsidR="00475216" w:rsidRPr="001E78D7" w:rsidTr="0022551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Тетрадь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900,00</w:t>
            </w:r>
          </w:p>
        </w:tc>
      </w:tr>
      <w:tr w:rsidR="00475216" w:rsidRPr="001E78D7" w:rsidTr="0022551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F14C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F14C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483317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800,00</w:t>
            </w:r>
          </w:p>
        </w:tc>
      </w:tr>
      <w:tr w:rsidR="00475216" w:rsidRPr="001E78D7" w:rsidTr="0022551E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8B19D4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800,00</w:t>
            </w:r>
          </w:p>
        </w:tc>
      </w:tr>
      <w:tr w:rsidR="00475216" w:rsidRPr="001E78D7" w:rsidTr="0022551E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8B19D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8B19D4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500,00</w:t>
            </w:r>
          </w:p>
        </w:tc>
      </w:tr>
      <w:tr w:rsidR="00475216" w:rsidRPr="001E78D7" w:rsidTr="0022551E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Тетрадь 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8B19D4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3150,00</w:t>
            </w:r>
          </w:p>
        </w:tc>
      </w:tr>
      <w:tr w:rsidR="00475216" w:rsidRPr="001E78D7" w:rsidTr="0022551E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8B19D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8B19D4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Файл 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8B19D4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2400,00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Фото-рамка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8B19D4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Фотобумага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8B19D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8B19D4" w:rsidP="008B19D4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          </w:t>
            </w:r>
            <w:r w:rsidR="00475216" w:rsidRPr="001E78D7">
              <w:rPr>
                <w:sz w:val="24"/>
                <w:szCs w:val="24"/>
              </w:rPr>
              <w:t>10000,00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Чернила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 w:rsidP="008B19D4">
            <w:pPr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Штемпельная подушка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Грифели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Журнал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щт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8B19D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proofErr w:type="gramStart"/>
            <w:r w:rsidRPr="001E78D7">
              <w:rPr>
                <w:color w:val="000000"/>
                <w:sz w:val="24"/>
                <w:szCs w:val="24"/>
              </w:rPr>
              <w:t>механичес-кий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8B19D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Ножницы универсальные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8B19D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4000,00</w:t>
            </w:r>
          </w:p>
        </w:tc>
      </w:tr>
      <w:tr w:rsidR="00475216" w:rsidRPr="001E78D7" w:rsidTr="002255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216" w:rsidRPr="001E78D7" w:rsidRDefault="004752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>
            <w:pPr>
              <w:widowControl w:val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6AE" w:rsidP="004756AE">
            <w:pPr>
              <w:ind w:firstLine="0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 xml:space="preserve">       </w:t>
            </w:r>
            <w:r w:rsidR="008B19D4" w:rsidRPr="001E78D7">
              <w:rPr>
                <w:b/>
                <w:sz w:val="24"/>
                <w:szCs w:val="24"/>
              </w:rPr>
              <w:t>285825</w:t>
            </w:r>
            <w:r w:rsidR="00475216" w:rsidRPr="001E78D7">
              <w:rPr>
                <w:b/>
                <w:sz w:val="24"/>
                <w:szCs w:val="24"/>
              </w:rPr>
              <w:t>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2.6.3. Затраты на приобретение хозяйственных товаров и принадлежностей</w:t>
      </w:r>
      <w:proofErr w:type="gramStart"/>
      <w:r w:rsidRPr="001E78D7">
        <w:t xml:space="preserve">    (</w:t>
      </w:r>
      <w:r w:rsidR="00610EFB" w:rsidRPr="00610EFB">
        <w:rPr>
          <w:noProof/>
          <w:position w:val="-12"/>
        </w:rPr>
        <w:pict>
          <v:shape id="Рисунок 413" o:spid="_x0000_i1163" type="#_x0000_t75" style="width:25.2pt;height:25.2pt;visibility:visible">
            <v:imagedata r:id="rId125" o:title=""/>
          </v:shape>
        </w:pict>
      </w:r>
      <w:r w:rsidRPr="001E78D7">
        <w:t xml:space="preserve">) </w:t>
      </w:r>
      <w:proofErr w:type="gramEnd"/>
      <w:r w:rsidRPr="001E78D7">
        <w:t>определяются по формуле: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  <w:jc w:val="center"/>
      </w:pPr>
      <w:r w:rsidRPr="00610EFB">
        <w:rPr>
          <w:noProof/>
          <w:position w:val="-28"/>
        </w:rPr>
        <w:pict>
          <v:shape id="Рисунок 414" o:spid="_x0000_i1164" type="#_x0000_t75" style="width:141.6pt;height:47.4pt;visibility:visible">
            <v:imagedata r:id="rId126" o:title=""/>
          </v:shape>
        </w:pict>
      </w:r>
      <w:r w:rsidR="00475216" w:rsidRPr="001E78D7">
        <w:t>,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  <w:r w:rsidRPr="001E78D7">
        <w:t>где: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415" o:spid="_x0000_i1165" type="#_x0000_t75" style="width:31.8pt;height:25.2pt;visibility:visible">
            <v:imagedata r:id="rId127" o:title=""/>
          </v:shape>
        </w:pict>
      </w:r>
      <w:r w:rsidR="00475216" w:rsidRPr="001E78D7">
        <w:t xml:space="preserve"> - цена </w:t>
      </w:r>
      <w:proofErr w:type="spellStart"/>
      <w:r w:rsidR="00475216" w:rsidRPr="001E78D7">
        <w:t>i-й</w:t>
      </w:r>
      <w:proofErr w:type="spellEnd"/>
      <w:r w:rsidR="00475216" w:rsidRPr="001E78D7">
        <w:t xml:space="preserve"> единицы хозяйственных товаров и принадлежностей;</w:t>
      </w:r>
    </w:p>
    <w:p w:rsidR="00475216" w:rsidRPr="001E78D7" w:rsidRDefault="00610EFB" w:rsidP="00475216">
      <w:pPr>
        <w:widowControl w:val="0"/>
        <w:autoSpaceDE w:val="0"/>
        <w:autoSpaceDN w:val="0"/>
        <w:adjustRightInd w:val="0"/>
      </w:pPr>
      <w:r w:rsidRPr="00610EFB">
        <w:rPr>
          <w:noProof/>
          <w:position w:val="-12"/>
        </w:rPr>
        <w:pict>
          <v:shape id="Рисунок 416" o:spid="_x0000_i1166" type="#_x0000_t75" style="width:33.6pt;height:25.2pt;visibility:visible">
            <v:imagedata r:id="rId128" o:title=""/>
          </v:shape>
        </w:pict>
      </w:r>
      <w:r w:rsidR="00475216" w:rsidRPr="001E78D7">
        <w:t xml:space="preserve"> - количество i-го хозяйственного товара и принадлежности.</w:t>
      </w:r>
    </w:p>
    <w:p w:rsidR="00475216" w:rsidRPr="001E78D7" w:rsidRDefault="00475216" w:rsidP="00475216">
      <w:pPr>
        <w:widowControl w:val="0"/>
        <w:autoSpaceDE w:val="0"/>
        <w:autoSpaceDN w:val="0"/>
        <w:adjustRightInd w:val="0"/>
      </w:pPr>
    </w:p>
    <w:p w:rsidR="00475216" w:rsidRPr="001E78D7" w:rsidRDefault="00475216" w:rsidP="00475216">
      <w:pPr>
        <w:pStyle w:val="ae"/>
        <w:ind w:left="0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928" w:type="dxa"/>
        <w:tblCellMar>
          <w:left w:w="0" w:type="dxa"/>
          <w:right w:w="0" w:type="dxa"/>
        </w:tblCellMar>
        <w:tblLook w:val="04A0"/>
      </w:tblPr>
      <w:tblGrid>
        <w:gridCol w:w="998"/>
        <w:gridCol w:w="3260"/>
        <w:gridCol w:w="1276"/>
        <w:gridCol w:w="1275"/>
        <w:gridCol w:w="1418"/>
        <w:gridCol w:w="1701"/>
      </w:tblGrid>
      <w:tr w:rsidR="00475216" w:rsidRPr="001E78D7" w:rsidTr="004876CC">
        <w:trPr>
          <w:trHeight w:val="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9D4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7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78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7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E78D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E7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475216" w:rsidRPr="001E78D7" w:rsidTr="004876CC">
        <w:trPr>
          <w:trHeight w:val="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Батарейка (элемент питания)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2250,00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Белизна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Болт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Валик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560,00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Ведро эмалированное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Веник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1020,00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Гайка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Грабли садовые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Губки для мытья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Грунт-эмаль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DC0F3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DC0F3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Дихлофос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480,00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Ерш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Жидкое мыло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480,00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Заклепки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Иглы для прошивки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Изолента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240,00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Кабель-канал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754418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</w:t>
            </w:r>
            <w:r w:rsidR="00475216" w:rsidRPr="001E7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Кабель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</w:t>
            </w:r>
            <w:r w:rsidR="00754418" w:rsidRPr="001E78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Кисть малярная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320,00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Канистра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78D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2800,00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Лампа </w:t>
            </w:r>
            <w:proofErr w:type="spellStart"/>
            <w:r w:rsidRPr="001E78D7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Лампа  светодиодная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5950,00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Лопата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Леска для триммера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Малярный скотч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480,00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Метла мягкая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78D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Моющее средство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1440,00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Мыло туалетное жидкое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Накладка двери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Насадка для швабры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Освежитель воздуха сменный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Отбеливатель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1350,00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Полотенце бумажное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280,00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Полотенце </w:t>
            </w:r>
            <w:proofErr w:type="spellStart"/>
            <w:r w:rsidRPr="001E78D7">
              <w:rPr>
                <w:sz w:val="24"/>
                <w:szCs w:val="24"/>
              </w:rPr>
              <w:t>х</w:t>
            </w:r>
            <w:proofErr w:type="spellEnd"/>
            <w:r w:rsidRPr="001E78D7">
              <w:rPr>
                <w:sz w:val="24"/>
                <w:szCs w:val="24"/>
              </w:rPr>
              <w:t>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Перчатки </w:t>
            </w:r>
            <w:proofErr w:type="spellStart"/>
            <w:r w:rsidRPr="001E78D7">
              <w:rPr>
                <w:sz w:val="24"/>
                <w:szCs w:val="24"/>
              </w:rPr>
              <w:t>х</w:t>
            </w:r>
            <w:proofErr w:type="spellEnd"/>
            <w:r w:rsidRPr="001E78D7">
              <w:rPr>
                <w:sz w:val="24"/>
                <w:szCs w:val="24"/>
              </w:rPr>
              <w:t>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754418" w:rsidP="00754418">
            <w:pPr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          </w:t>
            </w:r>
            <w:r w:rsidR="00475216" w:rsidRPr="001E78D7">
              <w:rPr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Салфетки вискозные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уп</w:t>
            </w:r>
            <w:proofErr w:type="spellEnd"/>
            <w:r w:rsidRPr="001E78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78D7">
              <w:rPr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Сверло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Сменный блок к освежителю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Сетевой фильтр (удлинитель до 6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Скотч малярный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560,00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320,00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Стиральный порошок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Тройник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360,00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Тряпка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960,00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Уайт-спирит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Удлинитель свыше 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Фонарь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754418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Чистящий порошок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75441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BE757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Чистящее средство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3400,00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Чистящее средство для окон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Чистящее средство </w:t>
            </w:r>
            <w:r w:rsidR="004876CC" w:rsidRPr="001E78D7">
              <w:rPr>
                <w:sz w:val="24"/>
                <w:szCs w:val="24"/>
              </w:rPr>
              <w:t>«</w:t>
            </w:r>
            <w:proofErr w:type="spellStart"/>
            <w:r w:rsidRPr="001E78D7">
              <w:rPr>
                <w:sz w:val="24"/>
                <w:szCs w:val="24"/>
              </w:rPr>
              <w:t>Доместос</w:t>
            </w:r>
            <w:proofErr w:type="spellEnd"/>
            <w:r w:rsidR="004876CC" w:rsidRPr="001E78D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1260,00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Чистящее средство для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480,00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Чистящее средство </w:t>
            </w:r>
            <w:r w:rsidR="004876CC" w:rsidRPr="001E78D7">
              <w:rPr>
                <w:sz w:val="24"/>
                <w:szCs w:val="24"/>
              </w:rPr>
              <w:t>«</w:t>
            </w:r>
            <w:proofErr w:type="spellStart"/>
            <w:r w:rsidRPr="001E78D7">
              <w:rPr>
                <w:sz w:val="24"/>
                <w:szCs w:val="24"/>
              </w:rPr>
              <w:t>Санокс</w:t>
            </w:r>
            <w:proofErr w:type="spellEnd"/>
            <w:r w:rsidRPr="001E78D7">
              <w:rPr>
                <w:sz w:val="24"/>
                <w:szCs w:val="24"/>
              </w:rPr>
              <w:t xml:space="preserve"> гель</w:t>
            </w:r>
            <w:r w:rsidR="004876CC" w:rsidRPr="001E78D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1200,00</w:t>
            </w:r>
          </w:p>
        </w:tc>
      </w:tr>
      <w:tr w:rsidR="004876CC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1800,00</w:t>
            </w:r>
          </w:p>
        </w:tc>
      </w:tr>
      <w:tr w:rsidR="004876CC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Шпагат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200,00</w:t>
            </w:r>
          </w:p>
        </w:tc>
      </w:tr>
      <w:tr w:rsidR="004876CC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Эл</w:t>
            </w:r>
            <w:proofErr w:type="gramStart"/>
            <w:r w:rsidRPr="001E78D7">
              <w:rPr>
                <w:sz w:val="24"/>
                <w:szCs w:val="24"/>
              </w:rPr>
              <w:t>.</w:t>
            </w:r>
            <w:proofErr w:type="gramEnd"/>
            <w:r w:rsidRPr="001E78D7">
              <w:rPr>
                <w:sz w:val="24"/>
                <w:szCs w:val="24"/>
              </w:rPr>
              <w:t xml:space="preserve"> </w:t>
            </w:r>
            <w:proofErr w:type="gramStart"/>
            <w:r w:rsidRPr="001E78D7">
              <w:rPr>
                <w:sz w:val="24"/>
                <w:szCs w:val="24"/>
              </w:rPr>
              <w:t>л</w:t>
            </w:r>
            <w:proofErr w:type="gramEnd"/>
            <w:r w:rsidRPr="001E78D7">
              <w:rPr>
                <w:sz w:val="24"/>
                <w:szCs w:val="24"/>
              </w:rPr>
              <w:t>ампочка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Эмаль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Расходные материалы для </w:t>
            </w:r>
            <w:proofErr w:type="spellStart"/>
            <w:r w:rsidRPr="001E78D7">
              <w:rPr>
                <w:sz w:val="24"/>
                <w:szCs w:val="24"/>
              </w:rPr>
              <w:t>биотуалета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Телефонный удлинитель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Опечатывающее устройство  для дверей с флажком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360,00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 xml:space="preserve">Контейнер для ключей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Бирки для ключей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Розетка для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78D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E78D7">
              <w:rPr>
                <w:color w:val="000000"/>
                <w:sz w:val="24"/>
                <w:szCs w:val="24"/>
              </w:rPr>
              <w:t>Электролампочка</w:t>
            </w:r>
            <w:proofErr w:type="spellEnd"/>
            <w:r w:rsidRPr="001E78D7">
              <w:rPr>
                <w:color w:val="000000"/>
                <w:sz w:val="24"/>
                <w:szCs w:val="24"/>
              </w:rPr>
              <w:t xml:space="preserve"> 60 </w:t>
            </w:r>
            <w:proofErr w:type="spellStart"/>
            <w:r w:rsidRPr="001E78D7">
              <w:rPr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78D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Жидкость для сливного бака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3600,00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1E78D7">
              <w:rPr>
                <w:color w:val="000000"/>
                <w:sz w:val="24"/>
                <w:szCs w:val="24"/>
              </w:rPr>
              <w:t xml:space="preserve">Кабель </w:t>
            </w:r>
            <w:r w:rsidRPr="001E78D7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Крем мыло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Основа кресла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2600,00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Приводной ремень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3600,00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Ролик для кресла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Стартёр к лампе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Удлинитель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Накладка для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Оперативная память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5000,00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Крючок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400,00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14000,00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 w:rsidP="004876C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 w:rsidP="004876CC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 xml:space="preserve">Мышь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12000,00</w:t>
            </w:r>
          </w:p>
        </w:tc>
      </w:tr>
      <w:tr w:rsidR="00475216" w:rsidRPr="001E78D7" w:rsidTr="004876CC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216" w:rsidRPr="001E78D7" w:rsidRDefault="00475216" w:rsidP="00754418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16" w:rsidRPr="001E78D7" w:rsidRDefault="00475216">
            <w:pPr>
              <w:widowControl w:val="0"/>
              <w:rPr>
                <w:color w:val="000000"/>
                <w:sz w:val="24"/>
                <w:szCs w:val="24"/>
              </w:rPr>
            </w:pPr>
            <w:r w:rsidRPr="001E78D7">
              <w:rPr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216" w:rsidRPr="001E78D7" w:rsidRDefault="00475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216" w:rsidRPr="001E78D7" w:rsidRDefault="00475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876CC" w:rsidP="004876CC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1E78D7">
              <w:rPr>
                <w:b/>
                <w:sz w:val="24"/>
                <w:szCs w:val="24"/>
              </w:rPr>
              <w:t xml:space="preserve">          </w:t>
            </w:r>
            <w:r w:rsidR="00475216" w:rsidRPr="001E78D7">
              <w:rPr>
                <w:b/>
                <w:sz w:val="24"/>
                <w:szCs w:val="24"/>
              </w:rPr>
              <w:t>259000,00</w:t>
            </w:r>
          </w:p>
        </w:tc>
      </w:tr>
    </w:tbl>
    <w:p w:rsidR="00475216" w:rsidRPr="001E78D7" w:rsidRDefault="00475216" w:rsidP="00475216">
      <w:pPr>
        <w:widowControl w:val="0"/>
        <w:autoSpaceDE w:val="0"/>
        <w:autoSpaceDN w:val="0"/>
        <w:adjustRightInd w:val="0"/>
        <w:rPr>
          <w:b/>
        </w:rPr>
      </w:pPr>
    </w:p>
    <w:p w:rsidR="00475216" w:rsidRPr="001E78D7" w:rsidRDefault="00475216" w:rsidP="00475216">
      <w:pPr>
        <w:pStyle w:val="ConsPlusNormal"/>
        <w:ind w:firstLine="540"/>
        <w:jc w:val="both"/>
      </w:pPr>
      <w:r w:rsidRPr="001E78D7">
        <w:t xml:space="preserve">2.6.4. Затраты на приобретение горюче-смазочных материалов для работы автономных источников электропитания определяются  по освоенным лимитам бюджетных обязательств в отчетном финансовом году, умноженным на коэффициент 1,1. </w:t>
      </w:r>
    </w:p>
    <w:p w:rsidR="00475216" w:rsidRPr="001E78D7" w:rsidRDefault="00475216" w:rsidP="00475216">
      <w:pPr>
        <w:pStyle w:val="ae"/>
        <w:jc w:val="center"/>
        <w:rPr>
          <w:b/>
        </w:rPr>
      </w:pPr>
      <w:r w:rsidRPr="001E78D7">
        <w:rPr>
          <w:b/>
        </w:rPr>
        <w:t>Нормативы, применяемые при расчете нормативных затрат</w:t>
      </w:r>
    </w:p>
    <w:p w:rsidR="00475216" w:rsidRPr="001E78D7" w:rsidRDefault="00475216" w:rsidP="00475216">
      <w:pPr>
        <w:pStyle w:val="ConsPlusNormal"/>
        <w:ind w:firstLine="540"/>
        <w:jc w:val="center"/>
        <w:rPr>
          <w:b/>
        </w:rPr>
      </w:pPr>
      <w:r w:rsidRPr="001E78D7">
        <w:rPr>
          <w:b/>
        </w:rPr>
        <w:t>на  приобретение горюче-смазочных материалов для работы автономных источников электропитания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843"/>
        <w:gridCol w:w="4111"/>
      </w:tblGrid>
      <w:tr w:rsidR="00475216" w:rsidRPr="001E78D7" w:rsidTr="000B49BC">
        <w:trPr>
          <w:trHeight w:val="1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Освоенный лимит Б.О.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BC" w:rsidRPr="001E78D7" w:rsidRDefault="000B49BC" w:rsidP="000B49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Затраты на приобретение горюче-смазочных материалов для работы автономных источников электропитания, не более (руб.)</w:t>
            </w:r>
          </w:p>
          <w:p w:rsidR="00475216" w:rsidRPr="001E78D7" w:rsidRDefault="00475216" w:rsidP="000B49BC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5216" w:rsidRPr="001E78D7" w:rsidTr="00475216">
        <w:trPr>
          <w:trHeight w:val="2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1E78D7" w:rsidRDefault="0047521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приобретение горюче-смазочных материалов для работы автономных источников электропитания</w:t>
            </w:r>
          </w:p>
          <w:p w:rsidR="00475216" w:rsidRPr="001E78D7" w:rsidRDefault="00475216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3850,00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0B49BC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78D7">
              <w:rPr>
                <w:rFonts w:eastAsia="Calibri"/>
                <w:sz w:val="24"/>
                <w:szCs w:val="24"/>
                <w:lang w:eastAsia="en-US"/>
              </w:rPr>
              <w:t>3850,00 х</w:t>
            </w:r>
            <w:proofErr w:type="gramStart"/>
            <w:r w:rsidRPr="001E78D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E78D7">
              <w:rPr>
                <w:rFonts w:eastAsia="Calibri"/>
                <w:sz w:val="24"/>
                <w:szCs w:val="24"/>
                <w:lang w:eastAsia="en-US"/>
              </w:rPr>
              <w:t xml:space="preserve">,1 = </w:t>
            </w:r>
            <w:r w:rsidRPr="001E78D7">
              <w:rPr>
                <w:rFonts w:eastAsia="Calibri"/>
                <w:b/>
                <w:sz w:val="24"/>
                <w:szCs w:val="24"/>
                <w:lang w:eastAsia="en-US"/>
              </w:rPr>
              <w:t>4235,00</w:t>
            </w:r>
          </w:p>
        </w:tc>
      </w:tr>
    </w:tbl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lastRenderedPageBreak/>
        <w:t>Приложение  1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>к нормативным затратам на обеспечение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 xml:space="preserve">функций администрации Верхнеландеховского 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>муниципального района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1E78D7">
        <w:rPr>
          <w:b/>
          <w:sz w:val="28"/>
          <w:szCs w:val="28"/>
        </w:rPr>
        <w:t>Нормативы на приобретение офисной мебели</w:t>
      </w:r>
    </w:p>
    <w:tbl>
      <w:tblPr>
        <w:tblW w:w="101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8"/>
        <w:gridCol w:w="4675"/>
        <w:gridCol w:w="3542"/>
      </w:tblGrid>
      <w:tr w:rsidR="00475216" w:rsidRPr="001E78D7" w:rsidTr="00475216">
        <w:trPr>
          <w:trHeight w:val="41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Тип мебели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Количество мебели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Цена приобретения 1 ед. предмета мебели</w:t>
            </w:r>
          </w:p>
        </w:tc>
      </w:tr>
      <w:tr w:rsidR="00475216" w:rsidRPr="001E78D7" w:rsidTr="00475216">
        <w:trPr>
          <w:trHeight w:val="81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Стол офисный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 единицы для 1 работника и не более 1 единицы дополнительно в расчете на 1 служебное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7F0521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           </w:t>
            </w:r>
            <w:r w:rsidR="00475216" w:rsidRPr="001E78D7">
              <w:rPr>
                <w:sz w:val="24"/>
                <w:szCs w:val="24"/>
              </w:rPr>
              <w:t>не более 25000 руб. за 1 единицу</w:t>
            </w:r>
          </w:p>
        </w:tc>
      </w:tr>
      <w:tr w:rsidR="00475216" w:rsidRPr="001E78D7" w:rsidTr="00475216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Стул офисный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 единицы на 1 работника и не более 5 единиц дополнительно в расчете на 1 служебное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7F0521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           </w:t>
            </w:r>
            <w:r w:rsidR="00475216" w:rsidRPr="001E78D7">
              <w:rPr>
                <w:sz w:val="24"/>
                <w:szCs w:val="24"/>
              </w:rPr>
              <w:t>не более 5000 руб. за 1 единицу</w:t>
            </w:r>
          </w:p>
        </w:tc>
      </w:tr>
      <w:tr w:rsidR="00475216" w:rsidRPr="001E78D7" w:rsidTr="00475216">
        <w:trPr>
          <w:trHeight w:val="17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7F0521" w:rsidP="009B4D7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            </w:t>
            </w:r>
            <w:r w:rsidR="00475216" w:rsidRPr="001E78D7">
              <w:rPr>
                <w:sz w:val="24"/>
                <w:szCs w:val="24"/>
              </w:rPr>
              <w:t>не более 35000 руб. включительно за 1 единицу для главы района, заместителей главы района;</w:t>
            </w:r>
          </w:p>
          <w:p w:rsidR="00475216" w:rsidRPr="001E78D7" w:rsidRDefault="00475216" w:rsidP="009B4D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25000 руб. за 1 единицу для начальников отделов администрации;</w:t>
            </w:r>
          </w:p>
          <w:p w:rsidR="00475216" w:rsidRPr="001E78D7" w:rsidRDefault="00475216" w:rsidP="009B4D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15000 руб. за 1 единицу для остальных работников</w:t>
            </w:r>
          </w:p>
        </w:tc>
      </w:tr>
      <w:tr w:rsidR="00475216" w:rsidRPr="001E78D7" w:rsidTr="00475216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Шкаф офисный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4 единиц в расчете на 1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15000 руб. за 1 единицу</w:t>
            </w:r>
          </w:p>
        </w:tc>
      </w:tr>
      <w:tr w:rsidR="00475216" w:rsidRPr="001E78D7" w:rsidTr="00475216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15000 руб. за 1 единицу</w:t>
            </w:r>
          </w:p>
        </w:tc>
      </w:tr>
      <w:tr w:rsidR="00475216" w:rsidRPr="001E78D7" w:rsidTr="00475216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3 единицы в расчете на 1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25000 руб. за 1 единицу</w:t>
            </w:r>
          </w:p>
        </w:tc>
      </w:tr>
      <w:tr w:rsidR="00475216" w:rsidRPr="001E78D7" w:rsidTr="00475216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Набор мебели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100000 руб. включительно за 1 единицу для главы района, заместителей главы района;</w:t>
            </w:r>
          </w:p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60000 руб. за 1 единицу</w:t>
            </w:r>
          </w:p>
        </w:tc>
      </w:tr>
      <w:tr w:rsidR="00475216" w:rsidRPr="001E78D7" w:rsidTr="00475216">
        <w:trPr>
          <w:trHeight w:val="5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Тумба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2 единиц в расчете на 1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не 10000 руб. за единицу</w:t>
            </w:r>
          </w:p>
        </w:tc>
      </w:tr>
      <w:tr w:rsidR="00475216" w:rsidRPr="001E78D7" w:rsidTr="00475216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Набор мягкой мебели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1 единицы на кабинет главы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80000 руб. за единицу</w:t>
            </w:r>
          </w:p>
        </w:tc>
      </w:tr>
      <w:tr w:rsidR="00475216" w:rsidRPr="001E78D7" w:rsidTr="00475216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Диван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 w:rsidP="009B4D7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 xml:space="preserve">не более 1 единицы на кабинет главы района, заместителя главы района, приемной, другие кабинеты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50000 руб. включительно за 1 единицу для главы района, заместителей главы района;</w:t>
            </w:r>
          </w:p>
          <w:p w:rsidR="00475216" w:rsidRPr="001E78D7" w:rsidRDefault="00475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8D7">
              <w:rPr>
                <w:sz w:val="24"/>
                <w:szCs w:val="24"/>
              </w:rPr>
              <w:t>не более 30000 руб. за 1 единицу - для остальных кабинетов</w:t>
            </w:r>
          </w:p>
        </w:tc>
      </w:tr>
    </w:tbl>
    <w:p w:rsidR="002942EE" w:rsidRDefault="002942EE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 xml:space="preserve">Приложение 2 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>к нормативным затратам на обеспечение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 xml:space="preserve">функций администрации Верхнеландеховского 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>муниципального района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1E78D7">
        <w:rPr>
          <w:b/>
          <w:sz w:val="28"/>
          <w:szCs w:val="28"/>
        </w:rPr>
        <w:t>Нормативы на приобретение различных электроприборов, приборов учета, фотоприборов, других основных средств, необходимых для выполнения функций, возложенных на сотрудников администрации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    1. Фотоаппарат – стоимость приобретения – не более 25000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    2. Электрический чайник – стоимость приобретения – не более 10000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    3. Микроволновая печь – стоимость приобретения – не более 20000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    4. Пылесос – стоимость приобретения – не более 10000 руб. за единицу.     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    5. Телефонный аппарат для стационарной связи – стоимость приобретения – не более 5000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    6. Лампа настольная – стоимость приобретения – не более 3000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   7. Калькулятор – стоимость приобретения – не более 3000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   8. Стенд информационный – стоимость приобретения не более 10000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 </w:t>
      </w:r>
      <w:r w:rsidR="007F0521" w:rsidRPr="001E78D7">
        <w:rPr>
          <w:sz w:val="28"/>
          <w:szCs w:val="28"/>
        </w:rPr>
        <w:t xml:space="preserve"> </w:t>
      </w:r>
      <w:r w:rsidRPr="001E78D7">
        <w:rPr>
          <w:sz w:val="28"/>
          <w:szCs w:val="28"/>
        </w:rPr>
        <w:t xml:space="preserve">   9. Тепловентилятор – стоимость приобретения – не более 5000 руб. за единицу.</w:t>
      </w:r>
    </w:p>
    <w:p w:rsidR="007F0521" w:rsidRPr="001E78D7" w:rsidRDefault="007F0521" w:rsidP="007F0521">
      <w:pPr>
        <w:ind w:firstLine="0"/>
      </w:pPr>
      <w:r w:rsidRPr="001E78D7">
        <w:t xml:space="preserve">   </w:t>
      </w:r>
      <w:r w:rsidR="00475216" w:rsidRPr="001E78D7">
        <w:t>10.  Модем – стоимость приобретения - не более 5000 руб. за единицу.</w:t>
      </w:r>
    </w:p>
    <w:p w:rsidR="00475216" w:rsidRPr="001E78D7" w:rsidRDefault="007F0521" w:rsidP="007F0521">
      <w:pPr>
        <w:ind w:firstLine="0"/>
      </w:pPr>
      <w:r w:rsidRPr="001E78D7">
        <w:t xml:space="preserve">    </w:t>
      </w:r>
      <w:r w:rsidR="00475216" w:rsidRPr="001E78D7">
        <w:t xml:space="preserve">11.  </w:t>
      </w:r>
      <w:proofErr w:type="spellStart"/>
      <w:r w:rsidR="00475216" w:rsidRPr="001E78D7">
        <w:t>Маршрутизатор</w:t>
      </w:r>
      <w:proofErr w:type="spellEnd"/>
      <w:r w:rsidR="00475216" w:rsidRPr="001E78D7">
        <w:t xml:space="preserve"> – стоимость приобретения - не более 5000 руб. за единицу.</w:t>
      </w:r>
    </w:p>
    <w:p w:rsidR="00475216" w:rsidRPr="001E78D7" w:rsidRDefault="007F0521" w:rsidP="007F0521">
      <w:pPr>
        <w:ind w:firstLine="0"/>
      </w:pPr>
      <w:r w:rsidRPr="001E78D7">
        <w:t xml:space="preserve">   </w:t>
      </w:r>
      <w:r w:rsidR="00475216" w:rsidRPr="001E78D7">
        <w:t>12. Точка доступа – стоимость приобретения - не более 5000 руб. за единицу.</w:t>
      </w:r>
    </w:p>
    <w:p w:rsidR="00475216" w:rsidRPr="001E78D7" w:rsidRDefault="007F0521" w:rsidP="007F0521">
      <w:pPr>
        <w:pStyle w:val="ae"/>
        <w:ind w:left="0" w:firstLine="0"/>
      </w:pPr>
      <w:r w:rsidRPr="001E78D7">
        <w:t xml:space="preserve">   </w:t>
      </w:r>
      <w:r w:rsidR="00475216" w:rsidRPr="001E78D7">
        <w:t>13. Внешний жесткий диск – стоимость приобретения - не более 5000 руб. за единицу.</w:t>
      </w:r>
    </w:p>
    <w:p w:rsidR="00475216" w:rsidRPr="001E78D7" w:rsidRDefault="0063590A" w:rsidP="0063590A">
      <w:pPr>
        <w:pStyle w:val="ae"/>
        <w:ind w:left="0" w:firstLine="0"/>
      </w:pPr>
      <w:r w:rsidRPr="001E78D7">
        <w:t xml:space="preserve">   </w:t>
      </w:r>
      <w:r w:rsidR="00475216" w:rsidRPr="001E78D7">
        <w:t>14. Жалюзи вертикальные (размер 1,25х</w:t>
      </w:r>
      <w:proofErr w:type="gramStart"/>
      <w:r w:rsidR="00475216" w:rsidRPr="001E78D7">
        <w:t>2</w:t>
      </w:r>
      <w:proofErr w:type="gramEnd"/>
      <w:r w:rsidR="00475216" w:rsidRPr="001E78D7">
        <w:t>,0 м) – стоимость приобретения - не более 4500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</w:t>
      </w:r>
      <w:r w:rsidR="0063590A" w:rsidRPr="001E78D7">
        <w:rPr>
          <w:sz w:val="28"/>
          <w:szCs w:val="28"/>
        </w:rPr>
        <w:t xml:space="preserve">  </w:t>
      </w:r>
      <w:r w:rsidRPr="001E78D7">
        <w:rPr>
          <w:sz w:val="28"/>
          <w:szCs w:val="28"/>
        </w:rPr>
        <w:t>15. Инструменты (клещи, отвёртки и т.д.) – стоимость приобретения - не более 1500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8D7">
        <w:rPr>
          <w:sz w:val="28"/>
          <w:szCs w:val="28"/>
        </w:rPr>
        <w:t xml:space="preserve"> </w:t>
      </w:r>
      <w:r w:rsidR="0063590A" w:rsidRPr="001E78D7">
        <w:rPr>
          <w:sz w:val="28"/>
          <w:szCs w:val="28"/>
        </w:rPr>
        <w:t xml:space="preserve">   </w:t>
      </w:r>
      <w:r w:rsidRPr="001E78D7">
        <w:rPr>
          <w:sz w:val="28"/>
          <w:szCs w:val="28"/>
        </w:rPr>
        <w:t>16. Карниз (гардина) – стоимость приобретения - не более 3000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1E78D7">
        <w:rPr>
          <w:sz w:val="28"/>
          <w:szCs w:val="28"/>
        </w:rPr>
        <w:t xml:space="preserve"> </w:t>
      </w:r>
      <w:r w:rsidR="0063590A" w:rsidRPr="001E78D7">
        <w:rPr>
          <w:sz w:val="28"/>
          <w:szCs w:val="28"/>
        </w:rPr>
        <w:t xml:space="preserve">   </w:t>
      </w:r>
      <w:r w:rsidRPr="001E78D7">
        <w:rPr>
          <w:sz w:val="28"/>
          <w:szCs w:val="28"/>
        </w:rPr>
        <w:t>17. Сейф металлический – стоимость приобретения - не более 20000 руб. за единицу.</w:t>
      </w:r>
    </w:p>
    <w:p w:rsidR="00475216" w:rsidRPr="001E78D7" w:rsidRDefault="00475216" w:rsidP="00475216">
      <w:pPr>
        <w:pStyle w:val="3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1E78D7">
        <w:rPr>
          <w:sz w:val="28"/>
          <w:szCs w:val="28"/>
        </w:rPr>
        <w:t xml:space="preserve"> </w:t>
      </w:r>
      <w:r w:rsidR="0063590A" w:rsidRPr="001E78D7">
        <w:rPr>
          <w:sz w:val="28"/>
          <w:szCs w:val="28"/>
        </w:rPr>
        <w:t xml:space="preserve">   </w:t>
      </w:r>
      <w:r w:rsidRPr="001E78D7">
        <w:rPr>
          <w:sz w:val="28"/>
          <w:szCs w:val="28"/>
        </w:rPr>
        <w:t xml:space="preserve">18. </w:t>
      </w:r>
      <w:proofErr w:type="spellStart"/>
      <w:r w:rsidRPr="001E78D7">
        <w:rPr>
          <w:sz w:val="28"/>
          <w:szCs w:val="28"/>
        </w:rPr>
        <w:t>Веб-камера</w:t>
      </w:r>
      <w:proofErr w:type="spellEnd"/>
      <w:r w:rsidRPr="001E78D7">
        <w:rPr>
          <w:sz w:val="28"/>
          <w:szCs w:val="28"/>
        </w:rPr>
        <w:t xml:space="preserve"> – стоимость приобретения - не более 3500 руб. за единицу.</w:t>
      </w:r>
    </w:p>
    <w:p w:rsidR="0063590A" w:rsidRPr="001E78D7" w:rsidRDefault="0063590A" w:rsidP="00475216">
      <w:pPr>
        <w:pStyle w:val="3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1E78D7">
        <w:rPr>
          <w:sz w:val="28"/>
          <w:szCs w:val="28"/>
        </w:rPr>
        <w:t xml:space="preserve">    19.  </w:t>
      </w:r>
      <w:proofErr w:type="spellStart"/>
      <w:r w:rsidRPr="001E78D7">
        <w:rPr>
          <w:sz w:val="28"/>
          <w:szCs w:val="28"/>
        </w:rPr>
        <w:t>Термогигрометр</w:t>
      </w:r>
      <w:proofErr w:type="spellEnd"/>
      <w:r w:rsidRPr="001E78D7">
        <w:rPr>
          <w:sz w:val="28"/>
          <w:szCs w:val="28"/>
        </w:rPr>
        <w:t xml:space="preserve"> - стоимость приобретения не более  5000 руб. за единицу.</w:t>
      </w:r>
    </w:p>
    <w:p w:rsidR="0063590A" w:rsidRDefault="0063590A" w:rsidP="00475216">
      <w:pPr>
        <w:pStyle w:val="3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1E78D7">
        <w:rPr>
          <w:sz w:val="28"/>
          <w:szCs w:val="28"/>
        </w:rPr>
        <w:t xml:space="preserve">    20. Рулонная штора– </w:t>
      </w:r>
      <w:proofErr w:type="gramStart"/>
      <w:r w:rsidRPr="001E78D7">
        <w:rPr>
          <w:sz w:val="28"/>
          <w:szCs w:val="28"/>
        </w:rPr>
        <w:t>ст</w:t>
      </w:r>
      <w:proofErr w:type="gramEnd"/>
      <w:r w:rsidRPr="001E78D7">
        <w:rPr>
          <w:sz w:val="28"/>
          <w:szCs w:val="28"/>
        </w:rPr>
        <w:t>оимость приобретения - не более 3000 руб. за единицу.</w:t>
      </w:r>
    </w:p>
    <w:p w:rsidR="00475216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475216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475216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475216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475216" w:rsidRDefault="00475216" w:rsidP="00475216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475216" w:rsidRDefault="00475216" w:rsidP="002942EE">
      <w:pPr>
        <w:pStyle w:val="31"/>
        <w:shd w:val="clear" w:color="auto" w:fill="auto"/>
        <w:spacing w:after="0" w:line="240" w:lineRule="auto"/>
        <w:jc w:val="both"/>
        <w:rPr>
          <w:sz w:val="20"/>
          <w:szCs w:val="24"/>
        </w:rPr>
      </w:pPr>
    </w:p>
    <w:p w:rsidR="008279A0" w:rsidRDefault="008279A0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8279A0" w:rsidRDefault="008279A0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8279A0" w:rsidRDefault="008279A0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8279A0" w:rsidRDefault="008279A0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8279A0" w:rsidRDefault="008279A0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8279A0" w:rsidRDefault="008279A0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8279A0" w:rsidRDefault="008279A0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1E78D7" w:rsidRPr="001E78D7" w:rsidRDefault="001E78D7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lastRenderedPageBreak/>
        <w:t>Приложен</w:t>
      </w:r>
      <w:r>
        <w:rPr>
          <w:sz w:val="24"/>
          <w:szCs w:val="24"/>
        </w:rPr>
        <w:t>ие 3</w:t>
      </w:r>
      <w:r w:rsidRPr="001E78D7">
        <w:rPr>
          <w:sz w:val="24"/>
          <w:szCs w:val="24"/>
        </w:rPr>
        <w:t xml:space="preserve"> </w:t>
      </w:r>
    </w:p>
    <w:p w:rsidR="001E78D7" w:rsidRPr="001E78D7" w:rsidRDefault="001E78D7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>к нормативным затратам на обеспечение</w:t>
      </w:r>
    </w:p>
    <w:p w:rsidR="001E78D7" w:rsidRPr="001E78D7" w:rsidRDefault="001E78D7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 xml:space="preserve">функций администрации Верхнеландеховского </w:t>
      </w:r>
    </w:p>
    <w:p w:rsidR="001E78D7" w:rsidRPr="001E78D7" w:rsidRDefault="001E78D7" w:rsidP="001E78D7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E78D7">
        <w:rPr>
          <w:sz w:val="24"/>
          <w:szCs w:val="24"/>
        </w:rPr>
        <w:t>муниципального района</w:t>
      </w:r>
    </w:p>
    <w:p w:rsidR="000D5865" w:rsidRDefault="000D5865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E78D7" w:rsidRDefault="001E78D7" w:rsidP="001E78D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E78D7">
        <w:rPr>
          <w:b/>
        </w:rPr>
        <w:t>Нормативы</w:t>
      </w:r>
      <w:r>
        <w:rPr>
          <w:b/>
        </w:rPr>
        <w:t xml:space="preserve"> применяемые при расчете нормативных затрат на приобретение средств подвижной связи.</w:t>
      </w:r>
    </w:p>
    <w:tbl>
      <w:tblPr>
        <w:tblStyle w:val="af"/>
        <w:tblW w:w="0" w:type="auto"/>
        <w:tblInd w:w="250" w:type="dxa"/>
        <w:tblLook w:val="04A0"/>
      </w:tblPr>
      <w:tblGrid>
        <w:gridCol w:w="1559"/>
        <w:gridCol w:w="3402"/>
        <w:gridCol w:w="4820"/>
      </w:tblGrid>
      <w:tr w:rsidR="00FB064D" w:rsidTr="006C2097">
        <w:tc>
          <w:tcPr>
            <w:tcW w:w="1559" w:type="dxa"/>
          </w:tcPr>
          <w:p w:rsidR="00FB064D" w:rsidRDefault="00FB064D" w:rsidP="001E78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связи </w:t>
            </w:r>
          </w:p>
        </w:tc>
        <w:tc>
          <w:tcPr>
            <w:tcW w:w="3402" w:type="dxa"/>
          </w:tcPr>
          <w:p w:rsidR="00FB064D" w:rsidRDefault="00FB064D" w:rsidP="001E78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</w:t>
            </w:r>
          </w:p>
        </w:tc>
        <w:tc>
          <w:tcPr>
            <w:tcW w:w="4820" w:type="dxa"/>
          </w:tcPr>
          <w:p w:rsidR="00FB064D" w:rsidRPr="00FB064D" w:rsidRDefault="00FB064D" w:rsidP="00FB064D">
            <w:pPr>
              <w:jc w:val="center"/>
              <w:rPr>
                <w:sz w:val="24"/>
                <w:szCs w:val="24"/>
              </w:rPr>
            </w:pPr>
            <w:r w:rsidRPr="00FB064D">
              <w:rPr>
                <w:sz w:val="24"/>
                <w:szCs w:val="24"/>
              </w:rPr>
              <w:t>Цена приобретения</w:t>
            </w:r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язи*</w:t>
            </w:r>
          </w:p>
        </w:tc>
      </w:tr>
      <w:tr w:rsidR="00FB064D" w:rsidTr="006C2097">
        <w:tc>
          <w:tcPr>
            <w:tcW w:w="1559" w:type="dxa"/>
          </w:tcPr>
          <w:p w:rsidR="00FB064D" w:rsidRDefault="006C2097" w:rsidP="001E78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064D">
              <w:rPr>
                <w:sz w:val="24"/>
                <w:szCs w:val="24"/>
              </w:rPr>
              <w:t>одвижная связь</w:t>
            </w:r>
          </w:p>
        </w:tc>
        <w:tc>
          <w:tcPr>
            <w:tcW w:w="3402" w:type="dxa"/>
          </w:tcPr>
          <w:p w:rsidR="00FB064D" w:rsidRDefault="006C2097" w:rsidP="001E78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в расчёте на каждое лицо, замещающее высшие должности, не отнесённые к должностям муниципальной службы, а так же каждого муниципального служащего, замещающего должность, относящуюся к высшей, главной, ведущей, старшей группе должностей, </w:t>
            </w:r>
            <w:r w:rsidR="002942EE">
              <w:rPr>
                <w:sz w:val="24"/>
                <w:szCs w:val="24"/>
              </w:rPr>
              <w:t xml:space="preserve">и должностей, </w:t>
            </w:r>
            <w:r>
              <w:rPr>
                <w:sz w:val="24"/>
                <w:szCs w:val="24"/>
              </w:rPr>
              <w:t>отнесённых к обеспечивающим специалистам</w:t>
            </w:r>
          </w:p>
        </w:tc>
        <w:tc>
          <w:tcPr>
            <w:tcW w:w="4820" w:type="dxa"/>
          </w:tcPr>
          <w:p w:rsidR="00FB064D" w:rsidRDefault="006C2097" w:rsidP="006C2097">
            <w:pPr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ц</w:t>
            </w:r>
            <w:r w:rsidR="00FB064D">
              <w:rPr>
                <w:sz w:val="24"/>
                <w:szCs w:val="24"/>
              </w:rPr>
              <w:t xml:space="preserve">ена приобретения устанавливается в соответствии с требованиями, предъявляемыми к техническим характеристикам средств связи (объем оперативной памяти, объем встроенной памяти, количество ядер процессора,  операционная система,  стандарт связи, поддержка внешних накопителей и пр.) исходя из специфики функций и полномочий муниципального органа, должностных обязанностей его работников, но </w:t>
            </w:r>
            <w:r w:rsidR="00FB064D" w:rsidRPr="009758E4">
              <w:rPr>
                <w:sz w:val="24"/>
                <w:szCs w:val="24"/>
              </w:rPr>
              <w:t xml:space="preserve">не более </w:t>
            </w:r>
            <w:r w:rsidR="00FB064D">
              <w:rPr>
                <w:sz w:val="24"/>
                <w:szCs w:val="24"/>
              </w:rPr>
              <w:t xml:space="preserve">60,0 тыс. </w:t>
            </w:r>
            <w:r w:rsidR="00FB064D" w:rsidRPr="00F2467F">
              <w:rPr>
                <w:sz w:val="24"/>
                <w:szCs w:val="24"/>
              </w:rPr>
              <w:t xml:space="preserve">рублей включительно за </w:t>
            </w:r>
            <w:r w:rsidR="00FB064D">
              <w:rPr>
                <w:sz w:val="24"/>
                <w:szCs w:val="24"/>
              </w:rPr>
              <w:t xml:space="preserve"> 1 единицу в расчёте на каждое лицо, замещающее высшие</w:t>
            </w:r>
            <w:proofErr w:type="gramEnd"/>
            <w:r w:rsidR="00FB064D">
              <w:rPr>
                <w:sz w:val="24"/>
                <w:szCs w:val="24"/>
              </w:rPr>
              <w:t xml:space="preserve"> </w:t>
            </w:r>
            <w:proofErr w:type="gramStart"/>
            <w:r w:rsidR="00FB064D">
              <w:rPr>
                <w:sz w:val="24"/>
                <w:szCs w:val="24"/>
              </w:rPr>
              <w:t>должности, не отнесённые к до</w:t>
            </w:r>
            <w:r w:rsidR="002942EE">
              <w:rPr>
                <w:sz w:val="24"/>
                <w:szCs w:val="24"/>
              </w:rPr>
              <w:t>лжностям муниципальной службы, а</w:t>
            </w:r>
            <w:r w:rsidR="00FB064D">
              <w:rPr>
                <w:sz w:val="24"/>
                <w:szCs w:val="24"/>
              </w:rPr>
              <w:t xml:space="preserve"> так же каждого муниципального служащего, замещающего должность, относящуюся к высшей, главной, ведущей, старшей группе должностей, или одного обеспечивающего специалиста</w:t>
            </w:r>
            <w:proofErr w:type="gramEnd"/>
          </w:p>
        </w:tc>
      </w:tr>
    </w:tbl>
    <w:p w:rsidR="006C2097" w:rsidRPr="00037AE7" w:rsidRDefault="006C2097" w:rsidP="006C2097">
      <w:pPr>
        <w:widowControl w:val="0"/>
        <w:autoSpaceDE w:val="0"/>
        <w:autoSpaceDN w:val="0"/>
        <w:adjustRightInd w:val="0"/>
        <w:ind w:firstLine="540"/>
      </w:pPr>
      <w:r w:rsidRPr="00037AE7">
        <w:t>________________________</w:t>
      </w:r>
    </w:p>
    <w:p w:rsidR="006C2097" w:rsidRPr="009921F5" w:rsidRDefault="006C2097" w:rsidP="006C20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921F5">
        <w:rPr>
          <w:sz w:val="24"/>
          <w:szCs w:val="24"/>
        </w:rPr>
        <w:t>* Периодичность приобретения сре</w:t>
      </w:r>
      <w:proofErr w:type="gramStart"/>
      <w:r w:rsidRPr="009921F5">
        <w:rPr>
          <w:sz w:val="24"/>
          <w:szCs w:val="24"/>
        </w:rPr>
        <w:t>дств св</w:t>
      </w:r>
      <w:proofErr w:type="gramEnd"/>
      <w:r w:rsidRPr="009921F5">
        <w:rPr>
          <w:sz w:val="24"/>
          <w:szCs w:val="24"/>
        </w:rPr>
        <w:t xml:space="preserve">язи определяется максимальным сроком полезного использования и составляет не менее </w:t>
      </w:r>
      <w:r>
        <w:rPr>
          <w:sz w:val="24"/>
          <w:szCs w:val="24"/>
        </w:rPr>
        <w:t>5</w:t>
      </w:r>
      <w:r w:rsidRPr="009921F5">
        <w:rPr>
          <w:sz w:val="24"/>
          <w:szCs w:val="24"/>
        </w:rPr>
        <w:t xml:space="preserve"> лет.</w:t>
      </w:r>
      <w:r>
        <w:rPr>
          <w:sz w:val="24"/>
          <w:szCs w:val="24"/>
        </w:rPr>
        <w:t xml:space="preserve"> Стоимость приобрет</w:t>
      </w:r>
      <w:r w:rsidR="00A10FBE">
        <w:rPr>
          <w:sz w:val="24"/>
          <w:szCs w:val="24"/>
        </w:rPr>
        <w:t>а</w:t>
      </w:r>
      <w:r>
        <w:rPr>
          <w:sz w:val="24"/>
          <w:szCs w:val="24"/>
        </w:rPr>
        <w:t xml:space="preserve">емого средства связи для конкретного должностного лица определяется руководителем муниципального </w:t>
      </w:r>
      <w:r w:rsidR="00A10FBE">
        <w:rPr>
          <w:sz w:val="24"/>
          <w:szCs w:val="24"/>
        </w:rPr>
        <w:t>о</w:t>
      </w:r>
      <w:r>
        <w:rPr>
          <w:sz w:val="24"/>
          <w:szCs w:val="24"/>
        </w:rPr>
        <w:t>ргана</w:t>
      </w:r>
      <w:r w:rsidR="00A10FBE">
        <w:rPr>
          <w:sz w:val="24"/>
          <w:szCs w:val="24"/>
        </w:rPr>
        <w:t xml:space="preserve"> в пределах установленного норматива и утверждённых на эти цели лимитов бюджетных обязательств.</w:t>
      </w:r>
    </w:p>
    <w:p w:rsidR="001E78D7" w:rsidRDefault="001E78D7" w:rsidP="001E7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sectPr w:rsidR="001E78D7" w:rsidSect="00D7614A">
      <w:footerReference w:type="default" r:id="rId129"/>
      <w:footerReference w:type="first" r:id="rId130"/>
      <w:pgSz w:w="11906" w:h="16838"/>
      <w:pgMar w:top="567" w:right="707" w:bottom="397" w:left="1134" w:header="709" w:footer="27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E2" w:rsidRDefault="006078E2" w:rsidP="00A2766F">
      <w:r>
        <w:separator/>
      </w:r>
    </w:p>
  </w:endnote>
  <w:endnote w:type="continuationSeparator" w:id="0">
    <w:p w:rsidR="006078E2" w:rsidRDefault="006078E2" w:rsidP="00A2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0706"/>
      <w:docPartObj>
        <w:docPartGallery w:val="Page Numbers (Bottom of Page)"/>
        <w:docPartUnique/>
      </w:docPartObj>
    </w:sdtPr>
    <w:sdtContent>
      <w:p w:rsidR="001E78D7" w:rsidRDefault="00610EFB">
        <w:pPr>
          <w:pStyle w:val="a8"/>
          <w:jc w:val="right"/>
        </w:pPr>
        <w:fldSimple w:instr=" PAGE   \* MERGEFORMAT ">
          <w:r w:rsidR="00CB4638">
            <w:rPr>
              <w:noProof/>
            </w:rPr>
            <w:t>16</w:t>
          </w:r>
        </w:fldSimple>
      </w:p>
    </w:sdtContent>
  </w:sdt>
  <w:p w:rsidR="001E78D7" w:rsidRPr="00A34B3F" w:rsidRDefault="001E78D7" w:rsidP="00A34B3F">
    <w:pPr>
      <w:pStyle w:val="a8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0705"/>
      <w:docPartObj>
        <w:docPartGallery w:val="Page Numbers (Bottom of Page)"/>
        <w:docPartUnique/>
      </w:docPartObj>
    </w:sdtPr>
    <w:sdtContent>
      <w:p w:rsidR="001E78D7" w:rsidRDefault="00610EFB">
        <w:pPr>
          <w:pStyle w:val="a8"/>
          <w:jc w:val="right"/>
        </w:pPr>
        <w:fldSimple w:instr=" PAGE   \* MERGEFORMAT ">
          <w:r w:rsidR="00CB4638">
            <w:rPr>
              <w:noProof/>
            </w:rPr>
            <w:t>1</w:t>
          </w:r>
        </w:fldSimple>
      </w:p>
    </w:sdtContent>
  </w:sdt>
  <w:p w:rsidR="001E78D7" w:rsidRDefault="001E78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E2" w:rsidRDefault="006078E2" w:rsidP="00A2766F">
      <w:r>
        <w:separator/>
      </w:r>
    </w:p>
  </w:footnote>
  <w:footnote w:type="continuationSeparator" w:id="0">
    <w:p w:rsidR="006078E2" w:rsidRDefault="006078E2" w:rsidP="00A2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17"/>
      </v:shape>
    </w:pict>
  </w:numPicBullet>
  <w:numPicBullet w:numPicBulletId="1">
    <w:pict>
      <v:shape id="_x0000_i1027" type="#_x0000_t75" style="width:33.6pt;height:24pt" o:bullet="t">
        <v:imagedata r:id="rId2" o:title="clip_image019"/>
      </v:shape>
    </w:pict>
  </w:numPicBullet>
  <w:abstractNum w:abstractNumId="0">
    <w:nsid w:val="209C3C8F"/>
    <w:multiLevelType w:val="hybridMultilevel"/>
    <w:tmpl w:val="F2540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BE1DBD"/>
    <w:multiLevelType w:val="hybridMultilevel"/>
    <w:tmpl w:val="40A69F62"/>
    <w:lvl w:ilvl="0" w:tplc="21003D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C1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CF6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9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E4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2E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8C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F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22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832B1"/>
    <w:multiLevelType w:val="hybridMultilevel"/>
    <w:tmpl w:val="F01E74AA"/>
    <w:lvl w:ilvl="0" w:tplc="295E6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81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E6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20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80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64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AB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2F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8C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7BC"/>
    <w:rsid w:val="000018A2"/>
    <w:rsid w:val="00002F22"/>
    <w:rsid w:val="000036A6"/>
    <w:rsid w:val="0000581E"/>
    <w:rsid w:val="00005C10"/>
    <w:rsid w:val="00012050"/>
    <w:rsid w:val="00015CCC"/>
    <w:rsid w:val="00015E5F"/>
    <w:rsid w:val="0002118F"/>
    <w:rsid w:val="00022257"/>
    <w:rsid w:val="0002283F"/>
    <w:rsid w:val="00023BF5"/>
    <w:rsid w:val="00023DFB"/>
    <w:rsid w:val="00025BED"/>
    <w:rsid w:val="000263C4"/>
    <w:rsid w:val="0002665E"/>
    <w:rsid w:val="00027104"/>
    <w:rsid w:val="00033761"/>
    <w:rsid w:val="00034C71"/>
    <w:rsid w:val="00035E5F"/>
    <w:rsid w:val="00037AE7"/>
    <w:rsid w:val="00040B74"/>
    <w:rsid w:val="00040F68"/>
    <w:rsid w:val="00043CF1"/>
    <w:rsid w:val="00043F60"/>
    <w:rsid w:val="00044D02"/>
    <w:rsid w:val="00044E42"/>
    <w:rsid w:val="00051870"/>
    <w:rsid w:val="00052EC1"/>
    <w:rsid w:val="000602ED"/>
    <w:rsid w:val="0006097A"/>
    <w:rsid w:val="00062290"/>
    <w:rsid w:val="00063966"/>
    <w:rsid w:val="00064091"/>
    <w:rsid w:val="00065047"/>
    <w:rsid w:val="000679E2"/>
    <w:rsid w:val="00071744"/>
    <w:rsid w:val="00072D53"/>
    <w:rsid w:val="00073EEE"/>
    <w:rsid w:val="00076E4A"/>
    <w:rsid w:val="00077D10"/>
    <w:rsid w:val="000831B3"/>
    <w:rsid w:val="00084DC7"/>
    <w:rsid w:val="00087C83"/>
    <w:rsid w:val="00093682"/>
    <w:rsid w:val="00093E38"/>
    <w:rsid w:val="000973D2"/>
    <w:rsid w:val="000A170F"/>
    <w:rsid w:val="000A19EE"/>
    <w:rsid w:val="000B1286"/>
    <w:rsid w:val="000B12EC"/>
    <w:rsid w:val="000B494D"/>
    <w:rsid w:val="000B49BC"/>
    <w:rsid w:val="000C03C9"/>
    <w:rsid w:val="000C0DAA"/>
    <w:rsid w:val="000C244A"/>
    <w:rsid w:val="000C3068"/>
    <w:rsid w:val="000C319F"/>
    <w:rsid w:val="000C411C"/>
    <w:rsid w:val="000D10F3"/>
    <w:rsid w:val="000D1245"/>
    <w:rsid w:val="000D2F1C"/>
    <w:rsid w:val="000D5865"/>
    <w:rsid w:val="000D769F"/>
    <w:rsid w:val="000E4B76"/>
    <w:rsid w:val="000E5D5B"/>
    <w:rsid w:val="000F0B28"/>
    <w:rsid w:val="000F3D23"/>
    <w:rsid w:val="000F67BD"/>
    <w:rsid w:val="0010494C"/>
    <w:rsid w:val="00106AE4"/>
    <w:rsid w:val="00111737"/>
    <w:rsid w:val="00117385"/>
    <w:rsid w:val="00117E69"/>
    <w:rsid w:val="0012057E"/>
    <w:rsid w:val="0012297E"/>
    <w:rsid w:val="00123DEC"/>
    <w:rsid w:val="00123F06"/>
    <w:rsid w:val="00125B01"/>
    <w:rsid w:val="001307E6"/>
    <w:rsid w:val="001334FA"/>
    <w:rsid w:val="001341A3"/>
    <w:rsid w:val="00134CBE"/>
    <w:rsid w:val="00134E3A"/>
    <w:rsid w:val="00135BB5"/>
    <w:rsid w:val="001363D3"/>
    <w:rsid w:val="00140BE7"/>
    <w:rsid w:val="00142F2D"/>
    <w:rsid w:val="00143412"/>
    <w:rsid w:val="00146864"/>
    <w:rsid w:val="001507F4"/>
    <w:rsid w:val="00154910"/>
    <w:rsid w:val="001564C6"/>
    <w:rsid w:val="00167AAB"/>
    <w:rsid w:val="001722BC"/>
    <w:rsid w:val="0017433B"/>
    <w:rsid w:val="001751D6"/>
    <w:rsid w:val="0017703A"/>
    <w:rsid w:val="00177B84"/>
    <w:rsid w:val="00186615"/>
    <w:rsid w:val="001929A0"/>
    <w:rsid w:val="0019482C"/>
    <w:rsid w:val="00196E67"/>
    <w:rsid w:val="00197D6A"/>
    <w:rsid w:val="001A3932"/>
    <w:rsid w:val="001A61AB"/>
    <w:rsid w:val="001A6D2A"/>
    <w:rsid w:val="001A7EC9"/>
    <w:rsid w:val="001B716C"/>
    <w:rsid w:val="001C0574"/>
    <w:rsid w:val="001C4D84"/>
    <w:rsid w:val="001D1C82"/>
    <w:rsid w:val="001D5CBB"/>
    <w:rsid w:val="001D6A90"/>
    <w:rsid w:val="001D6DB2"/>
    <w:rsid w:val="001E0BC1"/>
    <w:rsid w:val="001E1BE5"/>
    <w:rsid w:val="001E4556"/>
    <w:rsid w:val="001E6C80"/>
    <w:rsid w:val="001E78D7"/>
    <w:rsid w:val="001F2329"/>
    <w:rsid w:val="001F2B7B"/>
    <w:rsid w:val="001F40E2"/>
    <w:rsid w:val="001F42CB"/>
    <w:rsid w:val="001F6B30"/>
    <w:rsid w:val="001F79B4"/>
    <w:rsid w:val="0020208A"/>
    <w:rsid w:val="00206121"/>
    <w:rsid w:val="00206826"/>
    <w:rsid w:val="00212DF1"/>
    <w:rsid w:val="00212EFD"/>
    <w:rsid w:val="0021515E"/>
    <w:rsid w:val="002152C6"/>
    <w:rsid w:val="00224409"/>
    <w:rsid w:val="0022551E"/>
    <w:rsid w:val="00231C89"/>
    <w:rsid w:val="002325CD"/>
    <w:rsid w:val="00232F82"/>
    <w:rsid w:val="002413BD"/>
    <w:rsid w:val="0026006B"/>
    <w:rsid w:val="00260240"/>
    <w:rsid w:val="00262CE7"/>
    <w:rsid w:val="00265F46"/>
    <w:rsid w:val="00267151"/>
    <w:rsid w:val="00271FD1"/>
    <w:rsid w:val="00281EF9"/>
    <w:rsid w:val="00282E99"/>
    <w:rsid w:val="00285A1D"/>
    <w:rsid w:val="002942EE"/>
    <w:rsid w:val="00295B99"/>
    <w:rsid w:val="002A147E"/>
    <w:rsid w:val="002A167A"/>
    <w:rsid w:val="002B3806"/>
    <w:rsid w:val="002B450A"/>
    <w:rsid w:val="002B5DB3"/>
    <w:rsid w:val="002B6801"/>
    <w:rsid w:val="002C7BCF"/>
    <w:rsid w:val="002D5614"/>
    <w:rsid w:val="002D59A9"/>
    <w:rsid w:val="002D603D"/>
    <w:rsid w:val="002E59F4"/>
    <w:rsid w:val="002E6AF6"/>
    <w:rsid w:val="002E73F7"/>
    <w:rsid w:val="002F17BA"/>
    <w:rsid w:val="002F45FA"/>
    <w:rsid w:val="002F6515"/>
    <w:rsid w:val="003039CC"/>
    <w:rsid w:val="003119DC"/>
    <w:rsid w:val="00316E7E"/>
    <w:rsid w:val="003174FD"/>
    <w:rsid w:val="0032043F"/>
    <w:rsid w:val="0032295A"/>
    <w:rsid w:val="00322B3E"/>
    <w:rsid w:val="00323E8A"/>
    <w:rsid w:val="00324B64"/>
    <w:rsid w:val="0032570D"/>
    <w:rsid w:val="0033251C"/>
    <w:rsid w:val="003326EC"/>
    <w:rsid w:val="00334B6B"/>
    <w:rsid w:val="00340325"/>
    <w:rsid w:val="00340579"/>
    <w:rsid w:val="003409E9"/>
    <w:rsid w:val="00341538"/>
    <w:rsid w:val="00342B63"/>
    <w:rsid w:val="0034467D"/>
    <w:rsid w:val="00346700"/>
    <w:rsid w:val="00347D19"/>
    <w:rsid w:val="00350260"/>
    <w:rsid w:val="00355702"/>
    <w:rsid w:val="003578F6"/>
    <w:rsid w:val="00363D8E"/>
    <w:rsid w:val="00364C7E"/>
    <w:rsid w:val="00370B7A"/>
    <w:rsid w:val="00370D82"/>
    <w:rsid w:val="0037319E"/>
    <w:rsid w:val="003731AD"/>
    <w:rsid w:val="0037789A"/>
    <w:rsid w:val="00382D5C"/>
    <w:rsid w:val="00384A32"/>
    <w:rsid w:val="00385CC9"/>
    <w:rsid w:val="003871C5"/>
    <w:rsid w:val="003968FA"/>
    <w:rsid w:val="003A5ABD"/>
    <w:rsid w:val="003A74A5"/>
    <w:rsid w:val="003B681C"/>
    <w:rsid w:val="003C3686"/>
    <w:rsid w:val="003C3764"/>
    <w:rsid w:val="003C4155"/>
    <w:rsid w:val="003C559F"/>
    <w:rsid w:val="003C6311"/>
    <w:rsid w:val="003D0726"/>
    <w:rsid w:val="003D2E64"/>
    <w:rsid w:val="003E1E93"/>
    <w:rsid w:val="003E689A"/>
    <w:rsid w:val="003E6B04"/>
    <w:rsid w:val="003F02DB"/>
    <w:rsid w:val="003F139F"/>
    <w:rsid w:val="003F7894"/>
    <w:rsid w:val="004000AA"/>
    <w:rsid w:val="0040106B"/>
    <w:rsid w:val="004022A1"/>
    <w:rsid w:val="00403CE7"/>
    <w:rsid w:val="004044E2"/>
    <w:rsid w:val="00406E19"/>
    <w:rsid w:val="004072F3"/>
    <w:rsid w:val="00407E7E"/>
    <w:rsid w:val="00417FF2"/>
    <w:rsid w:val="0042311E"/>
    <w:rsid w:val="00431D36"/>
    <w:rsid w:val="00431DAE"/>
    <w:rsid w:val="004321D6"/>
    <w:rsid w:val="0043265F"/>
    <w:rsid w:val="004353C3"/>
    <w:rsid w:val="00436450"/>
    <w:rsid w:val="00442591"/>
    <w:rsid w:val="0044564F"/>
    <w:rsid w:val="0044692B"/>
    <w:rsid w:val="004517D0"/>
    <w:rsid w:val="00457990"/>
    <w:rsid w:val="004619A9"/>
    <w:rsid w:val="00464071"/>
    <w:rsid w:val="00470D9D"/>
    <w:rsid w:val="004719BF"/>
    <w:rsid w:val="00471DF6"/>
    <w:rsid w:val="00472756"/>
    <w:rsid w:val="00475216"/>
    <w:rsid w:val="004756AE"/>
    <w:rsid w:val="00480C0F"/>
    <w:rsid w:val="00481CBE"/>
    <w:rsid w:val="00483317"/>
    <w:rsid w:val="00483CC4"/>
    <w:rsid w:val="00484015"/>
    <w:rsid w:val="004876CC"/>
    <w:rsid w:val="00487EF2"/>
    <w:rsid w:val="00490713"/>
    <w:rsid w:val="00490B00"/>
    <w:rsid w:val="00491199"/>
    <w:rsid w:val="00493AB4"/>
    <w:rsid w:val="00493ECE"/>
    <w:rsid w:val="004958E2"/>
    <w:rsid w:val="00495DB6"/>
    <w:rsid w:val="004A08EB"/>
    <w:rsid w:val="004A1393"/>
    <w:rsid w:val="004A2448"/>
    <w:rsid w:val="004A4DA0"/>
    <w:rsid w:val="004A7C3B"/>
    <w:rsid w:val="004A7E02"/>
    <w:rsid w:val="004B123A"/>
    <w:rsid w:val="004B7E26"/>
    <w:rsid w:val="004C0084"/>
    <w:rsid w:val="004C0674"/>
    <w:rsid w:val="004C2457"/>
    <w:rsid w:val="004C4EB2"/>
    <w:rsid w:val="004C5060"/>
    <w:rsid w:val="004C5628"/>
    <w:rsid w:val="004C7219"/>
    <w:rsid w:val="004C7CBF"/>
    <w:rsid w:val="004D448C"/>
    <w:rsid w:val="004D44D2"/>
    <w:rsid w:val="004D47E3"/>
    <w:rsid w:val="004D4AE7"/>
    <w:rsid w:val="004E23FA"/>
    <w:rsid w:val="004F039A"/>
    <w:rsid w:val="004F1614"/>
    <w:rsid w:val="004F2972"/>
    <w:rsid w:val="004F6DE9"/>
    <w:rsid w:val="00513253"/>
    <w:rsid w:val="00513ADF"/>
    <w:rsid w:val="00523AA5"/>
    <w:rsid w:val="00527F4F"/>
    <w:rsid w:val="0053560D"/>
    <w:rsid w:val="00537016"/>
    <w:rsid w:val="00541890"/>
    <w:rsid w:val="005445AF"/>
    <w:rsid w:val="005456DB"/>
    <w:rsid w:val="00547ADE"/>
    <w:rsid w:val="00550223"/>
    <w:rsid w:val="00550AC4"/>
    <w:rsid w:val="00552BC4"/>
    <w:rsid w:val="005562A3"/>
    <w:rsid w:val="00556D33"/>
    <w:rsid w:val="00560BEB"/>
    <w:rsid w:val="00560D9C"/>
    <w:rsid w:val="00564ABC"/>
    <w:rsid w:val="00567200"/>
    <w:rsid w:val="00572195"/>
    <w:rsid w:val="00573B9A"/>
    <w:rsid w:val="005749C7"/>
    <w:rsid w:val="005758AA"/>
    <w:rsid w:val="00575B58"/>
    <w:rsid w:val="00575F7B"/>
    <w:rsid w:val="00576D08"/>
    <w:rsid w:val="0058239F"/>
    <w:rsid w:val="005859A3"/>
    <w:rsid w:val="00592BDF"/>
    <w:rsid w:val="00595E0E"/>
    <w:rsid w:val="005A3696"/>
    <w:rsid w:val="005A647C"/>
    <w:rsid w:val="005B02DA"/>
    <w:rsid w:val="005B0EB0"/>
    <w:rsid w:val="005B11B2"/>
    <w:rsid w:val="005B287E"/>
    <w:rsid w:val="005B3F2A"/>
    <w:rsid w:val="005B7F91"/>
    <w:rsid w:val="005C0A37"/>
    <w:rsid w:val="005C2A77"/>
    <w:rsid w:val="005C47F2"/>
    <w:rsid w:val="005C57FD"/>
    <w:rsid w:val="005C5BDB"/>
    <w:rsid w:val="005D4C39"/>
    <w:rsid w:val="005E34B6"/>
    <w:rsid w:val="005E43FE"/>
    <w:rsid w:val="005F04B8"/>
    <w:rsid w:val="005F23EA"/>
    <w:rsid w:val="005F2F39"/>
    <w:rsid w:val="005F3B74"/>
    <w:rsid w:val="005F46A6"/>
    <w:rsid w:val="005F4B77"/>
    <w:rsid w:val="005F6BDE"/>
    <w:rsid w:val="005F7115"/>
    <w:rsid w:val="006043D0"/>
    <w:rsid w:val="006062E4"/>
    <w:rsid w:val="00606FD8"/>
    <w:rsid w:val="00607537"/>
    <w:rsid w:val="006078E2"/>
    <w:rsid w:val="006079AD"/>
    <w:rsid w:val="00607FB7"/>
    <w:rsid w:val="00610EFB"/>
    <w:rsid w:val="00613704"/>
    <w:rsid w:val="006154BC"/>
    <w:rsid w:val="0061778D"/>
    <w:rsid w:val="00620B61"/>
    <w:rsid w:val="0062185C"/>
    <w:rsid w:val="00624F3C"/>
    <w:rsid w:val="006271A1"/>
    <w:rsid w:val="006273F9"/>
    <w:rsid w:val="00631B52"/>
    <w:rsid w:val="0063590A"/>
    <w:rsid w:val="00636E79"/>
    <w:rsid w:val="00643A4C"/>
    <w:rsid w:val="006472CB"/>
    <w:rsid w:val="00647521"/>
    <w:rsid w:val="00647BFE"/>
    <w:rsid w:val="00650309"/>
    <w:rsid w:val="0065193F"/>
    <w:rsid w:val="006535B7"/>
    <w:rsid w:val="006552B8"/>
    <w:rsid w:val="00666DBF"/>
    <w:rsid w:val="0066797B"/>
    <w:rsid w:val="00675C1A"/>
    <w:rsid w:val="00680264"/>
    <w:rsid w:val="006824E0"/>
    <w:rsid w:val="00683BE5"/>
    <w:rsid w:val="00686679"/>
    <w:rsid w:val="00692830"/>
    <w:rsid w:val="00696F61"/>
    <w:rsid w:val="006A3901"/>
    <w:rsid w:val="006A41DA"/>
    <w:rsid w:val="006B0EE0"/>
    <w:rsid w:val="006B1592"/>
    <w:rsid w:val="006B741B"/>
    <w:rsid w:val="006C2097"/>
    <w:rsid w:val="006C50E2"/>
    <w:rsid w:val="006C75D0"/>
    <w:rsid w:val="006D091B"/>
    <w:rsid w:val="006D0BBA"/>
    <w:rsid w:val="006D1309"/>
    <w:rsid w:val="006D1411"/>
    <w:rsid w:val="006D4321"/>
    <w:rsid w:val="006E0BA4"/>
    <w:rsid w:val="006E17AF"/>
    <w:rsid w:val="006E6563"/>
    <w:rsid w:val="006F08BC"/>
    <w:rsid w:val="006F327F"/>
    <w:rsid w:val="006F4826"/>
    <w:rsid w:val="006F5E31"/>
    <w:rsid w:val="006F6B4F"/>
    <w:rsid w:val="006F7586"/>
    <w:rsid w:val="0070660D"/>
    <w:rsid w:val="00711929"/>
    <w:rsid w:val="00713DD4"/>
    <w:rsid w:val="00713E4C"/>
    <w:rsid w:val="007143EC"/>
    <w:rsid w:val="00721AF1"/>
    <w:rsid w:val="0072227A"/>
    <w:rsid w:val="00730757"/>
    <w:rsid w:val="007338C8"/>
    <w:rsid w:val="00741189"/>
    <w:rsid w:val="007414A5"/>
    <w:rsid w:val="0074480A"/>
    <w:rsid w:val="007500D5"/>
    <w:rsid w:val="0075236F"/>
    <w:rsid w:val="00753CAF"/>
    <w:rsid w:val="00754418"/>
    <w:rsid w:val="00757F68"/>
    <w:rsid w:val="007604FD"/>
    <w:rsid w:val="0076084B"/>
    <w:rsid w:val="007647E8"/>
    <w:rsid w:val="007707D5"/>
    <w:rsid w:val="00771F85"/>
    <w:rsid w:val="00775E7E"/>
    <w:rsid w:val="0078340C"/>
    <w:rsid w:val="0078390D"/>
    <w:rsid w:val="007852DE"/>
    <w:rsid w:val="007876ED"/>
    <w:rsid w:val="007A25A2"/>
    <w:rsid w:val="007A3FAF"/>
    <w:rsid w:val="007A48C5"/>
    <w:rsid w:val="007B1CCE"/>
    <w:rsid w:val="007B6A67"/>
    <w:rsid w:val="007C1468"/>
    <w:rsid w:val="007C22EF"/>
    <w:rsid w:val="007C736A"/>
    <w:rsid w:val="007C770B"/>
    <w:rsid w:val="007D0E53"/>
    <w:rsid w:val="007D20C2"/>
    <w:rsid w:val="007D62D2"/>
    <w:rsid w:val="007D6F82"/>
    <w:rsid w:val="007E194C"/>
    <w:rsid w:val="007E47BC"/>
    <w:rsid w:val="007E7F8B"/>
    <w:rsid w:val="007F0521"/>
    <w:rsid w:val="007F14C8"/>
    <w:rsid w:val="007F2DE7"/>
    <w:rsid w:val="007F57C5"/>
    <w:rsid w:val="00802665"/>
    <w:rsid w:val="00802FAD"/>
    <w:rsid w:val="00803273"/>
    <w:rsid w:val="00804534"/>
    <w:rsid w:val="008069C0"/>
    <w:rsid w:val="00812DF7"/>
    <w:rsid w:val="00813972"/>
    <w:rsid w:val="0081534D"/>
    <w:rsid w:val="00821203"/>
    <w:rsid w:val="00827478"/>
    <w:rsid w:val="008279A0"/>
    <w:rsid w:val="00831154"/>
    <w:rsid w:val="00832209"/>
    <w:rsid w:val="008417EC"/>
    <w:rsid w:val="00844976"/>
    <w:rsid w:val="0084603D"/>
    <w:rsid w:val="0085352E"/>
    <w:rsid w:val="00862433"/>
    <w:rsid w:val="0086350F"/>
    <w:rsid w:val="008643E6"/>
    <w:rsid w:val="00870439"/>
    <w:rsid w:val="00870459"/>
    <w:rsid w:val="00870923"/>
    <w:rsid w:val="0087545F"/>
    <w:rsid w:val="00884654"/>
    <w:rsid w:val="00884C47"/>
    <w:rsid w:val="008861EE"/>
    <w:rsid w:val="008874E4"/>
    <w:rsid w:val="0089193A"/>
    <w:rsid w:val="008923D0"/>
    <w:rsid w:val="00892818"/>
    <w:rsid w:val="00893AF1"/>
    <w:rsid w:val="00896138"/>
    <w:rsid w:val="008A00CB"/>
    <w:rsid w:val="008A0D57"/>
    <w:rsid w:val="008A1B51"/>
    <w:rsid w:val="008A3657"/>
    <w:rsid w:val="008A4E01"/>
    <w:rsid w:val="008A4FC6"/>
    <w:rsid w:val="008A53F9"/>
    <w:rsid w:val="008A6567"/>
    <w:rsid w:val="008B06CA"/>
    <w:rsid w:val="008B19D4"/>
    <w:rsid w:val="008B3F56"/>
    <w:rsid w:val="008B5632"/>
    <w:rsid w:val="008B7608"/>
    <w:rsid w:val="008B768C"/>
    <w:rsid w:val="008C59A0"/>
    <w:rsid w:val="008D0885"/>
    <w:rsid w:val="008D08AA"/>
    <w:rsid w:val="008D1E76"/>
    <w:rsid w:val="008D4674"/>
    <w:rsid w:val="008D5FE4"/>
    <w:rsid w:val="008D6280"/>
    <w:rsid w:val="008E17A9"/>
    <w:rsid w:val="008E334C"/>
    <w:rsid w:val="008E6D3C"/>
    <w:rsid w:val="008F2E40"/>
    <w:rsid w:val="008F2EFA"/>
    <w:rsid w:val="008F572B"/>
    <w:rsid w:val="008F66FB"/>
    <w:rsid w:val="009010FD"/>
    <w:rsid w:val="00901A1A"/>
    <w:rsid w:val="00902CC2"/>
    <w:rsid w:val="0090316B"/>
    <w:rsid w:val="00906074"/>
    <w:rsid w:val="00907A81"/>
    <w:rsid w:val="009105BD"/>
    <w:rsid w:val="00912015"/>
    <w:rsid w:val="009121CA"/>
    <w:rsid w:val="00916026"/>
    <w:rsid w:val="009239C4"/>
    <w:rsid w:val="00930AC6"/>
    <w:rsid w:val="00931399"/>
    <w:rsid w:val="00933FAB"/>
    <w:rsid w:val="0093403E"/>
    <w:rsid w:val="0093448D"/>
    <w:rsid w:val="00934790"/>
    <w:rsid w:val="009438AD"/>
    <w:rsid w:val="00944378"/>
    <w:rsid w:val="009443AC"/>
    <w:rsid w:val="00945B91"/>
    <w:rsid w:val="0094783F"/>
    <w:rsid w:val="00951C3B"/>
    <w:rsid w:val="0095242A"/>
    <w:rsid w:val="00954959"/>
    <w:rsid w:val="00960DF8"/>
    <w:rsid w:val="009635A6"/>
    <w:rsid w:val="009643C7"/>
    <w:rsid w:val="0097182F"/>
    <w:rsid w:val="009757CB"/>
    <w:rsid w:val="009758E4"/>
    <w:rsid w:val="009829E5"/>
    <w:rsid w:val="0099046E"/>
    <w:rsid w:val="009904CD"/>
    <w:rsid w:val="00991290"/>
    <w:rsid w:val="00991437"/>
    <w:rsid w:val="00991D9F"/>
    <w:rsid w:val="009921F5"/>
    <w:rsid w:val="00995198"/>
    <w:rsid w:val="0099722E"/>
    <w:rsid w:val="009A1658"/>
    <w:rsid w:val="009A2048"/>
    <w:rsid w:val="009A2E8E"/>
    <w:rsid w:val="009A3333"/>
    <w:rsid w:val="009A3685"/>
    <w:rsid w:val="009A380D"/>
    <w:rsid w:val="009A45AC"/>
    <w:rsid w:val="009A6BB9"/>
    <w:rsid w:val="009B4D79"/>
    <w:rsid w:val="009B5B96"/>
    <w:rsid w:val="009B6556"/>
    <w:rsid w:val="009B6A98"/>
    <w:rsid w:val="009C0248"/>
    <w:rsid w:val="009C3C91"/>
    <w:rsid w:val="009C4402"/>
    <w:rsid w:val="009C6929"/>
    <w:rsid w:val="009D001B"/>
    <w:rsid w:val="009D23B0"/>
    <w:rsid w:val="009D27A9"/>
    <w:rsid w:val="009D30EC"/>
    <w:rsid w:val="009D3426"/>
    <w:rsid w:val="009D42FB"/>
    <w:rsid w:val="009E4082"/>
    <w:rsid w:val="009E5116"/>
    <w:rsid w:val="00A10FBE"/>
    <w:rsid w:val="00A14157"/>
    <w:rsid w:val="00A14360"/>
    <w:rsid w:val="00A17999"/>
    <w:rsid w:val="00A21E45"/>
    <w:rsid w:val="00A22ACA"/>
    <w:rsid w:val="00A23BD9"/>
    <w:rsid w:val="00A23C42"/>
    <w:rsid w:val="00A25851"/>
    <w:rsid w:val="00A26537"/>
    <w:rsid w:val="00A2766F"/>
    <w:rsid w:val="00A335C9"/>
    <w:rsid w:val="00A3494A"/>
    <w:rsid w:val="00A34B3F"/>
    <w:rsid w:val="00A34D2C"/>
    <w:rsid w:val="00A37AE5"/>
    <w:rsid w:val="00A37B2C"/>
    <w:rsid w:val="00A47140"/>
    <w:rsid w:val="00A47FB6"/>
    <w:rsid w:val="00A526F8"/>
    <w:rsid w:val="00A536B0"/>
    <w:rsid w:val="00A549DA"/>
    <w:rsid w:val="00A555D2"/>
    <w:rsid w:val="00A55E96"/>
    <w:rsid w:val="00A56497"/>
    <w:rsid w:val="00A62A02"/>
    <w:rsid w:val="00A62FE1"/>
    <w:rsid w:val="00A63859"/>
    <w:rsid w:val="00A67C95"/>
    <w:rsid w:val="00A7104E"/>
    <w:rsid w:val="00A73E83"/>
    <w:rsid w:val="00A74427"/>
    <w:rsid w:val="00A74FCA"/>
    <w:rsid w:val="00A75593"/>
    <w:rsid w:val="00A75D0E"/>
    <w:rsid w:val="00A81B6F"/>
    <w:rsid w:val="00A820E6"/>
    <w:rsid w:val="00A8426D"/>
    <w:rsid w:val="00A863D0"/>
    <w:rsid w:val="00A86466"/>
    <w:rsid w:val="00A906E2"/>
    <w:rsid w:val="00A912A6"/>
    <w:rsid w:val="00A94AE7"/>
    <w:rsid w:val="00AA3BC9"/>
    <w:rsid w:val="00AB37C2"/>
    <w:rsid w:val="00AB7ADD"/>
    <w:rsid w:val="00AC192A"/>
    <w:rsid w:val="00AC1D30"/>
    <w:rsid w:val="00AC28AB"/>
    <w:rsid w:val="00AC4B42"/>
    <w:rsid w:val="00AC70CD"/>
    <w:rsid w:val="00AD1441"/>
    <w:rsid w:val="00AE0028"/>
    <w:rsid w:val="00AE0E17"/>
    <w:rsid w:val="00AE44A6"/>
    <w:rsid w:val="00AE700E"/>
    <w:rsid w:val="00B03419"/>
    <w:rsid w:val="00B04323"/>
    <w:rsid w:val="00B04BFE"/>
    <w:rsid w:val="00B07DEC"/>
    <w:rsid w:val="00B20DD1"/>
    <w:rsid w:val="00B232E9"/>
    <w:rsid w:val="00B26EF7"/>
    <w:rsid w:val="00B3267F"/>
    <w:rsid w:val="00B341DF"/>
    <w:rsid w:val="00B41311"/>
    <w:rsid w:val="00B421DA"/>
    <w:rsid w:val="00B44B65"/>
    <w:rsid w:val="00B45391"/>
    <w:rsid w:val="00B600AB"/>
    <w:rsid w:val="00B620CC"/>
    <w:rsid w:val="00B62883"/>
    <w:rsid w:val="00B73651"/>
    <w:rsid w:val="00B740E5"/>
    <w:rsid w:val="00B75B92"/>
    <w:rsid w:val="00B75C62"/>
    <w:rsid w:val="00B80E98"/>
    <w:rsid w:val="00B845E4"/>
    <w:rsid w:val="00B95661"/>
    <w:rsid w:val="00B95F17"/>
    <w:rsid w:val="00B97339"/>
    <w:rsid w:val="00BA2032"/>
    <w:rsid w:val="00BA474D"/>
    <w:rsid w:val="00BA5FC4"/>
    <w:rsid w:val="00BA7192"/>
    <w:rsid w:val="00BB459E"/>
    <w:rsid w:val="00BB60DD"/>
    <w:rsid w:val="00BB7001"/>
    <w:rsid w:val="00BC0629"/>
    <w:rsid w:val="00BC18F7"/>
    <w:rsid w:val="00BC40A6"/>
    <w:rsid w:val="00BC479E"/>
    <w:rsid w:val="00BC6C9F"/>
    <w:rsid w:val="00BD4017"/>
    <w:rsid w:val="00BD4859"/>
    <w:rsid w:val="00BD5553"/>
    <w:rsid w:val="00BE3D1D"/>
    <w:rsid w:val="00BE61E9"/>
    <w:rsid w:val="00BE7579"/>
    <w:rsid w:val="00BE776D"/>
    <w:rsid w:val="00BF0E37"/>
    <w:rsid w:val="00BF3443"/>
    <w:rsid w:val="00BF3D65"/>
    <w:rsid w:val="00BF3FDA"/>
    <w:rsid w:val="00BF70C2"/>
    <w:rsid w:val="00C02944"/>
    <w:rsid w:val="00C03BF0"/>
    <w:rsid w:val="00C04285"/>
    <w:rsid w:val="00C06B1C"/>
    <w:rsid w:val="00C10BAD"/>
    <w:rsid w:val="00C15A7D"/>
    <w:rsid w:val="00C15B4C"/>
    <w:rsid w:val="00C16C90"/>
    <w:rsid w:val="00C212D6"/>
    <w:rsid w:val="00C22CE0"/>
    <w:rsid w:val="00C249D0"/>
    <w:rsid w:val="00C250A1"/>
    <w:rsid w:val="00C31BBE"/>
    <w:rsid w:val="00C33B4E"/>
    <w:rsid w:val="00C414BE"/>
    <w:rsid w:val="00C42ED2"/>
    <w:rsid w:val="00C4719E"/>
    <w:rsid w:val="00C47EC1"/>
    <w:rsid w:val="00C5325F"/>
    <w:rsid w:val="00C54E36"/>
    <w:rsid w:val="00C56A9F"/>
    <w:rsid w:val="00C576E4"/>
    <w:rsid w:val="00C60487"/>
    <w:rsid w:val="00C619B7"/>
    <w:rsid w:val="00C637AE"/>
    <w:rsid w:val="00C71F44"/>
    <w:rsid w:val="00C731F1"/>
    <w:rsid w:val="00C74931"/>
    <w:rsid w:val="00C74F4E"/>
    <w:rsid w:val="00C77563"/>
    <w:rsid w:val="00C805DB"/>
    <w:rsid w:val="00C835B9"/>
    <w:rsid w:val="00C86981"/>
    <w:rsid w:val="00CA3644"/>
    <w:rsid w:val="00CB0F3A"/>
    <w:rsid w:val="00CB2326"/>
    <w:rsid w:val="00CB2557"/>
    <w:rsid w:val="00CB2F0E"/>
    <w:rsid w:val="00CB2F27"/>
    <w:rsid w:val="00CB4638"/>
    <w:rsid w:val="00CB4A93"/>
    <w:rsid w:val="00CC0186"/>
    <w:rsid w:val="00CC0376"/>
    <w:rsid w:val="00CC125F"/>
    <w:rsid w:val="00CC253F"/>
    <w:rsid w:val="00CC2969"/>
    <w:rsid w:val="00CC474B"/>
    <w:rsid w:val="00CC4FD8"/>
    <w:rsid w:val="00CD0F8B"/>
    <w:rsid w:val="00CD5874"/>
    <w:rsid w:val="00CD5EF9"/>
    <w:rsid w:val="00CD6772"/>
    <w:rsid w:val="00CD72E6"/>
    <w:rsid w:val="00CE01C0"/>
    <w:rsid w:val="00CE2260"/>
    <w:rsid w:val="00CE33A3"/>
    <w:rsid w:val="00CE38F7"/>
    <w:rsid w:val="00CE3933"/>
    <w:rsid w:val="00CE3D4B"/>
    <w:rsid w:val="00CE7494"/>
    <w:rsid w:val="00CF2FB1"/>
    <w:rsid w:val="00CF4182"/>
    <w:rsid w:val="00CF44DA"/>
    <w:rsid w:val="00CF5817"/>
    <w:rsid w:val="00CF7E1B"/>
    <w:rsid w:val="00D02F01"/>
    <w:rsid w:val="00D04B91"/>
    <w:rsid w:val="00D14817"/>
    <w:rsid w:val="00D16F04"/>
    <w:rsid w:val="00D17054"/>
    <w:rsid w:val="00D269E8"/>
    <w:rsid w:val="00D32E95"/>
    <w:rsid w:val="00D330B6"/>
    <w:rsid w:val="00D37A08"/>
    <w:rsid w:val="00D42789"/>
    <w:rsid w:val="00D452EA"/>
    <w:rsid w:val="00D46D39"/>
    <w:rsid w:val="00D4742A"/>
    <w:rsid w:val="00D502BC"/>
    <w:rsid w:val="00D51260"/>
    <w:rsid w:val="00D521D7"/>
    <w:rsid w:val="00D5654E"/>
    <w:rsid w:val="00D57BF0"/>
    <w:rsid w:val="00D6165D"/>
    <w:rsid w:val="00D632A7"/>
    <w:rsid w:val="00D641C9"/>
    <w:rsid w:val="00D72D29"/>
    <w:rsid w:val="00D72DED"/>
    <w:rsid w:val="00D73459"/>
    <w:rsid w:val="00D74B5F"/>
    <w:rsid w:val="00D75704"/>
    <w:rsid w:val="00D7614A"/>
    <w:rsid w:val="00D76660"/>
    <w:rsid w:val="00D77644"/>
    <w:rsid w:val="00D81AA5"/>
    <w:rsid w:val="00D829EA"/>
    <w:rsid w:val="00D84859"/>
    <w:rsid w:val="00D85A4E"/>
    <w:rsid w:val="00D87C4E"/>
    <w:rsid w:val="00D902D2"/>
    <w:rsid w:val="00D914F3"/>
    <w:rsid w:val="00D96ABC"/>
    <w:rsid w:val="00DA508D"/>
    <w:rsid w:val="00DA5EA2"/>
    <w:rsid w:val="00DA68F6"/>
    <w:rsid w:val="00DA7CB1"/>
    <w:rsid w:val="00DB3EAE"/>
    <w:rsid w:val="00DB45CA"/>
    <w:rsid w:val="00DB5DBF"/>
    <w:rsid w:val="00DB6CB9"/>
    <w:rsid w:val="00DB7614"/>
    <w:rsid w:val="00DC0F38"/>
    <w:rsid w:val="00DC13CA"/>
    <w:rsid w:val="00DD58FC"/>
    <w:rsid w:val="00DE1FB2"/>
    <w:rsid w:val="00DE4E7C"/>
    <w:rsid w:val="00DF2F0E"/>
    <w:rsid w:val="00DF3780"/>
    <w:rsid w:val="00DF4271"/>
    <w:rsid w:val="00DF7E02"/>
    <w:rsid w:val="00E00336"/>
    <w:rsid w:val="00E057CE"/>
    <w:rsid w:val="00E1086B"/>
    <w:rsid w:val="00E1099A"/>
    <w:rsid w:val="00E14E25"/>
    <w:rsid w:val="00E14E6F"/>
    <w:rsid w:val="00E169A6"/>
    <w:rsid w:val="00E16D79"/>
    <w:rsid w:val="00E1739D"/>
    <w:rsid w:val="00E17B34"/>
    <w:rsid w:val="00E203A2"/>
    <w:rsid w:val="00E245E9"/>
    <w:rsid w:val="00E24D1C"/>
    <w:rsid w:val="00E31154"/>
    <w:rsid w:val="00E31FD3"/>
    <w:rsid w:val="00E50D77"/>
    <w:rsid w:val="00E52693"/>
    <w:rsid w:val="00E533A2"/>
    <w:rsid w:val="00E57623"/>
    <w:rsid w:val="00E57A16"/>
    <w:rsid w:val="00E60220"/>
    <w:rsid w:val="00E6433C"/>
    <w:rsid w:val="00E70F4B"/>
    <w:rsid w:val="00E81E31"/>
    <w:rsid w:val="00E82796"/>
    <w:rsid w:val="00E8394C"/>
    <w:rsid w:val="00E86A26"/>
    <w:rsid w:val="00E9107C"/>
    <w:rsid w:val="00E91548"/>
    <w:rsid w:val="00E94429"/>
    <w:rsid w:val="00E95D19"/>
    <w:rsid w:val="00E967E5"/>
    <w:rsid w:val="00E97FAD"/>
    <w:rsid w:val="00EA3A5A"/>
    <w:rsid w:val="00EA7EE4"/>
    <w:rsid w:val="00EB0045"/>
    <w:rsid w:val="00EB0B03"/>
    <w:rsid w:val="00EB2D31"/>
    <w:rsid w:val="00EB3E71"/>
    <w:rsid w:val="00EB4736"/>
    <w:rsid w:val="00EB548A"/>
    <w:rsid w:val="00EB6A02"/>
    <w:rsid w:val="00EB6A10"/>
    <w:rsid w:val="00EB7B8B"/>
    <w:rsid w:val="00EC0404"/>
    <w:rsid w:val="00EC5F41"/>
    <w:rsid w:val="00EC6563"/>
    <w:rsid w:val="00EC7B29"/>
    <w:rsid w:val="00ED1DC4"/>
    <w:rsid w:val="00ED4472"/>
    <w:rsid w:val="00ED7A60"/>
    <w:rsid w:val="00EE1D4E"/>
    <w:rsid w:val="00EE371F"/>
    <w:rsid w:val="00EF3ABC"/>
    <w:rsid w:val="00EF7ADB"/>
    <w:rsid w:val="00F01504"/>
    <w:rsid w:val="00F042DE"/>
    <w:rsid w:val="00F04458"/>
    <w:rsid w:val="00F062BF"/>
    <w:rsid w:val="00F06878"/>
    <w:rsid w:val="00F12974"/>
    <w:rsid w:val="00F136B7"/>
    <w:rsid w:val="00F13800"/>
    <w:rsid w:val="00F15186"/>
    <w:rsid w:val="00F15484"/>
    <w:rsid w:val="00F17A92"/>
    <w:rsid w:val="00F2061A"/>
    <w:rsid w:val="00F211AF"/>
    <w:rsid w:val="00F220E5"/>
    <w:rsid w:val="00F23259"/>
    <w:rsid w:val="00F2467F"/>
    <w:rsid w:val="00F247DD"/>
    <w:rsid w:val="00F26CC8"/>
    <w:rsid w:val="00F274A1"/>
    <w:rsid w:val="00F33140"/>
    <w:rsid w:val="00F36558"/>
    <w:rsid w:val="00F44516"/>
    <w:rsid w:val="00F446E6"/>
    <w:rsid w:val="00F518A9"/>
    <w:rsid w:val="00F55071"/>
    <w:rsid w:val="00F569B7"/>
    <w:rsid w:val="00F64A96"/>
    <w:rsid w:val="00F659B2"/>
    <w:rsid w:val="00F66F81"/>
    <w:rsid w:val="00F6776A"/>
    <w:rsid w:val="00F73189"/>
    <w:rsid w:val="00F7412E"/>
    <w:rsid w:val="00F74964"/>
    <w:rsid w:val="00F74C87"/>
    <w:rsid w:val="00F86142"/>
    <w:rsid w:val="00F86775"/>
    <w:rsid w:val="00F919BF"/>
    <w:rsid w:val="00F92385"/>
    <w:rsid w:val="00F94443"/>
    <w:rsid w:val="00FA4D4F"/>
    <w:rsid w:val="00FA78BC"/>
    <w:rsid w:val="00FB03F0"/>
    <w:rsid w:val="00FB064D"/>
    <w:rsid w:val="00FB2682"/>
    <w:rsid w:val="00FB2B83"/>
    <w:rsid w:val="00FB5695"/>
    <w:rsid w:val="00FB5869"/>
    <w:rsid w:val="00FB78F2"/>
    <w:rsid w:val="00FC0073"/>
    <w:rsid w:val="00FC07CC"/>
    <w:rsid w:val="00FC0B02"/>
    <w:rsid w:val="00FC1A0F"/>
    <w:rsid w:val="00FC1AFF"/>
    <w:rsid w:val="00FC4BA9"/>
    <w:rsid w:val="00FC5072"/>
    <w:rsid w:val="00FC5F1B"/>
    <w:rsid w:val="00FC6C4B"/>
    <w:rsid w:val="00FC7E92"/>
    <w:rsid w:val="00FD2FEF"/>
    <w:rsid w:val="00FD3594"/>
    <w:rsid w:val="00FD6A6D"/>
    <w:rsid w:val="00FE2F2C"/>
    <w:rsid w:val="00FE4D11"/>
    <w:rsid w:val="00FE5181"/>
    <w:rsid w:val="00FE57EE"/>
    <w:rsid w:val="00FE7D23"/>
    <w:rsid w:val="00FF0657"/>
    <w:rsid w:val="00FF0CF8"/>
    <w:rsid w:val="00FF2C1B"/>
    <w:rsid w:val="00FF7134"/>
    <w:rsid w:val="00FF7141"/>
    <w:rsid w:val="00FF73B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5865"/>
    <w:pPr>
      <w:keepNext/>
      <w:widowControl w:val="0"/>
      <w:autoSpaceDE w:val="0"/>
      <w:autoSpaceDN w:val="0"/>
      <w:ind w:firstLine="0"/>
      <w:jc w:val="center"/>
      <w:outlineLvl w:val="1"/>
    </w:pPr>
    <w:rPr>
      <w:rFonts w:eastAsia="Times New Roman"/>
      <w:b/>
      <w:bCs/>
      <w:spacing w:val="2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5865"/>
    <w:pPr>
      <w:keepNext/>
      <w:widowControl w:val="0"/>
      <w:autoSpaceDE w:val="0"/>
      <w:autoSpaceDN w:val="0"/>
      <w:spacing w:before="240" w:after="60"/>
      <w:ind w:firstLine="0"/>
      <w:jc w:val="left"/>
      <w:outlineLvl w:val="2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D5865"/>
    <w:pPr>
      <w:keepNext/>
      <w:ind w:firstLine="0"/>
      <w:jc w:val="center"/>
      <w:outlineLvl w:val="6"/>
    </w:pPr>
    <w:rPr>
      <w:rFonts w:ascii="Peterburg" w:eastAsia="Times New Roman" w:hAnsi="Peterburg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7E4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F8677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6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27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66F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A27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66F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B3EAE"/>
    <w:rPr>
      <w:color w:val="808080"/>
    </w:rPr>
  </w:style>
  <w:style w:type="character" w:customStyle="1" w:styleId="ab">
    <w:name w:val="Основной текст Знак"/>
    <w:basedOn w:val="a0"/>
    <w:link w:val="ac"/>
    <w:uiPriority w:val="99"/>
    <w:locked/>
    <w:rsid w:val="00EB0045"/>
    <w:rPr>
      <w:rFonts w:ascii="Arial" w:hAnsi="Arial" w:cs="Arial"/>
      <w:spacing w:val="6"/>
      <w:sz w:val="28"/>
      <w:szCs w:val="28"/>
    </w:rPr>
  </w:style>
  <w:style w:type="paragraph" w:styleId="ac">
    <w:name w:val="Body Text"/>
    <w:basedOn w:val="a"/>
    <w:link w:val="ab"/>
    <w:uiPriority w:val="99"/>
    <w:rsid w:val="00EB0045"/>
    <w:pPr>
      <w:autoSpaceDE w:val="0"/>
      <w:autoSpaceDN w:val="0"/>
      <w:ind w:firstLine="0"/>
    </w:pPr>
    <w:rPr>
      <w:rFonts w:ascii="Arial" w:hAnsi="Arial" w:cs="Arial"/>
      <w:spacing w:val="6"/>
      <w:lang w:eastAsia="ru-RU"/>
    </w:rPr>
  </w:style>
  <w:style w:type="character" w:customStyle="1" w:styleId="1">
    <w:name w:val="Основной текст Знак1"/>
    <w:basedOn w:val="a0"/>
    <w:link w:val="ac"/>
    <w:uiPriority w:val="99"/>
    <w:semiHidden/>
    <w:rsid w:val="00EB0045"/>
    <w:rPr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8643E6"/>
    <w:rPr>
      <w:color w:val="106BBE"/>
    </w:rPr>
  </w:style>
  <w:style w:type="paragraph" w:styleId="ae">
    <w:name w:val="List Paragraph"/>
    <w:basedOn w:val="a"/>
    <w:uiPriority w:val="99"/>
    <w:qFormat/>
    <w:rsid w:val="00FA78BC"/>
    <w:pPr>
      <w:ind w:left="720"/>
      <w:contextualSpacing/>
    </w:pPr>
  </w:style>
  <w:style w:type="table" w:styleId="af">
    <w:name w:val="Table Grid"/>
    <w:basedOn w:val="a1"/>
    <w:uiPriority w:val="59"/>
    <w:rsid w:val="00332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31"/>
    <w:rsid w:val="00232F82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232F82"/>
    <w:pPr>
      <w:widowControl w:val="0"/>
      <w:shd w:val="clear" w:color="auto" w:fill="FFFFFF"/>
      <w:spacing w:after="780" w:line="360" w:lineRule="exact"/>
      <w:ind w:firstLine="0"/>
      <w:jc w:val="center"/>
    </w:pPr>
    <w:rPr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0D5865"/>
    <w:rPr>
      <w:rFonts w:eastAsia="Times New Roman"/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semiHidden/>
    <w:rsid w:val="000D5865"/>
    <w:rPr>
      <w:rFonts w:eastAsia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D5865"/>
    <w:rPr>
      <w:rFonts w:ascii="Peterburg" w:eastAsia="Times New Roman" w:hAnsi="Peterburg"/>
      <w:b/>
      <w:sz w:val="28"/>
    </w:rPr>
  </w:style>
  <w:style w:type="character" w:styleId="af1">
    <w:name w:val="Hyperlink"/>
    <w:basedOn w:val="a0"/>
    <w:semiHidden/>
    <w:unhideWhenUsed/>
    <w:rsid w:val="000D586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D5865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0D586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0D5865"/>
    <w:pPr>
      <w:ind w:firstLine="720"/>
    </w:pPr>
    <w:rPr>
      <w:rFonts w:eastAsia="Times New Roman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D5865"/>
    <w:rPr>
      <w:rFonts w:eastAsia="Times New Roman"/>
      <w:sz w:val="28"/>
    </w:rPr>
  </w:style>
  <w:style w:type="paragraph" w:styleId="af6">
    <w:name w:val="Document Map"/>
    <w:basedOn w:val="a"/>
    <w:link w:val="af7"/>
    <w:uiPriority w:val="99"/>
    <w:semiHidden/>
    <w:unhideWhenUsed/>
    <w:rsid w:val="000D5865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D5865"/>
    <w:rPr>
      <w:rFonts w:ascii="Tahoma" w:eastAsia="Times New Roman" w:hAnsi="Tahoma" w:cs="Tahoma"/>
      <w:sz w:val="16"/>
      <w:szCs w:val="16"/>
    </w:rPr>
  </w:style>
  <w:style w:type="character" w:customStyle="1" w:styleId="af8">
    <w:name w:val="Подпись к таблице_"/>
    <w:basedOn w:val="a0"/>
    <w:link w:val="af9"/>
    <w:locked/>
    <w:rsid w:val="000D5865"/>
    <w:rPr>
      <w:b/>
      <w:bCs/>
      <w:spacing w:val="10"/>
      <w:sz w:val="25"/>
      <w:szCs w:val="25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0D5865"/>
    <w:pPr>
      <w:widowControl w:val="0"/>
      <w:shd w:val="clear" w:color="auto" w:fill="FFFFFF"/>
      <w:spacing w:line="360" w:lineRule="exact"/>
      <w:ind w:firstLine="0"/>
      <w:jc w:val="center"/>
    </w:pPr>
    <w:rPr>
      <w:b/>
      <w:bCs/>
      <w:spacing w:val="10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0D586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Основной текст2"/>
    <w:basedOn w:val="a"/>
    <w:uiPriority w:val="99"/>
    <w:rsid w:val="000D5865"/>
    <w:pPr>
      <w:shd w:val="clear" w:color="auto" w:fill="FFFFFF"/>
      <w:spacing w:line="0" w:lineRule="atLeast"/>
      <w:ind w:firstLine="0"/>
      <w:jc w:val="left"/>
    </w:pPr>
    <w:rPr>
      <w:rFonts w:ascii="Calibri" w:eastAsia="Times New Roman" w:hAnsi="Calibri"/>
      <w:sz w:val="25"/>
      <w:szCs w:val="25"/>
      <w:lang w:eastAsia="ru-RU"/>
    </w:rPr>
  </w:style>
  <w:style w:type="paragraph" w:customStyle="1" w:styleId="10">
    <w:name w:val="Абзац списка1"/>
    <w:basedOn w:val="a"/>
    <w:uiPriority w:val="99"/>
    <w:rsid w:val="000D586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22">
    <w:name w:val="Абзац списка2"/>
    <w:basedOn w:val="a"/>
    <w:uiPriority w:val="99"/>
    <w:rsid w:val="000D586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character" w:customStyle="1" w:styleId="11">
    <w:name w:val="Основной текст1"/>
    <w:basedOn w:val="af0"/>
    <w:rsid w:val="000D5865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0D58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24">
    <w:name w:val="Основной текст (2)"/>
    <w:basedOn w:val="23"/>
    <w:rsid w:val="000D5865"/>
    <w:rPr>
      <w:color w:val="00000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0D58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sz w:val="25"/>
      <w:szCs w:val="25"/>
      <w:u w:val="none"/>
      <w:effect w:val="none"/>
    </w:rPr>
  </w:style>
  <w:style w:type="character" w:customStyle="1" w:styleId="product-spec-itemvalue-inner">
    <w:name w:val="product-spec-item__value-inner"/>
    <w:basedOn w:val="a0"/>
    <w:rsid w:val="000D5865"/>
  </w:style>
  <w:style w:type="table" w:customStyle="1" w:styleId="12">
    <w:name w:val="Светлая заливка1"/>
    <w:basedOn w:val="a1"/>
    <w:uiPriority w:val="60"/>
    <w:rsid w:val="000D5865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a">
    <w:name w:val="Emphasis"/>
    <w:basedOn w:val="a0"/>
    <w:uiPriority w:val="20"/>
    <w:qFormat/>
    <w:rsid w:val="000D5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117" Type="http://schemas.openxmlformats.org/officeDocument/2006/relationships/image" Target="media/image107.png"/><Relationship Id="rId21" Type="http://schemas.openxmlformats.org/officeDocument/2006/relationships/image" Target="media/image16.png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6" Type="http://schemas.openxmlformats.org/officeDocument/2006/relationships/image" Target="media/image11.png"/><Relationship Id="rId107" Type="http://schemas.openxmlformats.org/officeDocument/2006/relationships/image" Target="media/image98.png"/><Relationship Id="rId11" Type="http://schemas.openxmlformats.org/officeDocument/2006/relationships/image" Target="media/image6.wmf"/><Relationship Id="rId32" Type="http://schemas.openxmlformats.org/officeDocument/2006/relationships/hyperlink" Target="file:///E:\&#1052;&#1086;&#1080;%20&#1076;&#1086;&#1082;&#1091;&#1084;&#1077;&#1085;&#1090;&#1099;\&#1052;&#1059;&#1053;&#1048;&#1062;&#1048;&#1055;&#1040;&#1051;&#1068;&#1053;&#1067;&#1049;%20&#1047;&#1040;&#1050;&#1040;&#1047;\&#1047;&#1040;&#1050;&#1059;&#1055;&#1050;&#1048;\&#1053;&#1086;&#1088;&#1084;&#1080;&#1088;&#1086;&#1074;&#1072;&#1085;&#1080;&#1077;\&#1053;&#1086;&#1088;&#1084;&#1072;&#1090;&#1080;&#1074;&#1085;&#1099;&#1077;%20&#1079;&#1072;&#1090;&#1088;&#1072;&#1090;&#1099;\2022\&#1055;&#1056;&#1054;&#1045;&#1050;&#1058;%20&#1053;&#1086;&#1088;&#1084;&#1072;&#1090;&#1080;&#1074;&#1085;&#1099;&#1077;%20&#1079;&#1072;&#1090;&#1088;&#1072;&#1090;&#1099;%202022%20.doc" TargetMode="External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png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e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emf"/><Relationship Id="rId30" Type="http://schemas.openxmlformats.org/officeDocument/2006/relationships/image" Target="media/image23.e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2.png"/><Relationship Id="rId105" Type="http://schemas.openxmlformats.org/officeDocument/2006/relationships/image" Target="media/image96.emf"/><Relationship Id="rId113" Type="http://schemas.openxmlformats.org/officeDocument/2006/relationships/image" Target="media/image104.wmf"/><Relationship Id="rId118" Type="http://schemas.openxmlformats.org/officeDocument/2006/relationships/image" Target="media/image108.png"/><Relationship Id="rId126" Type="http://schemas.openxmlformats.org/officeDocument/2006/relationships/image" Target="media/image116.wmf"/><Relationship Id="rId8" Type="http://schemas.openxmlformats.org/officeDocument/2006/relationships/image" Target="media/image3.jpeg"/><Relationship Id="rId51" Type="http://schemas.openxmlformats.org/officeDocument/2006/relationships/image" Target="media/image43.wmf"/><Relationship Id="rId72" Type="http://schemas.openxmlformats.org/officeDocument/2006/relationships/image" Target="media/image64.e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png"/><Relationship Id="rId121" Type="http://schemas.openxmlformats.org/officeDocument/2006/relationships/image" Target="media/image111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hyperlink" Target="file:///E:\&#1052;&#1086;&#1080;%20&#1076;&#1086;&#1082;&#1091;&#1084;&#1077;&#1085;&#1090;&#1099;\&#1052;&#1059;&#1053;&#1048;&#1062;&#1048;&#1055;&#1040;&#1051;&#1068;&#1053;&#1067;&#1049;%20&#1047;&#1040;&#1050;&#1040;&#1047;\&#1047;&#1040;&#1050;&#1059;&#1055;&#1050;&#1048;\&#1053;&#1086;&#1088;&#1084;&#1080;&#1088;&#1086;&#1074;&#1072;&#1085;&#1080;&#1077;\&#1053;&#1086;&#1088;&#1084;&#1072;&#1090;&#1080;&#1074;&#1085;&#1099;&#1077;%20&#1079;&#1072;&#1090;&#1088;&#1072;&#1090;&#1099;\2022\&#1055;&#1056;&#1054;&#1045;&#1050;&#1058;%20&#1053;&#1086;&#1088;&#1084;&#1072;&#1090;&#1080;&#1074;&#1085;&#1099;&#1077;%20&#1079;&#1072;&#1090;&#1088;&#1072;&#1090;&#1099;%202022%20.doc" TargetMode="External"/><Relationship Id="rId108" Type="http://schemas.openxmlformats.org/officeDocument/2006/relationships/image" Target="media/image99.png"/><Relationship Id="rId116" Type="http://schemas.openxmlformats.org/officeDocument/2006/relationships/hyperlink" Target="file:///E:\&#1052;&#1086;&#1080;%20&#1076;&#1086;&#1082;&#1091;&#1084;&#1077;&#1085;&#1090;&#1099;\&#1052;&#1059;&#1053;&#1048;&#1062;&#1048;&#1055;&#1040;&#1051;&#1068;&#1053;&#1067;&#1049;%20&#1047;&#1040;&#1050;&#1040;&#1047;\&#1047;&#1040;&#1050;&#1059;&#1055;&#1050;&#1048;\&#1053;&#1086;&#1088;&#1084;&#1080;&#1088;&#1086;&#1074;&#1072;&#1085;&#1080;&#1077;\&#1053;&#1086;&#1088;&#1084;&#1072;&#1090;&#1080;&#1074;&#1085;&#1099;&#1077;%20&#1079;&#1072;&#1090;&#1088;&#1072;&#1090;&#1099;\2022\&#1055;&#1056;&#1054;&#1045;&#1050;&#1058;%20&#1053;&#1086;&#1088;&#1084;&#1072;&#1090;&#1080;&#1074;&#1085;&#1099;&#1077;%20&#1079;&#1072;&#1090;&#1088;&#1072;&#1090;&#1099;%202022%20.doc" TargetMode="External"/><Relationship Id="rId124" Type="http://schemas.openxmlformats.org/officeDocument/2006/relationships/image" Target="media/image114.wmf"/><Relationship Id="rId129" Type="http://schemas.openxmlformats.org/officeDocument/2006/relationships/footer" Target="footer1.xml"/><Relationship Id="rId20" Type="http://schemas.openxmlformats.org/officeDocument/2006/relationships/image" Target="media/image15.png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e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png"/><Relationship Id="rId111" Type="http://schemas.openxmlformats.org/officeDocument/2006/relationships/image" Target="media/image102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hyperlink" Target="file:///E:\&#1052;&#1086;&#1080;%20&#1076;&#1086;&#1082;&#1091;&#1084;&#1077;&#1085;&#1090;&#1099;\&#1052;&#1059;&#1053;&#1048;&#1062;&#1048;&#1055;&#1040;&#1051;&#1068;&#1053;&#1067;&#1049;%20&#1047;&#1040;&#1050;&#1040;&#1047;\&#1047;&#1040;&#1050;&#1059;&#1055;&#1050;&#1048;\&#1053;&#1086;&#1088;&#1084;&#1080;&#1088;&#1086;&#1074;&#1072;&#1085;&#1080;&#1077;\&#1053;&#1086;&#1088;&#1084;&#1072;&#1090;&#1080;&#1074;&#1085;&#1099;&#1077;%20&#1079;&#1072;&#1090;&#1088;&#1072;&#1090;&#1099;\2022\&#1055;&#1056;&#1054;&#1045;&#1050;&#1058;%20&#1053;&#1086;&#1088;&#1084;&#1072;&#1090;&#1080;&#1074;&#1085;&#1099;&#1077;%20&#1079;&#1072;&#1090;&#1088;&#1072;&#1090;&#1099;%202022%20.doc" TargetMode="External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png"/><Relationship Id="rId106" Type="http://schemas.openxmlformats.org/officeDocument/2006/relationships/image" Target="media/image97.emf"/><Relationship Id="rId114" Type="http://schemas.openxmlformats.org/officeDocument/2006/relationships/image" Target="media/image105.png"/><Relationship Id="rId119" Type="http://schemas.openxmlformats.org/officeDocument/2006/relationships/image" Target="media/image109.png"/><Relationship Id="rId127" Type="http://schemas.openxmlformats.org/officeDocument/2006/relationships/image" Target="media/image117.wmf"/><Relationship Id="rId10" Type="http://schemas.openxmlformats.org/officeDocument/2006/relationships/image" Target="media/image5.wmf"/><Relationship Id="rId31" Type="http://schemas.openxmlformats.org/officeDocument/2006/relationships/image" Target="media/image24.e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2.wmf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9" Type="http://schemas.openxmlformats.org/officeDocument/2006/relationships/image" Target="media/image31.wmf"/><Relationship Id="rId109" Type="http://schemas.openxmlformats.org/officeDocument/2006/relationships/image" Target="media/image100.emf"/><Relationship Id="rId34" Type="http://schemas.openxmlformats.org/officeDocument/2006/relationships/image" Target="media/image26.e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png"/><Relationship Id="rId104" Type="http://schemas.openxmlformats.org/officeDocument/2006/relationships/image" Target="media/image95.e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7" Type="http://schemas.openxmlformats.org/officeDocument/2006/relationships/endnotes" Target="endnotes.xml"/><Relationship Id="rId71" Type="http://schemas.openxmlformats.org/officeDocument/2006/relationships/image" Target="media/image63.e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hyperlink" Target="file:///E:\&#1052;&#1086;&#1080;%20&#1076;&#1086;&#1082;&#1091;&#1084;&#1077;&#1085;&#1090;&#1099;\&#1052;&#1059;&#1053;&#1048;&#1062;&#1048;&#1055;&#1040;&#1051;&#1068;&#1053;&#1067;&#1049;%20&#1047;&#1040;&#1050;&#1040;&#1047;\&#1047;&#1040;&#1050;&#1059;&#1055;&#1050;&#1048;\&#1053;&#1086;&#1088;&#1084;&#1080;&#1088;&#1086;&#1074;&#1072;&#1085;&#1080;&#1077;\&#1053;&#1086;&#1088;&#1084;&#1072;&#1090;&#1080;&#1074;&#1085;&#1099;&#1077;%20&#1079;&#1072;&#1090;&#1088;&#1072;&#1090;&#1099;\2022\&#1055;&#1056;&#1054;&#1045;&#1050;&#1058;%20&#1053;&#1086;&#1088;&#1084;&#1072;&#1090;&#1080;&#1074;&#1085;&#1099;&#1077;%20&#1079;&#1072;&#1090;&#1088;&#1072;&#1090;&#1099;%202022%20.doc" TargetMode="External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6.emf"/><Relationship Id="rId131" Type="http://schemas.openxmlformats.org/officeDocument/2006/relationships/fontTable" Target="fontTable.xml"/><Relationship Id="rId61" Type="http://schemas.openxmlformats.org/officeDocument/2006/relationships/image" Target="media/image53.wmf"/><Relationship Id="rId82" Type="http://schemas.openxmlformats.org/officeDocument/2006/relationships/image" Target="media/image7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D68E-05E3-4D36-8BD1-EE0BF74D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43371</CharactersWithSpaces>
  <SharedDoc>false</SharedDoc>
  <HLinks>
    <vt:vector size="120" baseType="variant">
      <vt:variant>
        <vt:i4>7995450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consultantplus://offline/ref=1EC93E44D288A35435AF22A8D025D493A50082A2A6980BDC809585E2D59C87FDAEFE8134394C0DAEyFZ5K</vt:lpwstr>
      </vt:variant>
      <vt:variant>
        <vt:lpwstr/>
      </vt:variant>
      <vt:variant>
        <vt:i4>7995498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consultantplus://offline/ref=1EC93E44D288A35435AF22A8D025D493A50082A2A6980BDC809585E2D59C87FDAEFE8134394C0EA6yFZ7K</vt:lpwstr>
      </vt:variant>
      <vt:variant>
        <vt:lpwstr/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sub_1711</vt:lpwstr>
      </vt:variant>
      <vt:variant>
        <vt:i4>2949140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sub_1641</vt:lpwstr>
      </vt:variant>
      <vt:variant>
        <vt:i4>1835045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sub_1571222</vt:lpwstr>
      </vt:variant>
      <vt:variant>
        <vt:i4>2883605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2490391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sub_15791</vt:lpwstr>
      </vt:variant>
      <vt:variant>
        <vt:i4>6619182</vt:i4>
      </vt:variant>
      <vt:variant>
        <vt:i4>81</vt:i4>
      </vt:variant>
      <vt:variant>
        <vt:i4>0</vt:i4>
      </vt:variant>
      <vt:variant>
        <vt:i4>5</vt:i4>
      </vt:variant>
      <vt:variant>
        <vt:lpwstr>garantf1://88502.0/</vt:lpwstr>
      </vt:variant>
      <vt:variant>
        <vt:lpwstr/>
      </vt:variant>
      <vt:variant>
        <vt:i4>2818070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sub_15641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sub_15631</vt:lpwstr>
      </vt:variant>
      <vt:variant>
        <vt:i4>2949142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sub_15622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sub_15611</vt:lpwstr>
      </vt:variant>
      <vt:variant>
        <vt:i4>2686996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sub_15461</vt:lpwstr>
      </vt:variant>
      <vt:variant>
        <vt:i4>2949138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sub_11551</vt:lpwstr>
      </vt:variant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sub_11151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sub_11131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consultantplus://offline/ref=2D80F4B026352148C22314CCEB23048FF8667EC23F5378FC3464C65028008D9DF61EEDD409BDF0B0j6z0N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Секретарь</cp:lastModifiedBy>
  <cp:revision>2</cp:revision>
  <cp:lastPrinted>2022-03-24T06:21:00Z</cp:lastPrinted>
  <dcterms:created xsi:type="dcterms:W3CDTF">2022-03-24T06:22:00Z</dcterms:created>
  <dcterms:modified xsi:type="dcterms:W3CDTF">2022-03-24T06:22:00Z</dcterms:modified>
</cp:coreProperties>
</file>