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67" w:rsidRPr="00390433" w:rsidRDefault="00390F63">
      <w:pPr>
        <w:spacing w:after="1" w:line="220" w:lineRule="atLeast"/>
        <w:jc w:val="righ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Утвержден </w:t>
      </w:r>
    </w:p>
    <w:p w:rsidR="001C2167" w:rsidRPr="00390433" w:rsidRDefault="00390F63">
      <w:pPr>
        <w:spacing w:after="1" w:line="220" w:lineRule="atLeast"/>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постановлением</w:t>
      </w:r>
    </w:p>
    <w:p w:rsidR="001C2167" w:rsidRPr="00390433" w:rsidRDefault="00390433">
      <w:pPr>
        <w:spacing w:after="1" w:line="220" w:lineRule="atLeast"/>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r w:rsidR="001C2167" w:rsidRPr="00390433">
        <w:rPr>
          <w:rFonts w:ascii="Times New Roman" w:hAnsi="Times New Roman" w:cs="Times New Roman"/>
          <w:color w:val="000000" w:themeColor="text1"/>
          <w:sz w:val="24"/>
          <w:szCs w:val="24"/>
        </w:rPr>
        <w:t xml:space="preserve">дминистрации </w:t>
      </w:r>
      <w:r w:rsidR="00E1519C" w:rsidRPr="00390433">
        <w:rPr>
          <w:rFonts w:ascii="Times New Roman" w:hAnsi="Times New Roman" w:cs="Times New Roman"/>
          <w:color w:val="000000" w:themeColor="text1"/>
          <w:sz w:val="24"/>
          <w:szCs w:val="24"/>
        </w:rPr>
        <w:t>Верхнеландеховского</w:t>
      </w:r>
    </w:p>
    <w:p w:rsidR="001C2167" w:rsidRPr="00390433" w:rsidRDefault="001C2167">
      <w:pPr>
        <w:spacing w:after="1" w:line="220" w:lineRule="atLeast"/>
        <w:jc w:val="right"/>
        <w:rPr>
          <w:rFonts w:ascii="Times New Roman" w:hAnsi="Times New Roman" w:cs="Times New Roman"/>
          <w:color w:val="000000" w:themeColor="text1"/>
          <w:sz w:val="24"/>
          <w:szCs w:val="24"/>
        </w:rPr>
      </w:pPr>
      <w:r w:rsidRPr="00390433">
        <w:rPr>
          <w:rFonts w:ascii="Times New Roman" w:hAnsi="Times New Roman" w:cs="Times New Roman"/>
          <w:color w:val="000000" w:themeColor="text1"/>
          <w:sz w:val="24"/>
          <w:szCs w:val="24"/>
        </w:rPr>
        <w:t>муниципального района</w:t>
      </w:r>
    </w:p>
    <w:p w:rsidR="001C2167" w:rsidRPr="00390433" w:rsidRDefault="001C2167">
      <w:pPr>
        <w:spacing w:after="1" w:line="220" w:lineRule="atLeast"/>
        <w:jc w:val="right"/>
        <w:rPr>
          <w:rFonts w:ascii="Times New Roman" w:hAnsi="Times New Roman" w:cs="Times New Roman"/>
          <w:color w:val="000000" w:themeColor="text1"/>
          <w:sz w:val="24"/>
          <w:szCs w:val="24"/>
        </w:rPr>
      </w:pPr>
      <w:r w:rsidRPr="00390433">
        <w:rPr>
          <w:rFonts w:ascii="Times New Roman" w:hAnsi="Times New Roman" w:cs="Times New Roman"/>
          <w:color w:val="000000" w:themeColor="text1"/>
          <w:sz w:val="24"/>
          <w:szCs w:val="24"/>
        </w:rPr>
        <w:t xml:space="preserve">от </w:t>
      </w:r>
      <w:r w:rsidR="00390F63">
        <w:rPr>
          <w:rFonts w:ascii="Times New Roman" w:hAnsi="Times New Roman" w:cs="Times New Roman"/>
          <w:color w:val="000000" w:themeColor="text1"/>
          <w:sz w:val="24"/>
          <w:szCs w:val="24"/>
        </w:rPr>
        <w:t xml:space="preserve">  20.12.2017 № 410-п</w:t>
      </w:r>
    </w:p>
    <w:p w:rsidR="001C2167" w:rsidRPr="00390433" w:rsidRDefault="001C2167">
      <w:pPr>
        <w:spacing w:after="1" w:line="220" w:lineRule="atLeast"/>
        <w:jc w:val="center"/>
        <w:rPr>
          <w:rFonts w:ascii="Times New Roman" w:hAnsi="Times New Roman" w:cs="Times New Roman"/>
          <w:color w:val="000000" w:themeColor="text1"/>
          <w:sz w:val="28"/>
          <w:szCs w:val="28"/>
        </w:rPr>
      </w:pPr>
    </w:p>
    <w:p w:rsidR="001C2167" w:rsidRPr="00390433" w:rsidRDefault="000475E4">
      <w:pPr>
        <w:spacing w:after="1" w:line="220" w:lineRule="atLeast"/>
        <w:jc w:val="center"/>
        <w:rPr>
          <w:rFonts w:ascii="Times New Roman" w:hAnsi="Times New Roman" w:cs="Times New Roman"/>
          <w:color w:val="000000" w:themeColor="text1"/>
          <w:sz w:val="28"/>
          <w:szCs w:val="28"/>
        </w:rPr>
      </w:pPr>
      <w:bookmarkStart w:id="0" w:name="P33"/>
      <w:bookmarkEnd w:id="0"/>
      <w:r w:rsidRPr="00390433">
        <w:rPr>
          <w:rFonts w:ascii="Times New Roman" w:hAnsi="Times New Roman" w:cs="Times New Roman"/>
          <w:b/>
          <w:color w:val="000000" w:themeColor="text1"/>
          <w:sz w:val="28"/>
          <w:szCs w:val="28"/>
        </w:rPr>
        <w:t>Административный регламент</w:t>
      </w:r>
    </w:p>
    <w:p w:rsidR="001C2167" w:rsidRPr="00390433" w:rsidRDefault="000475E4">
      <w:pPr>
        <w:spacing w:after="1" w:line="220" w:lineRule="atLeast"/>
        <w:jc w:val="center"/>
        <w:rPr>
          <w:rFonts w:ascii="Times New Roman" w:hAnsi="Times New Roman" w:cs="Times New Roman"/>
          <w:color w:val="000000" w:themeColor="text1"/>
          <w:sz w:val="28"/>
          <w:szCs w:val="28"/>
        </w:rPr>
      </w:pPr>
      <w:r w:rsidRPr="00390433">
        <w:rPr>
          <w:rFonts w:ascii="Times New Roman" w:hAnsi="Times New Roman" w:cs="Times New Roman"/>
          <w:b/>
          <w:color w:val="000000" w:themeColor="text1"/>
          <w:sz w:val="28"/>
          <w:szCs w:val="28"/>
        </w:rPr>
        <w:t>осуществления муниципального земельного контроля на территории Верхнеландеховского муниципального района</w:t>
      </w:r>
    </w:p>
    <w:p w:rsidR="001C2167" w:rsidRPr="00390433" w:rsidRDefault="001C2167" w:rsidP="00221728">
      <w:pPr>
        <w:pStyle w:val="a9"/>
        <w:jc w:val="both"/>
        <w:rPr>
          <w:rFonts w:ascii="Times New Roman" w:hAnsi="Times New Roman" w:cs="Times New Roman"/>
          <w:color w:val="000000" w:themeColor="text1"/>
          <w:sz w:val="28"/>
          <w:szCs w:val="28"/>
        </w:rPr>
      </w:pPr>
    </w:p>
    <w:p w:rsidR="001C2167" w:rsidRPr="00366644" w:rsidRDefault="001C2167" w:rsidP="00221728">
      <w:pPr>
        <w:pStyle w:val="a9"/>
        <w:jc w:val="center"/>
        <w:rPr>
          <w:rFonts w:ascii="Times New Roman" w:hAnsi="Times New Roman" w:cs="Times New Roman"/>
          <w:b/>
          <w:color w:val="000000" w:themeColor="text1"/>
          <w:sz w:val="28"/>
          <w:szCs w:val="28"/>
        </w:rPr>
      </w:pPr>
      <w:r w:rsidRPr="00366644">
        <w:rPr>
          <w:rFonts w:ascii="Times New Roman" w:hAnsi="Times New Roman" w:cs="Times New Roman"/>
          <w:b/>
          <w:color w:val="000000" w:themeColor="text1"/>
          <w:sz w:val="28"/>
          <w:szCs w:val="28"/>
        </w:rPr>
        <w:t>I. Общие положения</w:t>
      </w:r>
    </w:p>
    <w:p w:rsidR="001C2167" w:rsidRPr="00390433" w:rsidRDefault="001C2167" w:rsidP="00221728">
      <w:pPr>
        <w:pStyle w:val="a9"/>
        <w:jc w:val="both"/>
        <w:rPr>
          <w:rFonts w:ascii="Times New Roman" w:hAnsi="Times New Roman" w:cs="Times New Roman"/>
          <w:color w:val="000000" w:themeColor="text1"/>
          <w:sz w:val="28"/>
          <w:szCs w:val="28"/>
        </w:rPr>
      </w:pPr>
    </w:p>
    <w:p w:rsidR="001C2167" w:rsidRPr="00390433" w:rsidRDefault="001C2167" w:rsidP="00221728">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1.1. </w:t>
      </w:r>
      <w:proofErr w:type="gramStart"/>
      <w:r w:rsidRPr="00390433">
        <w:rPr>
          <w:rFonts w:ascii="Times New Roman" w:hAnsi="Times New Roman" w:cs="Times New Roman"/>
          <w:color w:val="000000" w:themeColor="text1"/>
          <w:sz w:val="28"/>
          <w:szCs w:val="28"/>
        </w:rPr>
        <w:t xml:space="preserve">Административный регламент </w:t>
      </w:r>
      <w:r w:rsidR="000475E4" w:rsidRPr="00390433">
        <w:rPr>
          <w:rFonts w:ascii="Times New Roman" w:hAnsi="Times New Roman" w:cs="Times New Roman"/>
          <w:color w:val="000000" w:themeColor="text1"/>
          <w:sz w:val="28"/>
          <w:szCs w:val="28"/>
        </w:rPr>
        <w:t>осуществления муниципального земельного контроля на территории Верхнеландеховского</w:t>
      </w:r>
      <w:r w:rsidRPr="00390433">
        <w:rPr>
          <w:rFonts w:ascii="Times New Roman" w:hAnsi="Times New Roman" w:cs="Times New Roman"/>
          <w:color w:val="000000" w:themeColor="text1"/>
          <w:sz w:val="28"/>
          <w:szCs w:val="28"/>
        </w:rPr>
        <w:t xml:space="preserve"> муниципального района (далее - Административный регламент) разработан в целях повышения качества и эффективности контроля за использованием земель на территории </w:t>
      </w:r>
      <w:r w:rsidR="00001C59" w:rsidRPr="00390433">
        <w:rPr>
          <w:rFonts w:ascii="Times New Roman" w:hAnsi="Times New Roman" w:cs="Times New Roman"/>
          <w:color w:val="000000" w:themeColor="text1"/>
          <w:sz w:val="28"/>
          <w:szCs w:val="28"/>
        </w:rPr>
        <w:t>Верхнеландеховского</w:t>
      </w:r>
      <w:r w:rsidRPr="00390433">
        <w:rPr>
          <w:rFonts w:ascii="Times New Roman" w:hAnsi="Times New Roman" w:cs="Times New Roman"/>
          <w:color w:val="000000" w:themeColor="text1"/>
          <w:sz w:val="28"/>
          <w:szCs w:val="28"/>
        </w:rPr>
        <w:t xml:space="preserve"> муниципального района независимо от форм собственности на землю (далее - муниципальный земельный контроль), защиты прав участников земельных правоотношений и определяет требования к порядку проведения проверок при осуществлении муниципального земельного контроля, определяет сроки и</w:t>
      </w:r>
      <w:proofErr w:type="gramEnd"/>
      <w:r w:rsidRPr="00390433">
        <w:rPr>
          <w:rFonts w:ascii="Times New Roman" w:hAnsi="Times New Roman" w:cs="Times New Roman"/>
          <w:color w:val="000000" w:themeColor="text1"/>
          <w:sz w:val="28"/>
          <w:szCs w:val="28"/>
        </w:rPr>
        <w:t xml:space="preserve"> последовательность действий (административных процедур) при проведении проверок, а также порядок обжалования действий (бездействия) и решений должностных лиц, принимаемых в ходе проведения проверок при осуществлении полномочий по муниципальному земельному контролю.</w:t>
      </w:r>
    </w:p>
    <w:p w:rsidR="00001C59" w:rsidRPr="00390433" w:rsidRDefault="001C2167" w:rsidP="00390433">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1.2. Органом местного самоуправления, уполномоченным на осуществление мероприятий по муниципальному земельному контролю, является </w:t>
      </w:r>
      <w:r w:rsidR="00390433">
        <w:rPr>
          <w:rFonts w:ascii="Times New Roman" w:hAnsi="Times New Roman" w:cs="Times New Roman"/>
          <w:color w:val="000000" w:themeColor="text1"/>
          <w:sz w:val="28"/>
          <w:szCs w:val="28"/>
        </w:rPr>
        <w:t>а</w:t>
      </w:r>
      <w:r w:rsidRPr="00390433">
        <w:rPr>
          <w:rFonts w:ascii="Times New Roman" w:hAnsi="Times New Roman" w:cs="Times New Roman"/>
          <w:color w:val="000000" w:themeColor="text1"/>
          <w:sz w:val="28"/>
          <w:szCs w:val="28"/>
        </w:rPr>
        <w:t xml:space="preserve">дминистрация </w:t>
      </w:r>
      <w:r w:rsidR="00001C59" w:rsidRPr="00390433">
        <w:rPr>
          <w:rFonts w:ascii="Times New Roman" w:hAnsi="Times New Roman" w:cs="Times New Roman"/>
          <w:color w:val="000000" w:themeColor="text1"/>
          <w:sz w:val="28"/>
          <w:szCs w:val="28"/>
        </w:rPr>
        <w:t>Верхнеландеховского</w:t>
      </w:r>
      <w:r w:rsidRPr="00390433">
        <w:rPr>
          <w:rFonts w:ascii="Times New Roman" w:hAnsi="Times New Roman" w:cs="Times New Roman"/>
          <w:color w:val="000000" w:themeColor="text1"/>
          <w:sz w:val="28"/>
          <w:szCs w:val="28"/>
        </w:rPr>
        <w:t xml:space="preserve"> муниципального района (далее - Администрация)</w:t>
      </w:r>
      <w:r w:rsidR="00390433">
        <w:rPr>
          <w:rFonts w:ascii="Times New Roman" w:hAnsi="Times New Roman" w:cs="Times New Roman"/>
          <w:color w:val="000000" w:themeColor="text1"/>
          <w:sz w:val="28"/>
          <w:szCs w:val="28"/>
        </w:rPr>
        <w:t xml:space="preserve"> в лице</w:t>
      </w:r>
      <w:r w:rsidR="00001C59" w:rsidRPr="00390433">
        <w:rPr>
          <w:rFonts w:ascii="Times New Roman" w:hAnsi="Times New Roman" w:cs="Times New Roman"/>
          <w:color w:val="000000" w:themeColor="text1"/>
          <w:sz w:val="28"/>
          <w:szCs w:val="28"/>
        </w:rPr>
        <w:t xml:space="preserve"> управлени</w:t>
      </w:r>
      <w:r w:rsidR="00390433">
        <w:rPr>
          <w:rFonts w:ascii="Times New Roman" w:hAnsi="Times New Roman" w:cs="Times New Roman"/>
          <w:color w:val="000000" w:themeColor="text1"/>
          <w:sz w:val="28"/>
          <w:szCs w:val="28"/>
        </w:rPr>
        <w:t>я</w:t>
      </w:r>
      <w:r w:rsidR="00001C59" w:rsidRPr="00390433">
        <w:rPr>
          <w:rFonts w:ascii="Times New Roman" w:hAnsi="Times New Roman" w:cs="Times New Roman"/>
          <w:color w:val="000000" w:themeColor="text1"/>
          <w:sz w:val="28"/>
          <w:szCs w:val="28"/>
        </w:rPr>
        <w:t xml:space="preserve"> социально-экономического развития администрации Верхнеландеховского муниципального района (далее – Управление).</w:t>
      </w:r>
    </w:p>
    <w:p w:rsidR="00001C59" w:rsidRPr="00390433" w:rsidRDefault="00390433" w:rsidP="00221728">
      <w:pPr>
        <w:pStyle w:val="a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6509" w:rsidRPr="00390433">
        <w:rPr>
          <w:rFonts w:ascii="Times New Roman" w:hAnsi="Times New Roman" w:cs="Times New Roman"/>
          <w:color w:val="000000" w:themeColor="text1"/>
          <w:sz w:val="28"/>
          <w:szCs w:val="28"/>
        </w:rPr>
        <w:t>Перечень должностных лиц,</w:t>
      </w:r>
      <w:r w:rsidR="00001C59" w:rsidRPr="00390433">
        <w:rPr>
          <w:rFonts w:ascii="Times New Roman" w:hAnsi="Times New Roman" w:cs="Times New Roman"/>
          <w:color w:val="000000" w:themeColor="text1"/>
          <w:sz w:val="28"/>
          <w:szCs w:val="28"/>
        </w:rPr>
        <w:t xml:space="preserve"> уполномоченны</w:t>
      </w:r>
      <w:r w:rsidR="00056509" w:rsidRPr="00390433">
        <w:rPr>
          <w:rFonts w:ascii="Times New Roman" w:hAnsi="Times New Roman" w:cs="Times New Roman"/>
          <w:color w:val="000000" w:themeColor="text1"/>
          <w:sz w:val="28"/>
          <w:szCs w:val="28"/>
        </w:rPr>
        <w:t xml:space="preserve">х на </w:t>
      </w:r>
      <w:r w:rsidR="00001C59" w:rsidRPr="00390433">
        <w:rPr>
          <w:rFonts w:ascii="Times New Roman" w:hAnsi="Times New Roman" w:cs="Times New Roman"/>
          <w:color w:val="000000" w:themeColor="text1"/>
          <w:sz w:val="28"/>
          <w:szCs w:val="28"/>
        </w:rPr>
        <w:t>осуществл</w:t>
      </w:r>
      <w:r w:rsidR="00056509" w:rsidRPr="00390433">
        <w:rPr>
          <w:rFonts w:ascii="Times New Roman" w:hAnsi="Times New Roman" w:cs="Times New Roman"/>
          <w:color w:val="000000" w:themeColor="text1"/>
          <w:sz w:val="28"/>
          <w:szCs w:val="28"/>
        </w:rPr>
        <w:t>ение</w:t>
      </w:r>
      <w:r w:rsidR="00001C59" w:rsidRPr="00390433">
        <w:rPr>
          <w:rFonts w:ascii="Times New Roman" w:hAnsi="Times New Roman" w:cs="Times New Roman"/>
          <w:color w:val="000000" w:themeColor="text1"/>
          <w:sz w:val="28"/>
          <w:szCs w:val="28"/>
        </w:rPr>
        <w:t xml:space="preserve"> муниципальн</w:t>
      </w:r>
      <w:r w:rsidR="00056509" w:rsidRPr="00390433">
        <w:rPr>
          <w:rFonts w:ascii="Times New Roman" w:hAnsi="Times New Roman" w:cs="Times New Roman"/>
          <w:color w:val="000000" w:themeColor="text1"/>
          <w:sz w:val="28"/>
          <w:szCs w:val="28"/>
        </w:rPr>
        <w:t xml:space="preserve">ого </w:t>
      </w:r>
      <w:r w:rsidR="00001C59" w:rsidRPr="00390433">
        <w:rPr>
          <w:rFonts w:ascii="Times New Roman" w:hAnsi="Times New Roman" w:cs="Times New Roman"/>
          <w:color w:val="000000" w:themeColor="text1"/>
          <w:sz w:val="28"/>
          <w:szCs w:val="28"/>
        </w:rPr>
        <w:t>земельн</w:t>
      </w:r>
      <w:r w:rsidR="00056509" w:rsidRPr="00390433">
        <w:rPr>
          <w:rFonts w:ascii="Times New Roman" w:hAnsi="Times New Roman" w:cs="Times New Roman"/>
          <w:color w:val="000000" w:themeColor="text1"/>
          <w:sz w:val="28"/>
          <w:szCs w:val="28"/>
        </w:rPr>
        <w:t xml:space="preserve">ого </w:t>
      </w:r>
      <w:r w:rsidR="00001C59" w:rsidRPr="00390433">
        <w:rPr>
          <w:rFonts w:ascii="Times New Roman" w:hAnsi="Times New Roman" w:cs="Times New Roman"/>
          <w:color w:val="000000" w:themeColor="text1"/>
          <w:sz w:val="28"/>
          <w:szCs w:val="28"/>
        </w:rPr>
        <w:t>контрол</w:t>
      </w:r>
      <w:r w:rsidR="00056509" w:rsidRPr="00390433">
        <w:rPr>
          <w:rFonts w:ascii="Times New Roman" w:hAnsi="Times New Roman" w:cs="Times New Roman"/>
          <w:color w:val="000000" w:themeColor="text1"/>
          <w:sz w:val="28"/>
          <w:szCs w:val="28"/>
        </w:rPr>
        <w:t>я: старший экономист и консультант Управления.</w:t>
      </w:r>
    </w:p>
    <w:p w:rsidR="001C2167" w:rsidRPr="00390433" w:rsidRDefault="001C2167" w:rsidP="00221728">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1.3. </w:t>
      </w:r>
      <w:r w:rsidR="00056509" w:rsidRPr="00390433">
        <w:rPr>
          <w:rFonts w:ascii="Times New Roman" w:hAnsi="Times New Roman" w:cs="Times New Roman"/>
          <w:color w:val="000000" w:themeColor="text1"/>
          <w:sz w:val="28"/>
          <w:szCs w:val="28"/>
        </w:rPr>
        <w:t>Перечень нормативных правовых актов, регулирующих осуществление муниципального земельного контроля</w:t>
      </w:r>
      <w:r w:rsidRPr="00390433">
        <w:rPr>
          <w:rFonts w:ascii="Times New Roman" w:hAnsi="Times New Roman" w:cs="Times New Roman"/>
          <w:color w:val="000000" w:themeColor="text1"/>
          <w:sz w:val="28"/>
          <w:szCs w:val="28"/>
        </w:rPr>
        <w:t>:</w:t>
      </w:r>
    </w:p>
    <w:p w:rsidR="001C2167"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6" w:history="1">
        <w:r w:rsidR="001C2167" w:rsidRPr="00390433">
          <w:rPr>
            <w:rFonts w:ascii="Times New Roman" w:hAnsi="Times New Roman" w:cs="Times New Roman"/>
            <w:color w:val="000000" w:themeColor="text1"/>
            <w:sz w:val="28"/>
            <w:szCs w:val="28"/>
          </w:rPr>
          <w:t>Конституци</w:t>
        </w:r>
        <w:r w:rsidR="00390433">
          <w:rPr>
            <w:rFonts w:ascii="Times New Roman" w:hAnsi="Times New Roman" w:cs="Times New Roman"/>
            <w:color w:val="000000" w:themeColor="text1"/>
            <w:sz w:val="28"/>
            <w:szCs w:val="28"/>
          </w:rPr>
          <w:t>я</w:t>
        </w:r>
      </w:hyperlink>
      <w:r w:rsidR="001C2167" w:rsidRPr="00390433">
        <w:rPr>
          <w:rFonts w:ascii="Times New Roman" w:hAnsi="Times New Roman" w:cs="Times New Roman"/>
          <w:color w:val="000000" w:themeColor="text1"/>
          <w:sz w:val="28"/>
          <w:szCs w:val="28"/>
        </w:rPr>
        <w:t xml:space="preserve"> Российской Федерации;</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Земельн</w:t>
      </w:r>
      <w:r w:rsidR="00390433">
        <w:rPr>
          <w:rFonts w:ascii="Times New Roman" w:hAnsi="Times New Roman" w:cs="Times New Roman"/>
          <w:color w:val="000000" w:themeColor="text1"/>
          <w:sz w:val="28"/>
          <w:szCs w:val="28"/>
        </w:rPr>
        <w:t>ый</w:t>
      </w:r>
      <w:r w:rsidRPr="00390433">
        <w:rPr>
          <w:rFonts w:ascii="Times New Roman" w:hAnsi="Times New Roman" w:cs="Times New Roman"/>
          <w:color w:val="000000" w:themeColor="text1"/>
          <w:sz w:val="28"/>
          <w:szCs w:val="28"/>
        </w:rPr>
        <w:t xml:space="preserve"> </w:t>
      </w:r>
      <w:hyperlink r:id="rId7" w:history="1">
        <w:r w:rsidRPr="00390433">
          <w:rPr>
            <w:rFonts w:ascii="Times New Roman" w:hAnsi="Times New Roman" w:cs="Times New Roman"/>
            <w:color w:val="000000" w:themeColor="text1"/>
            <w:sz w:val="28"/>
            <w:szCs w:val="28"/>
          </w:rPr>
          <w:t>кодекс</w:t>
        </w:r>
      </w:hyperlink>
      <w:r w:rsidRPr="00390433">
        <w:rPr>
          <w:rFonts w:ascii="Times New Roman" w:hAnsi="Times New Roman" w:cs="Times New Roman"/>
          <w:color w:val="000000" w:themeColor="text1"/>
          <w:sz w:val="28"/>
          <w:szCs w:val="28"/>
        </w:rPr>
        <w:t xml:space="preserve"> Российской Федерации;</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Гражданск</w:t>
      </w:r>
      <w:r w:rsidR="007F3740">
        <w:rPr>
          <w:rFonts w:ascii="Times New Roman" w:hAnsi="Times New Roman" w:cs="Times New Roman"/>
          <w:color w:val="000000" w:themeColor="text1"/>
          <w:sz w:val="28"/>
          <w:szCs w:val="28"/>
        </w:rPr>
        <w:t>ий</w:t>
      </w:r>
      <w:r w:rsidRPr="00390433">
        <w:rPr>
          <w:rFonts w:ascii="Times New Roman" w:hAnsi="Times New Roman" w:cs="Times New Roman"/>
          <w:color w:val="000000" w:themeColor="text1"/>
          <w:sz w:val="28"/>
          <w:szCs w:val="28"/>
        </w:rPr>
        <w:t xml:space="preserve"> </w:t>
      </w:r>
      <w:hyperlink r:id="rId8" w:history="1">
        <w:r w:rsidRPr="00390433">
          <w:rPr>
            <w:rFonts w:ascii="Times New Roman" w:hAnsi="Times New Roman" w:cs="Times New Roman"/>
            <w:color w:val="000000" w:themeColor="text1"/>
            <w:sz w:val="28"/>
            <w:szCs w:val="28"/>
          </w:rPr>
          <w:t>кодекс</w:t>
        </w:r>
      </w:hyperlink>
      <w:r w:rsidRPr="00390433">
        <w:rPr>
          <w:rFonts w:ascii="Times New Roman" w:hAnsi="Times New Roman" w:cs="Times New Roman"/>
          <w:color w:val="000000" w:themeColor="text1"/>
          <w:sz w:val="28"/>
          <w:szCs w:val="28"/>
        </w:rPr>
        <w:t xml:space="preserve"> Российской Федерации;</w:t>
      </w:r>
    </w:p>
    <w:p w:rsidR="001C2167"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9" w:history="1">
        <w:r w:rsidR="001C2167" w:rsidRPr="00390433">
          <w:rPr>
            <w:rFonts w:ascii="Times New Roman" w:hAnsi="Times New Roman" w:cs="Times New Roman"/>
            <w:color w:val="000000" w:themeColor="text1"/>
            <w:sz w:val="28"/>
            <w:szCs w:val="28"/>
          </w:rPr>
          <w:t>Кодекс</w:t>
        </w:r>
      </w:hyperlink>
      <w:r w:rsidR="001C2167" w:rsidRPr="00390433">
        <w:rPr>
          <w:rFonts w:ascii="Times New Roman" w:hAnsi="Times New Roman" w:cs="Times New Roman"/>
          <w:color w:val="000000" w:themeColor="text1"/>
          <w:sz w:val="28"/>
          <w:szCs w:val="28"/>
        </w:rPr>
        <w:t xml:space="preserve"> Российской Федерации об административных правонарушениях (далее - </w:t>
      </w:r>
      <w:proofErr w:type="spellStart"/>
      <w:r w:rsidR="001C2167" w:rsidRPr="00390433">
        <w:rPr>
          <w:rFonts w:ascii="Times New Roman" w:hAnsi="Times New Roman" w:cs="Times New Roman"/>
          <w:color w:val="000000" w:themeColor="text1"/>
          <w:sz w:val="28"/>
          <w:szCs w:val="28"/>
        </w:rPr>
        <w:t>КоАП</w:t>
      </w:r>
      <w:proofErr w:type="spellEnd"/>
      <w:r w:rsidR="001C2167" w:rsidRPr="00390433">
        <w:rPr>
          <w:rFonts w:ascii="Times New Roman" w:hAnsi="Times New Roman" w:cs="Times New Roman"/>
          <w:color w:val="000000" w:themeColor="text1"/>
          <w:sz w:val="28"/>
          <w:szCs w:val="28"/>
        </w:rPr>
        <w:t xml:space="preserve"> РФ);</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Федеральн</w:t>
      </w:r>
      <w:r w:rsidR="00390433">
        <w:rPr>
          <w:rFonts w:ascii="Times New Roman" w:hAnsi="Times New Roman" w:cs="Times New Roman"/>
          <w:color w:val="000000" w:themeColor="text1"/>
          <w:sz w:val="28"/>
          <w:szCs w:val="28"/>
        </w:rPr>
        <w:t>ый</w:t>
      </w:r>
      <w:r w:rsidRPr="00390433">
        <w:rPr>
          <w:rFonts w:ascii="Times New Roman" w:hAnsi="Times New Roman" w:cs="Times New Roman"/>
          <w:color w:val="000000" w:themeColor="text1"/>
          <w:sz w:val="28"/>
          <w:szCs w:val="28"/>
        </w:rPr>
        <w:t xml:space="preserve"> </w:t>
      </w:r>
      <w:hyperlink r:id="rId10" w:history="1">
        <w:r w:rsidRPr="00390433">
          <w:rPr>
            <w:rFonts w:ascii="Times New Roman" w:hAnsi="Times New Roman" w:cs="Times New Roman"/>
            <w:color w:val="000000" w:themeColor="text1"/>
            <w:sz w:val="28"/>
            <w:szCs w:val="28"/>
          </w:rPr>
          <w:t>закон</w:t>
        </w:r>
      </w:hyperlink>
      <w:r w:rsidRPr="00390433">
        <w:rPr>
          <w:rFonts w:ascii="Times New Roman" w:hAnsi="Times New Roman" w:cs="Times New Roman"/>
          <w:color w:val="000000" w:themeColor="text1"/>
          <w:sz w:val="28"/>
          <w:szCs w:val="28"/>
        </w:rPr>
        <w:t xml:space="preserve"> от 06.10.2003 </w:t>
      </w:r>
      <w:r w:rsidR="00B10282" w:rsidRP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131-ФЗ </w:t>
      </w:r>
      <w:r w:rsid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Федеральн</w:t>
      </w:r>
      <w:r w:rsidR="00390433">
        <w:rPr>
          <w:rFonts w:ascii="Times New Roman" w:hAnsi="Times New Roman" w:cs="Times New Roman"/>
          <w:color w:val="000000" w:themeColor="text1"/>
          <w:sz w:val="28"/>
          <w:szCs w:val="28"/>
        </w:rPr>
        <w:t>ый</w:t>
      </w:r>
      <w:r w:rsidRPr="00390433">
        <w:rPr>
          <w:rFonts w:ascii="Times New Roman" w:hAnsi="Times New Roman" w:cs="Times New Roman"/>
          <w:color w:val="000000" w:themeColor="text1"/>
          <w:sz w:val="28"/>
          <w:szCs w:val="28"/>
        </w:rPr>
        <w:t xml:space="preserve"> </w:t>
      </w:r>
      <w:hyperlink r:id="rId11" w:history="1">
        <w:r w:rsidRPr="00390433">
          <w:rPr>
            <w:rFonts w:ascii="Times New Roman" w:hAnsi="Times New Roman" w:cs="Times New Roman"/>
            <w:color w:val="000000" w:themeColor="text1"/>
            <w:sz w:val="28"/>
            <w:szCs w:val="28"/>
          </w:rPr>
          <w:t>закон</w:t>
        </w:r>
      </w:hyperlink>
      <w:r w:rsidRPr="00390433">
        <w:rPr>
          <w:rFonts w:ascii="Times New Roman" w:hAnsi="Times New Roman" w:cs="Times New Roman"/>
          <w:color w:val="000000" w:themeColor="text1"/>
          <w:sz w:val="28"/>
          <w:szCs w:val="28"/>
        </w:rPr>
        <w:t xml:space="preserve"> от 26.12.2008 </w:t>
      </w:r>
      <w:r w:rsidR="00B10282" w:rsidRPr="00390433">
        <w:rPr>
          <w:rFonts w:ascii="Times New Roman" w:hAnsi="Times New Roman" w:cs="Times New Roman"/>
          <w:color w:val="000000" w:themeColor="text1"/>
          <w:sz w:val="28"/>
          <w:szCs w:val="28"/>
        </w:rPr>
        <w:t>№</w:t>
      </w:r>
      <w:r w:rsidR="00390433">
        <w:rPr>
          <w:rFonts w:ascii="Times New Roman" w:hAnsi="Times New Roman" w:cs="Times New Roman"/>
          <w:color w:val="000000" w:themeColor="text1"/>
          <w:sz w:val="28"/>
          <w:szCs w:val="28"/>
        </w:rPr>
        <w:t xml:space="preserve"> 294-ФЗ «</w:t>
      </w:r>
      <w:r w:rsidRPr="00390433">
        <w:rPr>
          <w:rFonts w:ascii="Times New Roman" w:hAnsi="Times New Roman" w:cs="Times New Roman"/>
          <w:color w:val="000000" w:themeColor="text1"/>
          <w:sz w:val="28"/>
          <w:szCs w:val="28"/>
        </w:rPr>
        <w:t xml:space="preserve">О защите прав юридических лиц и индивидуальных предпринимателей при </w:t>
      </w:r>
      <w:r w:rsidRPr="00390433">
        <w:rPr>
          <w:rFonts w:ascii="Times New Roman" w:hAnsi="Times New Roman" w:cs="Times New Roman"/>
          <w:color w:val="000000" w:themeColor="text1"/>
          <w:sz w:val="28"/>
          <w:szCs w:val="28"/>
        </w:rPr>
        <w:lastRenderedPageBreak/>
        <w:t>осуществлении государственного контроля (надзора) и муниципального контроля</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(далее - Федеральный закон от 26.12.2008 N 294-ФЗ);</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Федеральн</w:t>
      </w:r>
      <w:r w:rsidR="0001769C">
        <w:rPr>
          <w:rFonts w:ascii="Times New Roman" w:hAnsi="Times New Roman" w:cs="Times New Roman"/>
          <w:color w:val="000000" w:themeColor="text1"/>
          <w:sz w:val="28"/>
          <w:szCs w:val="28"/>
        </w:rPr>
        <w:t>ый</w:t>
      </w:r>
      <w:r w:rsidRPr="00390433">
        <w:rPr>
          <w:rFonts w:ascii="Times New Roman" w:hAnsi="Times New Roman" w:cs="Times New Roman"/>
          <w:color w:val="000000" w:themeColor="text1"/>
          <w:sz w:val="28"/>
          <w:szCs w:val="28"/>
        </w:rPr>
        <w:t xml:space="preserve"> </w:t>
      </w:r>
      <w:hyperlink r:id="rId12" w:history="1">
        <w:r w:rsidRPr="00390433">
          <w:rPr>
            <w:rFonts w:ascii="Times New Roman" w:hAnsi="Times New Roman" w:cs="Times New Roman"/>
            <w:color w:val="000000" w:themeColor="text1"/>
            <w:sz w:val="28"/>
            <w:szCs w:val="28"/>
          </w:rPr>
          <w:t>закон</w:t>
        </w:r>
      </w:hyperlink>
      <w:r w:rsidRPr="00390433">
        <w:rPr>
          <w:rFonts w:ascii="Times New Roman" w:hAnsi="Times New Roman" w:cs="Times New Roman"/>
          <w:color w:val="000000" w:themeColor="text1"/>
          <w:sz w:val="28"/>
          <w:szCs w:val="28"/>
        </w:rPr>
        <w:t xml:space="preserve"> от 02.05.2006 </w:t>
      </w:r>
      <w:r w:rsidR="00B10282" w:rsidRP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59-ФЗ </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О порядке рассмотрения обращений граждан Российской Федерации" (далее - Федеральный закон от 02.05.2006 N 59-ФЗ);</w:t>
      </w:r>
    </w:p>
    <w:p w:rsidR="001C2167"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13" w:history="1">
        <w:r w:rsidR="001C2167" w:rsidRPr="00390433">
          <w:rPr>
            <w:rFonts w:ascii="Times New Roman" w:hAnsi="Times New Roman" w:cs="Times New Roman"/>
            <w:color w:val="000000" w:themeColor="text1"/>
            <w:sz w:val="28"/>
            <w:szCs w:val="28"/>
          </w:rPr>
          <w:t>Постановлени</w:t>
        </w:r>
        <w:r w:rsidR="0001769C">
          <w:rPr>
            <w:rFonts w:ascii="Times New Roman" w:hAnsi="Times New Roman" w:cs="Times New Roman"/>
            <w:color w:val="000000" w:themeColor="text1"/>
            <w:sz w:val="28"/>
            <w:szCs w:val="28"/>
          </w:rPr>
          <w:t>е</w:t>
        </w:r>
      </w:hyperlink>
      <w:r w:rsidR="001C2167" w:rsidRPr="00390433">
        <w:rPr>
          <w:rFonts w:ascii="Times New Roman" w:hAnsi="Times New Roman" w:cs="Times New Roman"/>
          <w:color w:val="000000" w:themeColor="text1"/>
          <w:sz w:val="28"/>
          <w:szCs w:val="28"/>
        </w:rPr>
        <w:t xml:space="preserve"> Правительства РФ от 30.06.2010 </w:t>
      </w:r>
      <w:r w:rsidR="00B10282" w:rsidRPr="00390433">
        <w:rPr>
          <w:rFonts w:ascii="Times New Roman" w:hAnsi="Times New Roman" w:cs="Times New Roman"/>
          <w:color w:val="000000" w:themeColor="text1"/>
          <w:sz w:val="28"/>
          <w:szCs w:val="28"/>
        </w:rPr>
        <w:t>№</w:t>
      </w:r>
      <w:r w:rsidR="001C2167" w:rsidRPr="00390433">
        <w:rPr>
          <w:rFonts w:ascii="Times New Roman" w:hAnsi="Times New Roman" w:cs="Times New Roman"/>
          <w:color w:val="000000" w:themeColor="text1"/>
          <w:sz w:val="28"/>
          <w:szCs w:val="28"/>
        </w:rPr>
        <w:t xml:space="preserve"> 489 </w:t>
      </w:r>
      <w:r w:rsidR="0001769C">
        <w:rPr>
          <w:rFonts w:ascii="Times New Roman" w:hAnsi="Times New Roman" w:cs="Times New Roman"/>
          <w:color w:val="000000" w:themeColor="text1"/>
          <w:sz w:val="28"/>
          <w:szCs w:val="28"/>
        </w:rPr>
        <w:t>«</w:t>
      </w:r>
      <w:r w:rsidR="001C2167" w:rsidRPr="00390433">
        <w:rPr>
          <w:rFonts w:ascii="Times New Roman" w:hAnsi="Times New Roman" w:cs="Times New Roman"/>
          <w:color w:val="000000" w:themeColor="text1"/>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001C2167" w:rsidRPr="00390433">
        <w:rPr>
          <w:rFonts w:ascii="Times New Roman" w:hAnsi="Times New Roman" w:cs="Times New Roman"/>
          <w:color w:val="000000" w:themeColor="text1"/>
          <w:sz w:val="28"/>
          <w:szCs w:val="28"/>
        </w:rPr>
        <w:t>контроля ежегодных планов проведения плановых проверок юридических лиц</w:t>
      </w:r>
      <w:proofErr w:type="gramEnd"/>
      <w:r w:rsidR="001C2167" w:rsidRPr="00390433">
        <w:rPr>
          <w:rFonts w:ascii="Times New Roman" w:hAnsi="Times New Roman" w:cs="Times New Roman"/>
          <w:color w:val="000000" w:themeColor="text1"/>
          <w:sz w:val="28"/>
          <w:szCs w:val="28"/>
        </w:rPr>
        <w:t xml:space="preserve"> и </w:t>
      </w:r>
      <w:r w:rsidR="0001769C">
        <w:rPr>
          <w:rFonts w:ascii="Times New Roman" w:hAnsi="Times New Roman" w:cs="Times New Roman"/>
          <w:color w:val="000000" w:themeColor="text1"/>
          <w:sz w:val="28"/>
          <w:szCs w:val="28"/>
        </w:rPr>
        <w:t>индивидуальных предпринимателей»</w:t>
      </w:r>
      <w:r w:rsidR="001C2167" w:rsidRPr="00390433">
        <w:rPr>
          <w:rFonts w:ascii="Times New Roman" w:hAnsi="Times New Roman" w:cs="Times New Roman"/>
          <w:color w:val="000000" w:themeColor="text1"/>
          <w:sz w:val="28"/>
          <w:szCs w:val="28"/>
        </w:rPr>
        <w:t>;</w:t>
      </w:r>
    </w:p>
    <w:p w:rsidR="00272609" w:rsidRPr="00390433" w:rsidRDefault="00272609"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Постановление Правительства РФ от 26.12.2014 </w:t>
      </w:r>
      <w:r w:rsidR="00B10282" w:rsidRP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1515 </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w:t>
      </w:r>
    </w:p>
    <w:p w:rsidR="00272609" w:rsidRPr="00390433" w:rsidRDefault="00272609"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Приказ Министерства экономического развития Российской Федерации от 26.12.2014 </w:t>
      </w:r>
      <w:r w:rsidR="00B10282" w:rsidRP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851 </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Об утверждении формы Предписания об устранении выявленного нарушения требований земельного законодательства Российской Федерации</w:t>
      </w:r>
      <w:r w:rsidR="0001769C">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(далее - приказ Минэкономразвития РФ </w:t>
      </w:r>
      <w:r w:rsidR="00B10282" w:rsidRPr="00390433">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851)</w:t>
      </w:r>
    </w:p>
    <w:p w:rsidR="00272609"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14" w:history="1">
        <w:r w:rsidR="00272609" w:rsidRPr="00390433">
          <w:rPr>
            <w:rFonts w:ascii="Times New Roman" w:hAnsi="Times New Roman" w:cs="Times New Roman"/>
            <w:color w:val="000000" w:themeColor="text1"/>
            <w:sz w:val="28"/>
            <w:szCs w:val="28"/>
          </w:rPr>
          <w:t>Приказ</w:t>
        </w:r>
      </w:hyperlink>
      <w:r w:rsidR="00272609" w:rsidRPr="00390433">
        <w:rPr>
          <w:rFonts w:ascii="Times New Roman" w:hAnsi="Times New Roman" w:cs="Times New Roman"/>
          <w:color w:val="000000" w:themeColor="text1"/>
          <w:sz w:val="28"/>
          <w:szCs w:val="28"/>
        </w:rPr>
        <w:t xml:space="preserve"> Министерства экономического развития Российской Федерации от 30.04.2009 </w:t>
      </w:r>
      <w:r w:rsidR="00B10282" w:rsidRPr="00390433">
        <w:rPr>
          <w:rFonts w:ascii="Times New Roman" w:hAnsi="Times New Roman" w:cs="Times New Roman"/>
          <w:color w:val="000000" w:themeColor="text1"/>
          <w:sz w:val="28"/>
          <w:szCs w:val="28"/>
        </w:rPr>
        <w:t>№</w:t>
      </w:r>
      <w:r w:rsidR="00272609" w:rsidRPr="00390433">
        <w:rPr>
          <w:rFonts w:ascii="Times New Roman" w:hAnsi="Times New Roman" w:cs="Times New Roman"/>
          <w:color w:val="000000" w:themeColor="text1"/>
          <w:sz w:val="28"/>
          <w:szCs w:val="28"/>
        </w:rPr>
        <w:t xml:space="preserve"> 141 </w:t>
      </w:r>
      <w:r w:rsidR="0001769C">
        <w:rPr>
          <w:rFonts w:ascii="Times New Roman" w:hAnsi="Times New Roman" w:cs="Times New Roman"/>
          <w:color w:val="000000" w:themeColor="text1"/>
          <w:sz w:val="28"/>
          <w:szCs w:val="28"/>
        </w:rPr>
        <w:t>«</w:t>
      </w:r>
      <w:r w:rsidR="00272609" w:rsidRPr="00390433">
        <w:rPr>
          <w:rFonts w:ascii="Times New Roman" w:hAnsi="Times New Roman" w:cs="Times New Roman"/>
          <w:color w:val="000000" w:themeColor="text1"/>
          <w:sz w:val="28"/>
          <w:szCs w:val="28"/>
        </w:rPr>
        <w:t xml:space="preserve">О реализации положений Федерального закона </w:t>
      </w:r>
      <w:r w:rsidR="0001769C">
        <w:rPr>
          <w:rFonts w:ascii="Times New Roman" w:hAnsi="Times New Roman" w:cs="Times New Roman"/>
          <w:color w:val="000000" w:themeColor="text1"/>
          <w:sz w:val="28"/>
          <w:szCs w:val="28"/>
        </w:rPr>
        <w:t>«</w:t>
      </w:r>
      <w:r w:rsidR="00272609" w:rsidRPr="00390433">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1769C">
        <w:rPr>
          <w:rFonts w:ascii="Times New Roman" w:hAnsi="Times New Roman" w:cs="Times New Roman"/>
          <w:color w:val="000000" w:themeColor="text1"/>
          <w:sz w:val="28"/>
          <w:szCs w:val="28"/>
        </w:rPr>
        <w:t>»»</w:t>
      </w:r>
      <w:r w:rsidR="00272609" w:rsidRPr="00390433">
        <w:rPr>
          <w:rFonts w:ascii="Times New Roman" w:hAnsi="Times New Roman" w:cs="Times New Roman"/>
          <w:color w:val="000000" w:themeColor="text1"/>
          <w:sz w:val="28"/>
          <w:szCs w:val="28"/>
        </w:rPr>
        <w:t xml:space="preserve"> (далее - приказ Минэкономразвития РФ от 30.04.2009 </w:t>
      </w:r>
      <w:r w:rsidR="00B10282" w:rsidRPr="00390433">
        <w:rPr>
          <w:rFonts w:ascii="Times New Roman" w:hAnsi="Times New Roman" w:cs="Times New Roman"/>
          <w:color w:val="000000" w:themeColor="text1"/>
          <w:sz w:val="28"/>
          <w:szCs w:val="28"/>
        </w:rPr>
        <w:t>№</w:t>
      </w:r>
      <w:r w:rsidR="00272609" w:rsidRPr="00390433">
        <w:rPr>
          <w:rFonts w:ascii="Times New Roman" w:hAnsi="Times New Roman" w:cs="Times New Roman"/>
          <w:color w:val="000000" w:themeColor="text1"/>
          <w:sz w:val="28"/>
          <w:szCs w:val="28"/>
        </w:rPr>
        <w:t xml:space="preserve"> 141);</w:t>
      </w:r>
    </w:p>
    <w:p w:rsidR="001C2167"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15" w:history="1">
        <w:r w:rsidR="001C2167" w:rsidRPr="00390433">
          <w:rPr>
            <w:rFonts w:ascii="Times New Roman" w:hAnsi="Times New Roman" w:cs="Times New Roman"/>
            <w:color w:val="000000" w:themeColor="text1"/>
            <w:sz w:val="28"/>
            <w:szCs w:val="28"/>
          </w:rPr>
          <w:t>Закон</w:t>
        </w:r>
      </w:hyperlink>
      <w:r w:rsidR="001C2167" w:rsidRPr="00390433">
        <w:rPr>
          <w:rFonts w:ascii="Times New Roman" w:hAnsi="Times New Roman" w:cs="Times New Roman"/>
          <w:color w:val="000000" w:themeColor="text1"/>
          <w:sz w:val="28"/>
          <w:szCs w:val="28"/>
        </w:rPr>
        <w:t xml:space="preserve"> Ивановской области от 09.11.2015 </w:t>
      </w:r>
      <w:r w:rsidR="00B10282" w:rsidRPr="00390433">
        <w:rPr>
          <w:rFonts w:ascii="Times New Roman" w:hAnsi="Times New Roman" w:cs="Times New Roman"/>
          <w:color w:val="000000" w:themeColor="text1"/>
          <w:sz w:val="28"/>
          <w:szCs w:val="28"/>
        </w:rPr>
        <w:t>№</w:t>
      </w:r>
      <w:r w:rsidR="001C2167" w:rsidRPr="00390433">
        <w:rPr>
          <w:rFonts w:ascii="Times New Roman" w:hAnsi="Times New Roman" w:cs="Times New Roman"/>
          <w:color w:val="000000" w:themeColor="text1"/>
          <w:sz w:val="28"/>
          <w:szCs w:val="28"/>
        </w:rPr>
        <w:t xml:space="preserve"> 112-ОЗ </w:t>
      </w:r>
      <w:r w:rsidR="0001769C">
        <w:rPr>
          <w:rFonts w:ascii="Times New Roman" w:hAnsi="Times New Roman" w:cs="Times New Roman"/>
          <w:color w:val="000000" w:themeColor="text1"/>
          <w:sz w:val="28"/>
          <w:szCs w:val="28"/>
        </w:rPr>
        <w:t>«</w:t>
      </w:r>
      <w:r w:rsidR="001C2167" w:rsidRPr="00390433">
        <w:rPr>
          <w:rFonts w:ascii="Times New Roman" w:hAnsi="Times New Roman" w:cs="Times New Roman"/>
          <w:color w:val="000000" w:themeColor="text1"/>
          <w:sz w:val="28"/>
          <w:szCs w:val="28"/>
        </w:rPr>
        <w:t>О порядке осуществления муниципального земельного контроля на территории Ивановской области</w:t>
      </w:r>
      <w:r w:rsidR="0001769C">
        <w:rPr>
          <w:rFonts w:ascii="Times New Roman" w:hAnsi="Times New Roman" w:cs="Times New Roman"/>
          <w:color w:val="000000" w:themeColor="text1"/>
          <w:sz w:val="28"/>
          <w:szCs w:val="28"/>
        </w:rPr>
        <w:t>»</w:t>
      </w:r>
      <w:r w:rsidR="001C2167" w:rsidRPr="00390433">
        <w:rPr>
          <w:rFonts w:ascii="Times New Roman" w:hAnsi="Times New Roman" w:cs="Times New Roman"/>
          <w:color w:val="000000" w:themeColor="text1"/>
          <w:sz w:val="28"/>
          <w:szCs w:val="28"/>
        </w:rPr>
        <w:t>;</w:t>
      </w:r>
    </w:p>
    <w:p w:rsidR="00056509" w:rsidRPr="00390433" w:rsidRDefault="00B10282"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Закон </w:t>
      </w:r>
      <w:r w:rsidR="00056509" w:rsidRPr="00390433">
        <w:rPr>
          <w:rFonts w:ascii="Times New Roman" w:hAnsi="Times New Roman" w:cs="Times New Roman"/>
          <w:color w:val="000000" w:themeColor="text1"/>
          <w:sz w:val="28"/>
          <w:szCs w:val="28"/>
        </w:rPr>
        <w:t xml:space="preserve">Ивановской области от 24.04.2008 </w:t>
      </w:r>
      <w:r w:rsidRPr="00390433">
        <w:rPr>
          <w:rFonts w:ascii="Times New Roman" w:hAnsi="Times New Roman" w:cs="Times New Roman"/>
          <w:color w:val="000000" w:themeColor="text1"/>
          <w:sz w:val="28"/>
          <w:szCs w:val="28"/>
        </w:rPr>
        <w:t>№</w:t>
      </w:r>
      <w:r w:rsidR="00056509" w:rsidRPr="00390433">
        <w:rPr>
          <w:rFonts w:ascii="Times New Roman" w:hAnsi="Times New Roman" w:cs="Times New Roman"/>
          <w:color w:val="000000" w:themeColor="text1"/>
          <w:sz w:val="28"/>
          <w:szCs w:val="28"/>
        </w:rPr>
        <w:t xml:space="preserve"> 11-ОЗ </w:t>
      </w:r>
      <w:r w:rsidR="0001769C">
        <w:rPr>
          <w:rFonts w:ascii="Times New Roman" w:hAnsi="Times New Roman" w:cs="Times New Roman"/>
          <w:color w:val="000000" w:themeColor="text1"/>
          <w:sz w:val="28"/>
          <w:szCs w:val="28"/>
        </w:rPr>
        <w:t>«</w:t>
      </w:r>
      <w:r w:rsidR="00056509" w:rsidRPr="00390433">
        <w:rPr>
          <w:rFonts w:ascii="Times New Roman" w:hAnsi="Times New Roman" w:cs="Times New Roman"/>
          <w:color w:val="000000" w:themeColor="text1"/>
          <w:sz w:val="28"/>
          <w:szCs w:val="28"/>
        </w:rPr>
        <w:t>Об административных право</w:t>
      </w:r>
      <w:r w:rsidR="0001769C">
        <w:rPr>
          <w:rFonts w:ascii="Times New Roman" w:hAnsi="Times New Roman" w:cs="Times New Roman"/>
          <w:color w:val="000000" w:themeColor="text1"/>
          <w:sz w:val="28"/>
          <w:szCs w:val="28"/>
        </w:rPr>
        <w:t>нарушениях в Ивановской области»</w:t>
      </w:r>
      <w:r w:rsidR="00056509" w:rsidRPr="00390433">
        <w:rPr>
          <w:rFonts w:ascii="Times New Roman" w:hAnsi="Times New Roman" w:cs="Times New Roman"/>
          <w:color w:val="000000" w:themeColor="text1"/>
          <w:sz w:val="28"/>
          <w:szCs w:val="28"/>
        </w:rPr>
        <w:t>;</w:t>
      </w:r>
    </w:p>
    <w:p w:rsidR="001C2167" w:rsidRPr="00390433" w:rsidRDefault="0084525E" w:rsidP="00221728">
      <w:pPr>
        <w:pStyle w:val="a9"/>
        <w:numPr>
          <w:ilvl w:val="0"/>
          <w:numId w:val="2"/>
        </w:numPr>
        <w:jc w:val="both"/>
        <w:rPr>
          <w:rFonts w:ascii="Times New Roman" w:hAnsi="Times New Roman" w:cs="Times New Roman"/>
          <w:color w:val="000000" w:themeColor="text1"/>
          <w:sz w:val="28"/>
          <w:szCs w:val="28"/>
        </w:rPr>
      </w:pPr>
      <w:hyperlink r:id="rId16" w:history="1">
        <w:r w:rsidR="001C2167" w:rsidRPr="00390433">
          <w:rPr>
            <w:rFonts w:ascii="Times New Roman" w:hAnsi="Times New Roman" w:cs="Times New Roman"/>
            <w:color w:val="000000" w:themeColor="text1"/>
            <w:sz w:val="28"/>
            <w:szCs w:val="28"/>
          </w:rPr>
          <w:t>Устав</w:t>
        </w:r>
      </w:hyperlink>
      <w:r w:rsidR="001C2167" w:rsidRPr="00390433">
        <w:rPr>
          <w:rFonts w:ascii="Times New Roman" w:hAnsi="Times New Roman" w:cs="Times New Roman"/>
          <w:color w:val="000000" w:themeColor="text1"/>
          <w:sz w:val="28"/>
          <w:szCs w:val="28"/>
        </w:rPr>
        <w:t xml:space="preserve"> </w:t>
      </w:r>
      <w:r w:rsidR="00001C59" w:rsidRPr="00390433">
        <w:rPr>
          <w:rFonts w:ascii="Times New Roman" w:hAnsi="Times New Roman" w:cs="Times New Roman"/>
          <w:color w:val="000000" w:themeColor="text1"/>
          <w:sz w:val="28"/>
          <w:szCs w:val="28"/>
        </w:rPr>
        <w:t>Верхнеландеховского</w:t>
      </w:r>
      <w:r w:rsidR="001C2167" w:rsidRPr="00390433">
        <w:rPr>
          <w:rFonts w:ascii="Times New Roman" w:hAnsi="Times New Roman" w:cs="Times New Roman"/>
          <w:color w:val="000000" w:themeColor="text1"/>
          <w:sz w:val="28"/>
          <w:szCs w:val="28"/>
        </w:rPr>
        <w:t xml:space="preserve"> муниципального района;</w:t>
      </w:r>
    </w:p>
    <w:p w:rsidR="001C2167" w:rsidRPr="00390433" w:rsidRDefault="001C2167" w:rsidP="00221728">
      <w:pPr>
        <w:pStyle w:val="a9"/>
        <w:numPr>
          <w:ilvl w:val="0"/>
          <w:numId w:val="2"/>
        </w:numPr>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настоящ</w:t>
      </w:r>
      <w:r w:rsidR="0001769C">
        <w:rPr>
          <w:rFonts w:ascii="Times New Roman" w:hAnsi="Times New Roman" w:cs="Times New Roman"/>
          <w:color w:val="000000" w:themeColor="text1"/>
          <w:sz w:val="28"/>
          <w:szCs w:val="28"/>
        </w:rPr>
        <w:t>ий</w:t>
      </w:r>
      <w:r w:rsidRPr="00390433">
        <w:rPr>
          <w:rFonts w:ascii="Times New Roman" w:hAnsi="Times New Roman" w:cs="Times New Roman"/>
          <w:color w:val="000000" w:themeColor="text1"/>
          <w:sz w:val="28"/>
          <w:szCs w:val="28"/>
        </w:rPr>
        <w:t xml:space="preserve"> Административн</w:t>
      </w:r>
      <w:r w:rsidR="0001769C">
        <w:rPr>
          <w:rFonts w:ascii="Times New Roman" w:hAnsi="Times New Roman" w:cs="Times New Roman"/>
          <w:color w:val="000000" w:themeColor="text1"/>
          <w:sz w:val="28"/>
          <w:szCs w:val="28"/>
        </w:rPr>
        <w:t>ый</w:t>
      </w:r>
      <w:r w:rsidRPr="00390433">
        <w:rPr>
          <w:rFonts w:ascii="Times New Roman" w:hAnsi="Times New Roman" w:cs="Times New Roman"/>
          <w:color w:val="000000" w:themeColor="text1"/>
          <w:sz w:val="28"/>
          <w:szCs w:val="28"/>
        </w:rPr>
        <w:t xml:space="preserve"> регламент.</w:t>
      </w:r>
    </w:p>
    <w:p w:rsidR="001C2167" w:rsidRPr="00390433" w:rsidRDefault="001C2167" w:rsidP="00221728">
      <w:pPr>
        <w:pStyle w:val="a9"/>
        <w:ind w:firstLine="360"/>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w:t>
      </w:r>
      <w:r w:rsidR="00800C5E" w:rsidRPr="00390433">
        <w:rPr>
          <w:rFonts w:ascii="Times New Roman" w:hAnsi="Times New Roman" w:cs="Times New Roman"/>
          <w:color w:val="000000" w:themeColor="text1"/>
          <w:sz w:val="28"/>
          <w:szCs w:val="28"/>
        </w:rPr>
        <w:t>4</w:t>
      </w:r>
      <w:r w:rsidRPr="00390433">
        <w:rPr>
          <w:rFonts w:ascii="Times New Roman" w:hAnsi="Times New Roman" w:cs="Times New Roman"/>
          <w:color w:val="000000" w:themeColor="text1"/>
          <w:sz w:val="28"/>
          <w:szCs w:val="28"/>
        </w:rPr>
        <w:t xml:space="preserve">. </w:t>
      </w:r>
      <w:proofErr w:type="gramStart"/>
      <w:r w:rsidR="00800C5E" w:rsidRPr="00390433">
        <w:rPr>
          <w:rFonts w:ascii="Times New Roman" w:hAnsi="Times New Roman" w:cs="Times New Roman"/>
          <w:color w:val="000000" w:themeColor="text1"/>
          <w:sz w:val="28"/>
          <w:szCs w:val="28"/>
        </w:rPr>
        <w:t>Предметом муниципального земельного контроля является осуществление проверок соблюдения органами государственной власти, органами местного самоуправления, юридическими лицами, индивидуальными предпринимателями, физическими лицами (далее по тексту - правообладатели земельных участков),</w:t>
      </w:r>
      <w:r w:rsidR="00800C5E" w:rsidRPr="00390433">
        <w:rPr>
          <w:color w:val="000000" w:themeColor="text1"/>
          <w:sz w:val="28"/>
          <w:szCs w:val="28"/>
        </w:rPr>
        <w:t xml:space="preserve"> </w:t>
      </w:r>
      <w:r w:rsidRPr="00390433">
        <w:rPr>
          <w:rFonts w:ascii="Times New Roman" w:hAnsi="Times New Roman" w:cs="Times New Roman"/>
          <w:color w:val="000000" w:themeColor="text1"/>
          <w:sz w:val="28"/>
          <w:szCs w:val="28"/>
        </w:rPr>
        <w:t>в процессе осуществления их деятельности, требований, установленных земельным законодательством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roofErr w:type="gramEnd"/>
      <w:r w:rsidRPr="00390433">
        <w:rPr>
          <w:rFonts w:ascii="Times New Roman" w:hAnsi="Times New Roman" w:cs="Times New Roman"/>
          <w:color w:val="000000" w:themeColor="text1"/>
          <w:sz w:val="28"/>
          <w:szCs w:val="28"/>
        </w:rPr>
        <w:t xml:space="preserve"> (далее - обязательные требования), и (или) требований, </w:t>
      </w:r>
      <w:r w:rsidRPr="00390433">
        <w:rPr>
          <w:rFonts w:ascii="Times New Roman" w:hAnsi="Times New Roman" w:cs="Times New Roman"/>
          <w:color w:val="000000" w:themeColor="text1"/>
          <w:sz w:val="28"/>
          <w:szCs w:val="28"/>
        </w:rPr>
        <w:lastRenderedPageBreak/>
        <w:t xml:space="preserve">установленных нормативными правовыми актами </w:t>
      </w:r>
      <w:r w:rsidR="00001C59" w:rsidRPr="00390433">
        <w:rPr>
          <w:rFonts w:ascii="Times New Roman" w:hAnsi="Times New Roman" w:cs="Times New Roman"/>
          <w:color w:val="000000" w:themeColor="text1"/>
          <w:sz w:val="28"/>
          <w:szCs w:val="28"/>
        </w:rPr>
        <w:t>Верхнеландеховского</w:t>
      </w:r>
      <w:r w:rsidRPr="00390433">
        <w:rPr>
          <w:rFonts w:ascii="Times New Roman" w:hAnsi="Times New Roman" w:cs="Times New Roman"/>
          <w:color w:val="000000" w:themeColor="text1"/>
          <w:sz w:val="28"/>
          <w:szCs w:val="28"/>
        </w:rPr>
        <w:t xml:space="preserve"> муниципального района в сфере земельных отношений.</w:t>
      </w:r>
    </w:p>
    <w:p w:rsidR="002D378E" w:rsidRPr="002D378E" w:rsidRDefault="004835CC" w:rsidP="002D378E">
      <w:pPr>
        <w:pStyle w:val="a9"/>
        <w:ind w:firstLine="708"/>
        <w:jc w:val="both"/>
        <w:rPr>
          <w:rFonts w:ascii="Times New Roman" w:hAnsi="Times New Roman" w:cs="Times New Roman"/>
          <w:sz w:val="28"/>
          <w:szCs w:val="28"/>
        </w:rPr>
      </w:pPr>
      <w:r w:rsidRPr="002D378E">
        <w:rPr>
          <w:rFonts w:ascii="Times New Roman" w:hAnsi="Times New Roman" w:cs="Times New Roman"/>
          <w:color w:val="000000" w:themeColor="text1"/>
          <w:sz w:val="28"/>
          <w:szCs w:val="28"/>
        </w:rPr>
        <w:t xml:space="preserve">1.5. </w:t>
      </w:r>
      <w:r w:rsidR="002D378E" w:rsidRPr="002D378E">
        <w:rPr>
          <w:rFonts w:ascii="Times New Roman" w:hAnsi="Times New Roman" w:cs="Times New Roman"/>
          <w:sz w:val="28"/>
          <w:szCs w:val="28"/>
        </w:rPr>
        <w:t>Права правообладателей (пользователей) объектов земельных отношений, их представителей.</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1.5.1. Правообладатели (пользователи) объектов земельных отношений</w:t>
      </w:r>
      <w:r w:rsidR="00855431">
        <w:rPr>
          <w:rFonts w:ascii="Times New Roman" w:hAnsi="Times New Roman" w:cs="Times New Roman"/>
          <w:sz w:val="28"/>
          <w:szCs w:val="28"/>
        </w:rPr>
        <w:t xml:space="preserve"> – физические лица</w:t>
      </w:r>
      <w:r w:rsidRPr="002D378E">
        <w:rPr>
          <w:rFonts w:ascii="Times New Roman" w:hAnsi="Times New Roman" w:cs="Times New Roman"/>
          <w:sz w:val="28"/>
          <w:szCs w:val="28"/>
        </w:rPr>
        <w:t>, их представители при проведении мероприятий по муниципальному земельному контролю имеют право:</w:t>
      </w:r>
    </w:p>
    <w:p w:rsidR="002D378E" w:rsidRPr="002D378E" w:rsidRDefault="00855431" w:rsidP="002D378E">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2D378E" w:rsidRPr="002D378E">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 получать от органа, осуществляющего муниципальный земельный контроль, информацию, которая относится к предмету проверки и представление которой предусмотрено федеральными законами и законами Ивановской области;</w:t>
      </w:r>
    </w:p>
    <w:p w:rsidR="002D378E" w:rsidRPr="002D378E" w:rsidRDefault="00855431" w:rsidP="002D378E">
      <w:pPr>
        <w:pStyle w:val="a9"/>
        <w:ind w:firstLine="708"/>
        <w:jc w:val="both"/>
        <w:rPr>
          <w:rFonts w:ascii="Times New Roman" w:hAnsi="Times New Roman" w:cs="Times New Roman"/>
          <w:sz w:val="28"/>
          <w:szCs w:val="28"/>
        </w:rPr>
      </w:pPr>
      <w:r>
        <w:rPr>
          <w:rFonts w:ascii="Times New Roman" w:hAnsi="Times New Roman" w:cs="Times New Roman"/>
          <w:sz w:val="28"/>
          <w:szCs w:val="28"/>
        </w:rPr>
        <w:t>2)</w:t>
      </w:r>
      <w:r w:rsidR="002D378E" w:rsidRPr="002D378E">
        <w:rPr>
          <w:rFonts w:ascii="Times New Roman" w:hAnsi="Times New Roman" w:cs="Times New Roman"/>
          <w:sz w:val="28"/>
          <w:szCs w:val="28"/>
        </w:rPr>
        <w:t xml:space="preserve"> знакомиться с материалами по результатам проведенных мероприятий по муниципальному земельному контролю и указывать в акте проверки соблюдения земельного законодательства о своем ознакомлении, согласии или несогласии с ними, а также с отдельными действиями должностных лиц органа, осуществляющего муниципальный земельный контроль;</w:t>
      </w:r>
    </w:p>
    <w:p w:rsidR="00855431" w:rsidRPr="002D378E" w:rsidRDefault="00855431" w:rsidP="00855431">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2D378E" w:rsidRPr="002D378E">
        <w:rPr>
          <w:rFonts w:ascii="Times New Roman" w:hAnsi="Times New Roman" w:cs="Times New Roman"/>
          <w:sz w:val="28"/>
          <w:szCs w:val="28"/>
        </w:rPr>
        <w:t>обжаловать действия (бездействие) должностных лиц, уполномоченных на организацию и осуществление муниципального земельного контроля, органа, осуществляющего муниципальный земельный контроль, в порядке, предусмотренном законодательством Российской Федерации.</w:t>
      </w:r>
    </w:p>
    <w:p w:rsid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1.5.2. Правообладатели (пользователи) объектов земельных отношений</w:t>
      </w:r>
      <w:r w:rsidR="00855431">
        <w:rPr>
          <w:rFonts w:ascii="Times New Roman" w:hAnsi="Times New Roman" w:cs="Times New Roman"/>
          <w:sz w:val="28"/>
          <w:szCs w:val="28"/>
        </w:rPr>
        <w:t xml:space="preserve"> – </w:t>
      </w:r>
      <w:r w:rsidRPr="002D378E">
        <w:rPr>
          <w:rFonts w:ascii="Times New Roman" w:hAnsi="Times New Roman" w:cs="Times New Roman"/>
          <w:sz w:val="28"/>
          <w:szCs w:val="28"/>
        </w:rPr>
        <w:t xml:space="preserve"> юридические лица и индивидуальные предприниматели, их представители при проведении мероприятий по муниципальному земельному контролю </w:t>
      </w:r>
      <w:r w:rsidR="00855431">
        <w:rPr>
          <w:rFonts w:ascii="Times New Roman" w:hAnsi="Times New Roman" w:cs="Times New Roman"/>
          <w:sz w:val="28"/>
          <w:szCs w:val="28"/>
        </w:rPr>
        <w:t>имеют право:</w:t>
      </w:r>
    </w:p>
    <w:p w:rsidR="00855431" w:rsidRPr="00855431" w:rsidRDefault="00855431" w:rsidP="00855431">
      <w:pPr>
        <w:pStyle w:val="a9"/>
        <w:ind w:firstLine="708"/>
        <w:jc w:val="both"/>
        <w:rPr>
          <w:sz w:val="28"/>
          <w:szCs w:val="28"/>
        </w:rPr>
      </w:pPr>
      <w:bookmarkStart w:id="1" w:name="dst100263"/>
      <w:bookmarkEnd w:id="1"/>
      <w:r w:rsidRPr="00855431">
        <w:rPr>
          <w:rStyle w:val="blk"/>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855431" w:rsidRPr="00855431" w:rsidRDefault="00855431" w:rsidP="00855431">
      <w:pPr>
        <w:pStyle w:val="a9"/>
        <w:ind w:firstLine="708"/>
        <w:jc w:val="both"/>
        <w:rPr>
          <w:sz w:val="28"/>
          <w:szCs w:val="28"/>
        </w:rPr>
      </w:pPr>
      <w:bookmarkStart w:id="2" w:name="dst100264"/>
      <w:bookmarkEnd w:id="2"/>
      <w:r w:rsidRPr="00855431">
        <w:rPr>
          <w:rStyle w:val="blk"/>
          <w:rFonts w:ascii="Times New Roman" w:hAnsi="Times New Roman" w:cs="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55431" w:rsidRPr="00855431" w:rsidRDefault="00855431" w:rsidP="00855431">
      <w:pPr>
        <w:pStyle w:val="a9"/>
        <w:ind w:firstLine="708"/>
        <w:jc w:val="both"/>
        <w:rPr>
          <w:sz w:val="28"/>
          <w:szCs w:val="28"/>
        </w:rPr>
      </w:pPr>
      <w:bookmarkStart w:id="3" w:name="dst252"/>
      <w:bookmarkEnd w:id="3"/>
      <w:r w:rsidRPr="00855431">
        <w:rPr>
          <w:rStyle w:val="blk"/>
          <w:rFonts w:ascii="Times New Roman" w:hAnsi="Times New Roman" w:cs="Times New Roman"/>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55431" w:rsidRPr="00855431" w:rsidRDefault="00855431" w:rsidP="00855431">
      <w:pPr>
        <w:pStyle w:val="a9"/>
        <w:ind w:firstLine="708"/>
        <w:jc w:val="both"/>
        <w:rPr>
          <w:sz w:val="28"/>
          <w:szCs w:val="28"/>
        </w:rPr>
      </w:pPr>
      <w:bookmarkStart w:id="4" w:name="dst253"/>
      <w:bookmarkEnd w:id="4"/>
      <w:r w:rsidRPr="00855431">
        <w:rPr>
          <w:rStyle w:val="blk"/>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55431" w:rsidRPr="00855431" w:rsidRDefault="00855431" w:rsidP="00855431">
      <w:pPr>
        <w:pStyle w:val="a9"/>
        <w:ind w:firstLine="708"/>
        <w:jc w:val="both"/>
        <w:rPr>
          <w:sz w:val="28"/>
          <w:szCs w:val="28"/>
        </w:rPr>
      </w:pPr>
      <w:bookmarkStart w:id="5" w:name="dst100265"/>
      <w:bookmarkEnd w:id="5"/>
      <w:r w:rsidRPr="00855431">
        <w:rPr>
          <w:rStyle w:val="blk"/>
          <w:rFonts w:ascii="Times New Roman" w:hAnsi="Times New Roman" w:cs="Times New Roman"/>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w:t>
      </w:r>
      <w:r w:rsidRPr="00855431">
        <w:rPr>
          <w:rStyle w:val="blk"/>
          <w:rFonts w:ascii="Times New Roman" w:hAnsi="Times New Roman" w:cs="Times New Roman"/>
          <w:sz w:val="28"/>
          <w:szCs w:val="28"/>
        </w:rPr>
        <w:lastRenderedPageBreak/>
        <w:t>ними, а также с отдельными действиями должностных лиц органа муниципального контроля;</w:t>
      </w:r>
    </w:p>
    <w:p w:rsidR="00855431" w:rsidRPr="00855431" w:rsidRDefault="00855431" w:rsidP="00855431">
      <w:pPr>
        <w:pStyle w:val="a9"/>
        <w:ind w:firstLine="708"/>
        <w:jc w:val="both"/>
        <w:rPr>
          <w:sz w:val="28"/>
          <w:szCs w:val="28"/>
        </w:rPr>
      </w:pPr>
      <w:bookmarkStart w:id="6" w:name="dst100266"/>
      <w:bookmarkEnd w:id="6"/>
      <w:r w:rsidRPr="00855431">
        <w:rPr>
          <w:rStyle w:val="blk"/>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55431" w:rsidRPr="00855431" w:rsidRDefault="00855431" w:rsidP="00855431">
      <w:pPr>
        <w:pStyle w:val="a9"/>
        <w:ind w:firstLine="708"/>
        <w:jc w:val="both"/>
        <w:rPr>
          <w:sz w:val="28"/>
          <w:szCs w:val="28"/>
        </w:rPr>
      </w:pPr>
      <w:bookmarkStart w:id="7" w:name="dst145"/>
      <w:bookmarkEnd w:id="7"/>
      <w:r w:rsidRPr="00855431">
        <w:rPr>
          <w:rStyle w:val="blk"/>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1.5.3. Собственники земельных участков, землепользователи, землевладельцы и арендаторы земельных участков обязаны:</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 обеспечивать свое присутствие или присутствие своих представителей при проведении мероприятий по муниципальному земельному контролю;</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 xml:space="preserve">- своевременно </w:t>
      </w:r>
      <w:proofErr w:type="gramStart"/>
      <w:r w:rsidRPr="002D378E">
        <w:rPr>
          <w:rFonts w:ascii="Times New Roman" w:hAnsi="Times New Roman" w:cs="Times New Roman"/>
          <w:sz w:val="28"/>
          <w:szCs w:val="28"/>
        </w:rPr>
        <w:t>представлять возможность</w:t>
      </w:r>
      <w:proofErr w:type="gramEnd"/>
      <w:r w:rsidRPr="002D378E">
        <w:rPr>
          <w:rFonts w:ascii="Times New Roman" w:hAnsi="Times New Roman" w:cs="Times New Roman"/>
          <w:sz w:val="28"/>
          <w:szCs w:val="28"/>
        </w:rPr>
        <w:t xml:space="preserve"> должностным лицам, осуществляющим муниципальный земельный контроль, знакомиться с документами, связанными с предметом проверки, и обеспечить доступ указанных должностных лиц на территорию либо к предмету проверки;</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 xml:space="preserve">- не </w:t>
      </w:r>
      <w:proofErr w:type="gramStart"/>
      <w:r w:rsidRPr="002D378E">
        <w:rPr>
          <w:rFonts w:ascii="Times New Roman" w:hAnsi="Times New Roman" w:cs="Times New Roman"/>
          <w:sz w:val="28"/>
          <w:szCs w:val="28"/>
        </w:rPr>
        <w:t>препятствовать должностным лицам проводить</w:t>
      </w:r>
      <w:proofErr w:type="gramEnd"/>
      <w:r w:rsidRPr="002D378E">
        <w:rPr>
          <w:rFonts w:ascii="Times New Roman" w:hAnsi="Times New Roman" w:cs="Times New Roman"/>
          <w:sz w:val="28"/>
          <w:szCs w:val="28"/>
        </w:rPr>
        <w:t xml:space="preserve"> проверку;</w:t>
      </w:r>
    </w:p>
    <w:p w:rsidR="002D378E" w:rsidRPr="002D378E" w:rsidRDefault="002D378E" w:rsidP="002D378E">
      <w:pPr>
        <w:pStyle w:val="a9"/>
        <w:ind w:firstLine="708"/>
        <w:jc w:val="both"/>
        <w:rPr>
          <w:rFonts w:ascii="Times New Roman" w:hAnsi="Times New Roman" w:cs="Times New Roman"/>
          <w:sz w:val="28"/>
          <w:szCs w:val="28"/>
        </w:rPr>
      </w:pPr>
      <w:r w:rsidRPr="002D378E">
        <w:rPr>
          <w:rFonts w:ascii="Times New Roman" w:hAnsi="Times New Roman" w:cs="Times New Roman"/>
          <w:sz w:val="28"/>
          <w:szCs w:val="28"/>
        </w:rPr>
        <w:t>- выполнять предписания об устранении земельного правонарушения.</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1.6. Основными задачами муниципального земельного контроля являются:</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1) контроль за соблюдением правообладателями земельных участков установленного порядка использования земельных участков в соответствии с их целевым назначением и разрешенным использованием;</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2) контроль за соблюдением правообладателями земельных участков установленного </w:t>
      </w:r>
      <w:proofErr w:type="gramStart"/>
      <w:r w:rsidRPr="002D378E">
        <w:rPr>
          <w:rFonts w:ascii="Times New Roman" w:hAnsi="Times New Roman" w:cs="Times New Roman"/>
          <w:color w:val="000000" w:themeColor="text1"/>
          <w:sz w:val="28"/>
          <w:szCs w:val="28"/>
        </w:rPr>
        <w:t>порядка изменения вида разрешенного использования земельных участков</w:t>
      </w:r>
      <w:proofErr w:type="gramEnd"/>
      <w:r w:rsidRPr="002D378E">
        <w:rPr>
          <w:rFonts w:ascii="Times New Roman" w:hAnsi="Times New Roman" w:cs="Times New Roman"/>
          <w:color w:val="000000" w:themeColor="text1"/>
          <w:sz w:val="28"/>
          <w:szCs w:val="28"/>
        </w:rPr>
        <w:t>;</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3)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соблюдением правообладателями земельных участков сроков освоения земельных участков, установленных федеральным законодательством, законодательством Ивановской области, нормативными правовыми актами </w:t>
      </w:r>
      <w:r w:rsidR="0001769C" w:rsidRPr="002D378E">
        <w:rPr>
          <w:rFonts w:ascii="Times New Roman" w:hAnsi="Times New Roman" w:cs="Times New Roman"/>
          <w:color w:val="000000" w:themeColor="text1"/>
          <w:sz w:val="28"/>
          <w:szCs w:val="28"/>
        </w:rPr>
        <w:t>Верхнеландеховского</w:t>
      </w:r>
      <w:r w:rsidRPr="002D378E">
        <w:rPr>
          <w:rFonts w:ascii="Times New Roman" w:hAnsi="Times New Roman" w:cs="Times New Roman"/>
          <w:color w:val="000000" w:themeColor="text1"/>
          <w:sz w:val="28"/>
          <w:szCs w:val="28"/>
        </w:rPr>
        <w:t xml:space="preserve"> муниципального района или договором аренды земельных участков;</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4)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соблюдением правообладателями земельных участков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права на земельные участки;</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5)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своевременным возвратом правообладателями земельных участков земельных участков, предоставленных органами местного самоуправления во временное пользование;</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6)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соблюдением правообладателями земельных участков публичных сервитутов, установленных органами местного самоуправления на основании градостроительной документации и правил землепользования и застройки;</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lastRenderedPageBreak/>
        <w:t xml:space="preserve">7)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соблюдением правообладателями земельных участков порядка переуступки права пользования земельными участками;</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8)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исполнением правообладателями земельных участков предписаний по вопросам земельного законодательства, вынесенных государственным инспектором по использованию и охране земель (далее - государственный инспектор) на основании материалов проверок, проведенных уполномоченными лицами по муниципальному земельному контролю;</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9) защита муниципальных и общественных интересов;</w:t>
      </w:r>
    </w:p>
    <w:p w:rsidR="004835CC" w:rsidRPr="002D378E" w:rsidRDefault="004835C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 xml:space="preserve">10) </w:t>
      </w:r>
      <w:proofErr w:type="gramStart"/>
      <w:r w:rsidRPr="002D378E">
        <w:rPr>
          <w:rFonts w:ascii="Times New Roman" w:hAnsi="Times New Roman" w:cs="Times New Roman"/>
          <w:color w:val="000000" w:themeColor="text1"/>
          <w:sz w:val="28"/>
          <w:szCs w:val="28"/>
        </w:rPr>
        <w:t>контроль за</w:t>
      </w:r>
      <w:proofErr w:type="gramEnd"/>
      <w:r w:rsidRPr="002D378E">
        <w:rPr>
          <w:rFonts w:ascii="Times New Roman" w:hAnsi="Times New Roman" w:cs="Times New Roman"/>
          <w:color w:val="000000" w:themeColor="text1"/>
          <w:sz w:val="28"/>
          <w:szCs w:val="28"/>
        </w:rPr>
        <w:t xml:space="preserve"> соблюдением правообладателями земельных участков иных требований, установленных действующим законодательством.</w:t>
      </w:r>
    </w:p>
    <w:p w:rsidR="0095308C" w:rsidRPr="00390433" w:rsidRDefault="0095308C" w:rsidP="004835CC">
      <w:pPr>
        <w:pStyle w:val="a9"/>
        <w:ind w:firstLine="360"/>
        <w:jc w:val="both"/>
        <w:rPr>
          <w:rFonts w:ascii="Times New Roman" w:hAnsi="Times New Roman" w:cs="Times New Roman"/>
          <w:color w:val="000000" w:themeColor="text1"/>
          <w:sz w:val="28"/>
          <w:szCs w:val="28"/>
        </w:rPr>
      </w:pPr>
      <w:r w:rsidRPr="002D378E">
        <w:rPr>
          <w:rFonts w:ascii="Times New Roman" w:hAnsi="Times New Roman" w:cs="Times New Roman"/>
          <w:color w:val="000000" w:themeColor="text1"/>
          <w:sz w:val="28"/>
          <w:szCs w:val="28"/>
        </w:rPr>
        <w:t>1.</w:t>
      </w:r>
      <w:r w:rsidR="004835CC" w:rsidRPr="002D378E">
        <w:rPr>
          <w:rFonts w:ascii="Times New Roman" w:hAnsi="Times New Roman" w:cs="Times New Roman"/>
          <w:color w:val="000000" w:themeColor="text1"/>
          <w:sz w:val="28"/>
          <w:szCs w:val="28"/>
        </w:rPr>
        <w:t>7</w:t>
      </w:r>
      <w:r w:rsidRPr="002D378E">
        <w:rPr>
          <w:rFonts w:ascii="Times New Roman" w:hAnsi="Times New Roman" w:cs="Times New Roman"/>
          <w:color w:val="000000" w:themeColor="text1"/>
          <w:sz w:val="28"/>
          <w:szCs w:val="28"/>
        </w:rPr>
        <w:t xml:space="preserve">. </w:t>
      </w:r>
      <w:proofErr w:type="gramStart"/>
      <w:r w:rsidRPr="002D378E">
        <w:rPr>
          <w:rFonts w:ascii="Times New Roman" w:hAnsi="Times New Roman" w:cs="Times New Roman"/>
          <w:color w:val="000000" w:themeColor="text1"/>
          <w:sz w:val="28"/>
          <w:szCs w:val="28"/>
        </w:rPr>
        <w:t>Должностные лица, уполномоченные на осуществление муниципального земельного контроля,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Pr="00390433">
        <w:rPr>
          <w:rFonts w:ascii="Times New Roman" w:hAnsi="Times New Roman" w:cs="Times New Roman"/>
          <w:color w:val="000000" w:themeColor="text1"/>
          <w:sz w:val="28"/>
          <w:szCs w:val="28"/>
        </w:rPr>
        <w:t xml:space="preserve"> организаций, включенные в определенный Правительством Российской Федерации перечень, а также представления информации, которая была представлена ранее в соответствии с</w:t>
      </w:r>
      <w:proofErr w:type="gramEnd"/>
      <w:r w:rsidRPr="00390433">
        <w:rPr>
          <w:rFonts w:ascii="Times New Roman" w:hAnsi="Times New Roman" w:cs="Times New Roman"/>
          <w:color w:val="000000" w:themeColor="text1"/>
          <w:sz w:val="28"/>
          <w:szCs w:val="28"/>
        </w:rPr>
        <w:t xml:space="preserve">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1C2167" w:rsidRPr="00390433" w:rsidRDefault="001C2167" w:rsidP="004835CC">
      <w:pPr>
        <w:pStyle w:val="a9"/>
        <w:ind w:firstLine="360"/>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w:t>
      </w:r>
      <w:r w:rsidR="004835CC" w:rsidRPr="00390433">
        <w:rPr>
          <w:rFonts w:ascii="Times New Roman" w:hAnsi="Times New Roman" w:cs="Times New Roman"/>
          <w:color w:val="000000" w:themeColor="text1"/>
          <w:sz w:val="28"/>
          <w:szCs w:val="28"/>
        </w:rPr>
        <w:t>8</w:t>
      </w:r>
      <w:r w:rsidRPr="00390433">
        <w:rPr>
          <w:rFonts w:ascii="Times New Roman" w:hAnsi="Times New Roman" w:cs="Times New Roman"/>
          <w:color w:val="000000" w:themeColor="text1"/>
          <w:sz w:val="28"/>
          <w:szCs w:val="28"/>
        </w:rPr>
        <w:t xml:space="preserve">. </w:t>
      </w:r>
      <w:r w:rsidR="002F58F1" w:rsidRPr="00390433">
        <w:rPr>
          <w:rFonts w:ascii="Times New Roman" w:hAnsi="Times New Roman" w:cs="Times New Roman"/>
          <w:color w:val="000000" w:themeColor="text1"/>
          <w:sz w:val="28"/>
          <w:szCs w:val="28"/>
        </w:rPr>
        <w:t>При</w:t>
      </w:r>
      <w:r w:rsidRPr="00390433">
        <w:rPr>
          <w:rFonts w:ascii="Times New Roman" w:hAnsi="Times New Roman" w:cs="Times New Roman"/>
          <w:color w:val="000000" w:themeColor="text1"/>
          <w:sz w:val="28"/>
          <w:szCs w:val="28"/>
        </w:rPr>
        <w:t xml:space="preserve"> осуществлени</w:t>
      </w:r>
      <w:r w:rsidR="002F58F1" w:rsidRPr="00390433">
        <w:rPr>
          <w:rFonts w:ascii="Times New Roman" w:hAnsi="Times New Roman" w:cs="Times New Roman"/>
          <w:color w:val="000000" w:themeColor="text1"/>
          <w:sz w:val="28"/>
          <w:szCs w:val="28"/>
        </w:rPr>
        <w:t>и</w:t>
      </w:r>
      <w:r w:rsidRPr="00390433">
        <w:rPr>
          <w:rFonts w:ascii="Times New Roman" w:hAnsi="Times New Roman" w:cs="Times New Roman"/>
          <w:color w:val="000000" w:themeColor="text1"/>
          <w:sz w:val="28"/>
          <w:szCs w:val="28"/>
        </w:rPr>
        <w:t xml:space="preserve"> муниципального земельного контроля используются сведения </w:t>
      </w:r>
      <w:r w:rsidR="006C1556" w:rsidRPr="00390433">
        <w:rPr>
          <w:rFonts w:ascii="Times New Roman" w:hAnsi="Times New Roman" w:cs="Times New Roman"/>
          <w:color w:val="000000" w:themeColor="text1"/>
          <w:sz w:val="28"/>
          <w:szCs w:val="28"/>
        </w:rPr>
        <w:t xml:space="preserve">единого государственного реестра недвижимости, </w:t>
      </w:r>
      <w:r w:rsidRPr="00390433">
        <w:rPr>
          <w:rFonts w:ascii="Times New Roman" w:hAnsi="Times New Roman" w:cs="Times New Roman"/>
          <w:color w:val="000000" w:themeColor="text1"/>
          <w:sz w:val="28"/>
          <w:szCs w:val="28"/>
        </w:rPr>
        <w:t>государственного мониторинга земель,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1C2167" w:rsidRPr="00390433" w:rsidRDefault="001C2167" w:rsidP="004835CC">
      <w:pPr>
        <w:pStyle w:val="a9"/>
        <w:ind w:firstLine="360"/>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w:t>
      </w:r>
      <w:r w:rsidR="004835CC" w:rsidRPr="00390433">
        <w:rPr>
          <w:rFonts w:ascii="Times New Roman" w:hAnsi="Times New Roman" w:cs="Times New Roman"/>
          <w:color w:val="000000" w:themeColor="text1"/>
          <w:sz w:val="28"/>
          <w:szCs w:val="28"/>
        </w:rPr>
        <w:t>9</w:t>
      </w:r>
      <w:r w:rsidRPr="00390433">
        <w:rPr>
          <w:rFonts w:ascii="Times New Roman" w:hAnsi="Times New Roman" w:cs="Times New Roman"/>
          <w:color w:val="000000" w:themeColor="text1"/>
          <w:sz w:val="28"/>
          <w:szCs w:val="28"/>
        </w:rPr>
        <w:t xml:space="preserve">. </w:t>
      </w:r>
      <w:proofErr w:type="gramStart"/>
      <w:r w:rsidRPr="00390433">
        <w:rPr>
          <w:rFonts w:ascii="Times New Roman" w:hAnsi="Times New Roman" w:cs="Times New Roman"/>
          <w:color w:val="000000" w:themeColor="text1"/>
          <w:sz w:val="28"/>
          <w:szCs w:val="28"/>
        </w:rPr>
        <w:t>Орган муниципального контроля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390433">
        <w:rPr>
          <w:rFonts w:ascii="Times New Roman" w:hAnsi="Times New Roman" w:cs="Times New Roman"/>
          <w:color w:val="000000" w:themeColor="text1"/>
          <w:sz w:val="28"/>
          <w:szCs w:val="28"/>
        </w:rPr>
        <w:t xml:space="preserve"> взаимодействия в сроки и </w:t>
      </w:r>
      <w:proofErr w:type="gramStart"/>
      <w:r w:rsidRPr="00390433">
        <w:rPr>
          <w:rFonts w:ascii="Times New Roman" w:hAnsi="Times New Roman" w:cs="Times New Roman"/>
          <w:color w:val="000000" w:themeColor="text1"/>
          <w:sz w:val="28"/>
          <w:szCs w:val="28"/>
        </w:rPr>
        <w:t>порядке</w:t>
      </w:r>
      <w:proofErr w:type="gramEnd"/>
      <w:r w:rsidRPr="00390433">
        <w:rPr>
          <w:rFonts w:ascii="Times New Roman" w:hAnsi="Times New Roman" w:cs="Times New Roman"/>
          <w:color w:val="000000" w:themeColor="text1"/>
          <w:sz w:val="28"/>
          <w:szCs w:val="28"/>
        </w:rPr>
        <w:t>, которые установлены Правительством Российской Федерации.</w:t>
      </w:r>
    </w:p>
    <w:p w:rsidR="001C2167" w:rsidRPr="00390433" w:rsidRDefault="00366644" w:rsidP="00221728">
      <w:pPr>
        <w:pStyle w:val="a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C2167" w:rsidRPr="00390433">
        <w:rPr>
          <w:rFonts w:ascii="Times New Roman" w:hAnsi="Times New Roman" w:cs="Times New Roman"/>
          <w:color w:val="000000" w:themeColor="text1"/>
          <w:sz w:val="28"/>
          <w:szCs w:val="28"/>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w:t>
      </w:r>
      <w:r w:rsidR="001C2167" w:rsidRPr="00390433">
        <w:rPr>
          <w:rFonts w:ascii="Times New Roman" w:hAnsi="Times New Roman" w:cs="Times New Roman"/>
          <w:color w:val="000000" w:themeColor="text1"/>
          <w:sz w:val="28"/>
          <w:szCs w:val="28"/>
        </w:rPr>
        <w:lastRenderedPageBreak/>
        <w:t>индивидуальными предпринимателями обязательных требований и предоставление указанных сведений предусмотрено федеральным законом.</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w:t>
      </w:r>
      <w:r w:rsidR="004835CC" w:rsidRPr="00390433">
        <w:rPr>
          <w:rFonts w:ascii="Times New Roman" w:hAnsi="Times New Roman" w:cs="Times New Roman"/>
          <w:color w:val="000000" w:themeColor="text1"/>
          <w:sz w:val="28"/>
          <w:szCs w:val="28"/>
        </w:rPr>
        <w:t>10</w:t>
      </w:r>
      <w:r w:rsidRPr="00390433">
        <w:rPr>
          <w:rFonts w:ascii="Times New Roman" w:hAnsi="Times New Roman" w:cs="Times New Roman"/>
          <w:color w:val="000000" w:themeColor="text1"/>
          <w:sz w:val="28"/>
          <w:szCs w:val="28"/>
        </w:rPr>
        <w:t xml:space="preserve">. Исчерпывающий перечень видов документов, которые могут быть истребованы от юридических лиц, индивидуальных предпринимателей, физических лиц в ходе осуществления муниципального земельного контроля на территории </w:t>
      </w:r>
      <w:r w:rsidR="00001C59" w:rsidRPr="00390433">
        <w:rPr>
          <w:rFonts w:ascii="Times New Roman" w:hAnsi="Times New Roman" w:cs="Times New Roman"/>
          <w:color w:val="000000" w:themeColor="text1"/>
          <w:sz w:val="28"/>
          <w:szCs w:val="28"/>
        </w:rPr>
        <w:t>Верхнеландеховского</w:t>
      </w:r>
      <w:r w:rsidRPr="00390433">
        <w:rPr>
          <w:rFonts w:ascii="Times New Roman" w:hAnsi="Times New Roman" w:cs="Times New Roman"/>
          <w:color w:val="000000" w:themeColor="text1"/>
          <w:sz w:val="28"/>
          <w:szCs w:val="28"/>
        </w:rPr>
        <w:t xml:space="preserve"> муниципального района:</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документы, удостоверяющие личность и полномочия руководителя, иного должностного лица или уполномоченного представителя юридического лица, индивидуального предпринимателя, физического лица;</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документы юридического лица, индивидуального предпринимателя, физического лица, используемые при осуществлении их деятельности и связанные с исполнением ими обязательных требований в сфере земельных отношений;</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объяснения, сведения и другие материалы, связанные с использованием объектов земельных отношений.</w:t>
      </w:r>
    </w:p>
    <w:p w:rsidR="001C2167" w:rsidRPr="00390433" w:rsidRDefault="0095308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Должностные лица, уполномоченные на осуществление муниципального земельного контроля,</w:t>
      </w:r>
      <w:r w:rsidR="001C2167" w:rsidRPr="00390433">
        <w:rPr>
          <w:rFonts w:ascii="Times New Roman" w:hAnsi="Times New Roman" w:cs="Times New Roman"/>
          <w:color w:val="000000" w:themeColor="text1"/>
          <w:sz w:val="28"/>
          <w:szCs w:val="28"/>
        </w:rPr>
        <w:t xml:space="preserve"> не вправе требовать у юридического лица, индивидуального предпринимателя, физического лица сведения и документы, не относящиеся к предмету проверки, а также сведения и документы, которые могут быть получены этим органом от иных органов государственного контроля (надзора).</w:t>
      </w:r>
    </w:p>
    <w:p w:rsidR="001C2167" w:rsidRPr="00390433" w:rsidRDefault="001C2167" w:rsidP="00221728">
      <w:pPr>
        <w:pStyle w:val="a9"/>
        <w:jc w:val="both"/>
        <w:rPr>
          <w:rFonts w:ascii="Times New Roman" w:hAnsi="Times New Roman" w:cs="Times New Roman"/>
          <w:color w:val="000000" w:themeColor="text1"/>
          <w:sz w:val="28"/>
          <w:szCs w:val="28"/>
        </w:rPr>
      </w:pPr>
    </w:p>
    <w:p w:rsidR="00627D72" w:rsidRPr="00366644" w:rsidRDefault="00627D72" w:rsidP="004835CC">
      <w:pPr>
        <w:pStyle w:val="a9"/>
        <w:ind w:firstLine="708"/>
        <w:jc w:val="center"/>
        <w:rPr>
          <w:rFonts w:ascii="Times New Roman" w:hAnsi="Times New Roman" w:cs="Times New Roman"/>
          <w:b/>
          <w:color w:val="000000" w:themeColor="text1"/>
          <w:sz w:val="28"/>
          <w:szCs w:val="28"/>
        </w:rPr>
      </w:pPr>
      <w:r w:rsidRPr="00366644">
        <w:rPr>
          <w:rFonts w:ascii="Times New Roman" w:hAnsi="Times New Roman" w:cs="Times New Roman"/>
          <w:b/>
          <w:color w:val="000000" w:themeColor="text1"/>
          <w:sz w:val="28"/>
          <w:szCs w:val="28"/>
        </w:rPr>
        <w:t xml:space="preserve">II. </w:t>
      </w:r>
      <w:r w:rsidR="0049623C">
        <w:rPr>
          <w:rFonts w:ascii="Times New Roman" w:hAnsi="Times New Roman" w:cs="Times New Roman"/>
          <w:b/>
          <w:color w:val="000000" w:themeColor="text1"/>
          <w:sz w:val="28"/>
          <w:szCs w:val="28"/>
        </w:rPr>
        <w:t>Состав, последовательность и сроки выполнения административных процедур, требования к порядку их выполнения</w:t>
      </w:r>
    </w:p>
    <w:p w:rsidR="00627D72" w:rsidRPr="00390433" w:rsidRDefault="00366644" w:rsidP="00366644">
      <w:pPr>
        <w:pStyle w:val="a9"/>
        <w:tabs>
          <w:tab w:val="left" w:pos="2475"/>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627D72" w:rsidRPr="00366644" w:rsidRDefault="00627D72" w:rsidP="004835CC">
      <w:pPr>
        <w:pStyle w:val="a9"/>
        <w:numPr>
          <w:ilvl w:val="0"/>
          <w:numId w:val="3"/>
        </w:numPr>
        <w:jc w:val="center"/>
        <w:rPr>
          <w:rFonts w:ascii="Times New Roman" w:hAnsi="Times New Roman" w:cs="Times New Roman"/>
          <w:b/>
          <w:color w:val="000000" w:themeColor="text1"/>
          <w:sz w:val="28"/>
          <w:szCs w:val="28"/>
        </w:rPr>
      </w:pPr>
      <w:r w:rsidRPr="00366644">
        <w:rPr>
          <w:rFonts w:ascii="Times New Roman" w:hAnsi="Times New Roman" w:cs="Times New Roman"/>
          <w:b/>
          <w:color w:val="000000" w:themeColor="text1"/>
          <w:sz w:val="28"/>
          <w:szCs w:val="28"/>
        </w:rPr>
        <w:t>Перечень административных процедур</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1.1. К административным процедурам при осуществлении мероприятий по муниципальному земельному контролю относятся:</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подготовка к проведению плановой проверки;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 подготовка к проведению внеплановой проверки;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 проведение проверки;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 оформление результатов проверки;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 проведение проверок исполнения предписаний об устранении выявленных нарушений обязательных требований и требований, установленных муниципальными правовыми актами.</w:t>
      </w:r>
    </w:p>
    <w:p w:rsidR="00627D72" w:rsidRPr="00390433" w:rsidRDefault="00627D72" w:rsidP="00221728">
      <w:pPr>
        <w:pStyle w:val="a9"/>
        <w:jc w:val="both"/>
        <w:rPr>
          <w:rFonts w:ascii="Times New Roman" w:hAnsi="Times New Roman" w:cs="Times New Roman"/>
          <w:color w:val="000000" w:themeColor="text1"/>
          <w:sz w:val="28"/>
          <w:szCs w:val="28"/>
        </w:rPr>
      </w:pPr>
    </w:p>
    <w:p w:rsidR="00627D72" w:rsidRPr="00390433" w:rsidRDefault="00627D72" w:rsidP="00366644">
      <w:pPr>
        <w:pStyle w:val="a9"/>
        <w:jc w:val="center"/>
        <w:rPr>
          <w:rFonts w:ascii="Times New Roman" w:hAnsi="Times New Roman" w:cs="Times New Roman"/>
          <w:color w:val="000000" w:themeColor="text1"/>
          <w:sz w:val="28"/>
          <w:szCs w:val="28"/>
        </w:rPr>
      </w:pPr>
      <w:r w:rsidRPr="00366644">
        <w:rPr>
          <w:rFonts w:ascii="Times New Roman" w:hAnsi="Times New Roman" w:cs="Times New Roman"/>
          <w:b/>
          <w:color w:val="000000" w:themeColor="text1"/>
          <w:sz w:val="28"/>
          <w:szCs w:val="28"/>
        </w:rPr>
        <w:t>2. Подготовка к проведению плановой проверки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2.1. Плановые проверки в отношении объектов земельных отношений, используемых юридическими лицами и индивидуальными предпринимателями,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постановлением Администрации.</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lastRenderedPageBreak/>
        <w:t>2.2. 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трех лет со дня:</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государственной регистрации юридического лица, индивидуального предпринимателя;</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 окончания проведения последней плановой проверки юридического лица, индивидуального предпринимателя;</w:t>
      </w:r>
    </w:p>
    <w:p w:rsidR="00627D72" w:rsidRPr="00390433" w:rsidRDefault="00627D72" w:rsidP="004835CC">
      <w:pPr>
        <w:pStyle w:val="a9"/>
        <w:ind w:firstLine="708"/>
        <w:jc w:val="both"/>
        <w:rPr>
          <w:rFonts w:ascii="Times New Roman" w:hAnsi="Times New Roman" w:cs="Times New Roman"/>
          <w:color w:val="000000" w:themeColor="text1"/>
          <w:sz w:val="28"/>
          <w:szCs w:val="28"/>
        </w:rPr>
      </w:pPr>
      <w:proofErr w:type="gramStart"/>
      <w:r w:rsidRPr="00390433">
        <w:rPr>
          <w:rFonts w:ascii="Times New Roman" w:hAnsi="Times New Roman" w:cs="Times New Roman"/>
          <w:color w:val="000000" w:themeColor="text1"/>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2.3. 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627D72"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2.4. В срок до 1 сентября года, предшествующего году проведения плановых проверок, </w:t>
      </w:r>
      <w:r w:rsidR="009A67F7">
        <w:rPr>
          <w:rFonts w:ascii="Times New Roman" w:hAnsi="Times New Roman" w:cs="Times New Roman"/>
          <w:color w:val="000000" w:themeColor="text1"/>
          <w:sz w:val="28"/>
          <w:szCs w:val="28"/>
        </w:rPr>
        <w:t>А</w:t>
      </w:r>
      <w:r w:rsidRPr="00390433">
        <w:rPr>
          <w:rFonts w:ascii="Times New Roman" w:hAnsi="Times New Roman" w:cs="Times New Roman"/>
          <w:color w:val="000000" w:themeColor="text1"/>
          <w:sz w:val="28"/>
          <w:szCs w:val="28"/>
        </w:rPr>
        <w:t>дминистрация направляет проекты ежегодных планов проведения плановых проверок в органы прокуратуры.</w:t>
      </w:r>
    </w:p>
    <w:p w:rsidR="00671532" w:rsidRDefault="00627D72" w:rsidP="004835CC">
      <w:pPr>
        <w:pStyle w:val="a9"/>
        <w:ind w:firstLine="708"/>
        <w:jc w:val="both"/>
        <w:rPr>
          <w:rFonts w:ascii="Times New Roman" w:hAnsi="Times New Roman" w:cs="Times New Roman"/>
          <w:sz w:val="28"/>
          <w:szCs w:val="28"/>
        </w:rPr>
      </w:pPr>
      <w:r w:rsidRPr="00390433">
        <w:rPr>
          <w:rFonts w:ascii="Times New Roman" w:hAnsi="Times New Roman" w:cs="Times New Roman"/>
          <w:color w:val="000000" w:themeColor="text1"/>
          <w:sz w:val="28"/>
          <w:szCs w:val="28"/>
        </w:rPr>
        <w:t>2.5.</w:t>
      </w:r>
      <w:r w:rsidR="001C2167" w:rsidRPr="00390433">
        <w:rPr>
          <w:rFonts w:ascii="Times New Roman" w:hAnsi="Times New Roman" w:cs="Times New Roman"/>
          <w:color w:val="000000" w:themeColor="text1"/>
          <w:sz w:val="28"/>
          <w:szCs w:val="28"/>
        </w:rPr>
        <w:t xml:space="preserve"> Утвержденный постановлением Администрации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sidR="00001C59" w:rsidRPr="00390433">
        <w:rPr>
          <w:rFonts w:ascii="Times New Roman" w:hAnsi="Times New Roman" w:cs="Times New Roman"/>
          <w:color w:val="000000" w:themeColor="text1"/>
          <w:sz w:val="28"/>
          <w:szCs w:val="28"/>
        </w:rPr>
        <w:t>Верхнеландеховского</w:t>
      </w:r>
      <w:r w:rsidR="001C2167" w:rsidRPr="00390433">
        <w:rPr>
          <w:rFonts w:ascii="Times New Roman" w:hAnsi="Times New Roman" w:cs="Times New Roman"/>
          <w:color w:val="000000" w:themeColor="text1"/>
          <w:sz w:val="28"/>
          <w:szCs w:val="28"/>
        </w:rPr>
        <w:t xml:space="preserve"> муниципального района: </w:t>
      </w:r>
      <w:hyperlink r:id="rId17" w:history="1">
        <w:r w:rsidR="008E22AC" w:rsidRPr="008E22AC">
          <w:rPr>
            <w:rStyle w:val="ab"/>
            <w:rFonts w:ascii="Times New Roman" w:hAnsi="Times New Roman" w:cs="Times New Roman"/>
            <w:color w:val="auto"/>
            <w:sz w:val="28"/>
            <w:szCs w:val="28"/>
            <w:u w:val="none"/>
            <w:lang w:val="en-US"/>
          </w:rPr>
          <w:t>www</w:t>
        </w:r>
        <w:r w:rsidR="008E22AC" w:rsidRPr="008E22AC">
          <w:rPr>
            <w:rStyle w:val="ab"/>
            <w:rFonts w:ascii="Times New Roman" w:hAnsi="Times New Roman" w:cs="Times New Roman"/>
            <w:color w:val="auto"/>
            <w:sz w:val="28"/>
            <w:szCs w:val="28"/>
            <w:u w:val="none"/>
          </w:rPr>
          <w:t>.</w:t>
        </w:r>
        <w:proofErr w:type="spellStart"/>
        <w:r w:rsidR="008E22AC" w:rsidRPr="008E22AC">
          <w:rPr>
            <w:rStyle w:val="ab"/>
            <w:rFonts w:ascii="Times New Roman" w:hAnsi="Times New Roman" w:cs="Times New Roman"/>
            <w:color w:val="auto"/>
            <w:sz w:val="28"/>
            <w:szCs w:val="28"/>
            <w:u w:val="none"/>
          </w:rPr>
          <w:t>vlandeh-admin.ru</w:t>
        </w:r>
        <w:proofErr w:type="spellEnd"/>
      </w:hyperlink>
      <w:r w:rsidR="00D92F90">
        <w:t>.</w:t>
      </w:r>
      <w:r w:rsidRPr="008E22AC">
        <w:rPr>
          <w:rFonts w:ascii="Times New Roman" w:hAnsi="Times New Roman" w:cs="Times New Roman"/>
          <w:sz w:val="28"/>
          <w:szCs w:val="28"/>
        </w:rPr>
        <w:t xml:space="preserve"> </w:t>
      </w:r>
    </w:p>
    <w:p w:rsidR="001C2167" w:rsidRPr="00390433" w:rsidRDefault="00627D72"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2.6.</w:t>
      </w:r>
      <w:r w:rsidR="001C2167" w:rsidRPr="00390433">
        <w:rPr>
          <w:rFonts w:ascii="Times New Roman" w:hAnsi="Times New Roman" w:cs="Times New Roman"/>
          <w:color w:val="000000" w:themeColor="text1"/>
          <w:sz w:val="28"/>
          <w:szCs w:val="28"/>
        </w:rPr>
        <w:t xml:space="preserve"> Плановые проверки соблюдения физическими лицами земельного законодательства проводятся на основании ежеквартального плана проверок физических лиц, не требующего согласования с прокуратурой, утверждаемого </w:t>
      </w:r>
      <w:r w:rsidRPr="00390433">
        <w:rPr>
          <w:rFonts w:ascii="Times New Roman" w:hAnsi="Times New Roman" w:cs="Times New Roman"/>
          <w:color w:val="000000" w:themeColor="text1"/>
          <w:sz w:val="28"/>
          <w:szCs w:val="28"/>
        </w:rPr>
        <w:t xml:space="preserve">постановлением </w:t>
      </w:r>
      <w:r w:rsidR="001C2167" w:rsidRPr="00390433">
        <w:rPr>
          <w:rFonts w:ascii="Times New Roman" w:hAnsi="Times New Roman" w:cs="Times New Roman"/>
          <w:color w:val="000000" w:themeColor="text1"/>
          <w:sz w:val="28"/>
          <w:szCs w:val="28"/>
        </w:rPr>
        <w:t>Администрации ежеквартально не позднее 20 числа последнего месяца предыдущего квартала.</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2.7. Привлечение представителей заинтересованных органов местного самоуправления или органов государственной власти Ивановской области к проведению совместных мероприятий по муниципальному земельному контролю производится по согласованию с руководителями указанных органов.</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2.8. Плановые проверки в отношении каждого земельного участка проводятся не чаще 1 раза в 3 года на основании распоряжения </w:t>
      </w:r>
      <w:r w:rsidR="00804E6D">
        <w:rPr>
          <w:rFonts w:ascii="Times New Roman" w:hAnsi="Times New Roman" w:cs="Times New Roman"/>
          <w:color w:val="000000" w:themeColor="text1"/>
          <w:sz w:val="28"/>
          <w:szCs w:val="28"/>
        </w:rPr>
        <w:t xml:space="preserve">руководителя или заместителя руководителя </w:t>
      </w:r>
      <w:r w:rsidRPr="00390433">
        <w:rPr>
          <w:rFonts w:ascii="Times New Roman" w:hAnsi="Times New Roman" w:cs="Times New Roman"/>
          <w:color w:val="000000" w:themeColor="text1"/>
          <w:sz w:val="28"/>
          <w:szCs w:val="28"/>
        </w:rPr>
        <w:t>Администрации. Плановая проверка проводится с предварительным уведомлением правообладателя (пользователя) земельного участка.</w:t>
      </w:r>
    </w:p>
    <w:p w:rsidR="00671532" w:rsidRPr="00671532" w:rsidRDefault="00671532" w:rsidP="004835CC">
      <w:pPr>
        <w:pStyle w:val="a9"/>
        <w:ind w:firstLine="708"/>
        <w:jc w:val="both"/>
        <w:rPr>
          <w:rFonts w:ascii="Times New Roman" w:hAnsi="Times New Roman" w:cs="Times New Roman"/>
          <w:sz w:val="28"/>
          <w:szCs w:val="28"/>
        </w:rPr>
      </w:pPr>
      <w:proofErr w:type="gramStart"/>
      <w:r w:rsidRPr="00671532">
        <w:rPr>
          <w:rFonts w:ascii="Times New Roman" w:eastAsia="Calibri" w:hAnsi="Times New Roman" w:cs="Times New Roman"/>
          <w:color w:val="000000"/>
          <w:sz w:val="28"/>
          <w:szCs w:val="28"/>
        </w:rPr>
        <w:t xml:space="preserve">Уведомление о проведении плановой проверки направляется заказным почтовым отправлением с уведомлением о вручении или вручается под подпись правообладателю (пользователю) земельного участка или его </w:t>
      </w:r>
      <w:r w:rsidRPr="00671532">
        <w:rPr>
          <w:rFonts w:ascii="Times New Roman" w:eastAsia="Calibri" w:hAnsi="Times New Roman" w:cs="Times New Roman"/>
          <w:color w:val="000000"/>
          <w:sz w:val="28"/>
          <w:szCs w:val="28"/>
        </w:rPr>
        <w:lastRenderedPageBreak/>
        <w:t xml:space="preserve">представителю </w:t>
      </w:r>
      <w:r w:rsidRPr="00671532">
        <w:rPr>
          <w:rFonts w:ascii="Times New Roman" w:eastAsia="Calibri" w:hAnsi="Times New Roman" w:cs="Times New Roman"/>
          <w:sz w:val="28"/>
          <w:szCs w:val="28"/>
        </w:rPr>
        <w:t>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w:t>
      </w:r>
      <w:proofErr w:type="gramEnd"/>
      <w:r w:rsidRPr="00671532">
        <w:rPr>
          <w:rFonts w:ascii="Times New Roman" w:eastAsia="Calibri" w:hAnsi="Times New Roman" w:cs="Times New Roman"/>
          <w:sz w:val="28"/>
          <w:szCs w:val="28"/>
        </w:rPr>
        <w:t xml:space="preserve">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671532">
        <w:rPr>
          <w:rFonts w:ascii="Times New Roman" w:eastAsia="Calibri" w:hAnsi="Times New Roman" w:cs="Times New Roman"/>
          <w:sz w:val="28"/>
          <w:szCs w:val="28"/>
        </w:rPr>
        <w:t>предпринимателей</w:t>
      </w:r>
      <w:proofErr w:type="gramEnd"/>
      <w:r w:rsidRPr="00671532">
        <w:rPr>
          <w:rFonts w:ascii="Times New Roman" w:eastAsia="Calibri" w:hAnsi="Times New Roman" w:cs="Times New Roman"/>
          <w:sz w:val="28"/>
          <w:szCs w:val="28"/>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Pr="00671532">
        <w:rPr>
          <w:rFonts w:ascii="Times New Roman" w:hAnsi="Times New Roman" w:cs="Times New Roman"/>
          <w:sz w:val="28"/>
          <w:szCs w:val="28"/>
        </w:rPr>
        <w:t>, или иным доступным способом.</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2.9. Основанием для подготовки к проведению плановой проверки является установленный планом срок проведения проверки соответствующего правообладателя земельного участка.</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2.10. Плановая проверка правообладателей (пользователей) земельных участков проводится в форме документарной проверки и (или) выездной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2.11. Подготовка к проведению плановой проверки должна быть завершена до установленного планом срока проведения плановой проверки.</w:t>
      </w:r>
    </w:p>
    <w:p w:rsidR="00B30442" w:rsidRPr="00390433" w:rsidRDefault="00B30442" w:rsidP="00221728">
      <w:pPr>
        <w:pStyle w:val="a9"/>
        <w:jc w:val="both"/>
        <w:rPr>
          <w:rFonts w:ascii="Times New Roman" w:hAnsi="Times New Roman" w:cs="Times New Roman"/>
          <w:color w:val="000000" w:themeColor="text1"/>
          <w:sz w:val="28"/>
          <w:szCs w:val="28"/>
        </w:rPr>
      </w:pPr>
    </w:p>
    <w:p w:rsidR="009B1F78" w:rsidRPr="00390433" w:rsidRDefault="009B1F78" w:rsidP="008E22AC">
      <w:pPr>
        <w:pStyle w:val="a9"/>
        <w:jc w:val="center"/>
        <w:rPr>
          <w:rFonts w:ascii="Times New Roman" w:hAnsi="Times New Roman" w:cs="Times New Roman"/>
          <w:color w:val="000000" w:themeColor="text1"/>
          <w:sz w:val="28"/>
          <w:szCs w:val="28"/>
        </w:rPr>
      </w:pPr>
      <w:r w:rsidRPr="008E22AC">
        <w:rPr>
          <w:rFonts w:ascii="Times New Roman" w:hAnsi="Times New Roman" w:cs="Times New Roman"/>
          <w:b/>
          <w:color w:val="000000" w:themeColor="text1"/>
          <w:sz w:val="28"/>
          <w:szCs w:val="28"/>
        </w:rPr>
        <w:t>3.</w:t>
      </w:r>
      <w:r w:rsidR="001C2167" w:rsidRPr="008E22AC">
        <w:rPr>
          <w:rFonts w:ascii="Times New Roman" w:hAnsi="Times New Roman" w:cs="Times New Roman"/>
          <w:b/>
          <w:color w:val="000000" w:themeColor="text1"/>
          <w:sz w:val="28"/>
          <w:szCs w:val="28"/>
        </w:rPr>
        <w:t xml:space="preserve"> Подготовка к проведению внеплановой проверки.</w:t>
      </w:r>
    </w:p>
    <w:p w:rsidR="00671532" w:rsidRPr="00671532" w:rsidRDefault="00671532" w:rsidP="00671532">
      <w:pPr>
        <w:pStyle w:val="a9"/>
        <w:ind w:firstLine="708"/>
        <w:jc w:val="both"/>
        <w:rPr>
          <w:rFonts w:ascii="Times New Roman" w:eastAsia="Calibri" w:hAnsi="Times New Roman" w:cs="Times New Roman"/>
          <w:sz w:val="28"/>
          <w:szCs w:val="28"/>
        </w:rPr>
      </w:pPr>
      <w:bookmarkStart w:id="8" w:name="P175"/>
      <w:bookmarkEnd w:id="8"/>
      <w:r w:rsidRPr="00671532">
        <w:rPr>
          <w:rFonts w:ascii="Times New Roman" w:eastAsia="Calibri" w:hAnsi="Times New Roman" w:cs="Times New Roman"/>
          <w:sz w:val="28"/>
          <w:szCs w:val="28"/>
        </w:rPr>
        <w:t>3.1. Основаниями для подготовки к проведению внеплановой проверки юридических лиц и индивидуальных предпринимателей по муниципальному земельному контролю являются:</w:t>
      </w:r>
    </w:p>
    <w:p w:rsidR="00671532" w:rsidRPr="00671532" w:rsidRDefault="00671532" w:rsidP="00671532">
      <w:pPr>
        <w:pStyle w:val="a9"/>
        <w:ind w:firstLine="708"/>
        <w:jc w:val="both"/>
        <w:rPr>
          <w:rFonts w:ascii="Times New Roman" w:eastAsia="Calibri" w:hAnsi="Times New Roman" w:cs="Times New Roman"/>
          <w:sz w:val="28"/>
          <w:szCs w:val="28"/>
          <w:lang w:eastAsia="ru-RU"/>
        </w:rPr>
      </w:pPr>
      <w:r w:rsidRPr="00671532">
        <w:rPr>
          <w:rFonts w:ascii="Times New Roman" w:eastAsia="Calibri"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71532" w:rsidRPr="00671532" w:rsidRDefault="00671532" w:rsidP="00671532">
      <w:pPr>
        <w:pStyle w:val="a9"/>
        <w:ind w:firstLine="708"/>
        <w:jc w:val="both"/>
        <w:rPr>
          <w:rFonts w:ascii="Times New Roman" w:eastAsia="Calibri" w:hAnsi="Times New Roman" w:cs="Times New Roman"/>
          <w:sz w:val="28"/>
          <w:szCs w:val="28"/>
          <w:lang w:eastAsia="ru-RU"/>
        </w:rPr>
      </w:pPr>
      <w:proofErr w:type="gramStart"/>
      <w:r w:rsidRPr="00671532">
        <w:rPr>
          <w:rFonts w:ascii="Times New Roman" w:eastAsia="Calibri" w:hAnsi="Times New Roman" w:cs="Times New Roman"/>
          <w:sz w:val="28"/>
          <w:szCs w:val="28"/>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71532" w:rsidRPr="00671532" w:rsidRDefault="00671532" w:rsidP="00671532">
      <w:pPr>
        <w:pStyle w:val="a9"/>
        <w:ind w:firstLine="708"/>
        <w:jc w:val="both"/>
        <w:rPr>
          <w:rFonts w:ascii="Times New Roman" w:eastAsia="Calibri" w:hAnsi="Times New Roman" w:cs="Times New Roman"/>
          <w:sz w:val="28"/>
          <w:szCs w:val="28"/>
          <w:lang w:eastAsia="ru-RU"/>
        </w:rPr>
      </w:pPr>
      <w:r w:rsidRPr="00671532">
        <w:rPr>
          <w:rFonts w:ascii="Times New Roman" w:eastAsia="Calibri" w:hAnsi="Times New Roman" w:cs="Times New Roman"/>
          <w:sz w:val="28"/>
          <w:szCs w:val="28"/>
          <w:lang w:eastAsia="ru-RU"/>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w:t>
      </w:r>
      <w:r w:rsidRPr="00671532">
        <w:rPr>
          <w:rFonts w:ascii="Times New Roman" w:eastAsia="Calibri" w:hAnsi="Times New Roman" w:cs="Times New Roman"/>
          <w:sz w:val="28"/>
          <w:szCs w:val="28"/>
          <w:lang w:eastAsia="ru-RU"/>
        </w:rPr>
        <w:lastRenderedPageBreak/>
        <w:t>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71532" w:rsidRPr="00671532" w:rsidRDefault="00671532" w:rsidP="00671532">
      <w:pPr>
        <w:pStyle w:val="a9"/>
        <w:ind w:firstLine="708"/>
        <w:jc w:val="both"/>
        <w:rPr>
          <w:rFonts w:ascii="Times New Roman" w:eastAsia="Calibri" w:hAnsi="Times New Roman" w:cs="Times New Roman"/>
          <w:sz w:val="28"/>
          <w:szCs w:val="28"/>
          <w:lang w:eastAsia="ru-RU"/>
        </w:rPr>
      </w:pPr>
      <w:proofErr w:type="gramStart"/>
      <w:r w:rsidRPr="00671532">
        <w:rPr>
          <w:rFonts w:ascii="Times New Roman" w:eastAsia="Calibri"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71532">
        <w:rPr>
          <w:rFonts w:ascii="Times New Roman" w:eastAsia="Calibri" w:hAnsi="Times New Roman" w:cs="Times New Roman"/>
          <w:sz w:val="28"/>
          <w:szCs w:val="28"/>
          <w:lang w:eastAsia="ru-RU"/>
        </w:rPr>
        <w:t xml:space="preserve"> государства, а также угрозы чрезвычайных ситуаций природного и техногенного характера;</w:t>
      </w:r>
    </w:p>
    <w:p w:rsidR="00671532" w:rsidRPr="00671532" w:rsidRDefault="00671532" w:rsidP="00671532">
      <w:pPr>
        <w:pStyle w:val="a9"/>
        <w:ind w:firstLine="708"/>
        <w:jc w:val="both"/>
        <w:rPr>
          <w:rFonts w:ascii="Times New Roman" w:eastAsia="Calibri" w:hAnsi="Times New Roman" w:cs="Times New Roman"/>
          <w:sz w:val="28"/>
          <w:szCs w:val="28"/>
          <w:lang w:eastAsia="ru-RU"/>
        </w:rPr>
      </w:pPr>
      <w:proofErr w:type="gramStart"/>
      <w:r w:rsidRPr="00671532">
        <w:rPr>
          <w:rFonts w:ascii="Times New Roman" w:eastAsia="Calibri"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71532">
        <w:rPr>
          <w:rFonts w:ascii="Times New Roman" w:eastAsia="Calibri" w:hAnsi="Times New Roman" w:cs="Times New Roman"/>
          <w:sz w:val="28"/>
          <w:szCs w:val="28"/>
          <w:lang w:eastAsia="ru-RU"/>
        </w:rPr>
        <w:t xml:space="preserve"> также возникновение чрезвычайных ситуаций природного и техногенного характера.</w:t>
      </w:r>
    </w:p>
    <w:p w:rsidR="00671532" w:rsidRPr="00671532" w:rsidRDefault="00671532" w:rsidP="00671532">
      <w:pPr>
        <w:pStyle w:val="a9"/>
        <w:ind w:firstLine="708"/>
        <w:jc w:val="both"/>
        <w:rPr>
          <w:rFonts w:ascii="Times New Roman" w:eastAsia="Calibri" w:hAnsi="Times New Roman" w:cs="Times New Roman"/>
          <w:sz w:val="28"/>
          <w:szCs w:val="28"/>
        </w:rPr>
      </w:pPr>
      <w:r w:rsidRPr="00671532">
        <w:rPr>
          <w:rFonts w:ascii="Times New Roman" w:eastAsia="Calibri" w:hAnsi="Times New Roman" w:cs="Times New Roman"/>
          <w:sz w:val="28"/>
          <w:szCs w:val="28"/>
        </w:rPr>
        <w:t>3.2. Основанием для проведения внеплановой проверки физических лиц является:</w:t>
      </w:r>
    </w:p>
    <w:p w:rsidR="00671532" w:rsidRPr="00671532" w:rsidRDefault="00671532" w:rsidP="00671532">
      <w:pPr>
        <w:pStyle w:val="a9"/>
        <w:ind w:firstLine="708"/>
        <w:jc w:val="both"/>
        <w:rPr>
          <w:rFonts w:ascii="Times New Roman" w:eastAsia="Calibri" w:hAnsi="Times New Roman" w:cs="Times New Roman"/>
          <w:sz w:val="28"/>
          <w:szCs w:val="28"/>
        </w:rPr>
      </w:pPr>
      <w:r w:rsidRPr="00671532">
        <w:rPr>
          <w:rFonts w:ascii="Times New Roman" w:eastAsia="Calibri" w:hAnsi="Times New Roman" w:cs="Times New Roman"/>
          <w:sz w:val="28"/>
          <w:szCs w:val="28"/>
        </w:rPr>
        <w:t>1)  в случае обнаружения достаточных данных, указывающих на наличие земельных правонарушений, или при поступлении от органов государственной власти, органов местного самоуправления, юридических лиц и граждан информации, свидетельствующей о наличии признаков нарушений при использовании земель, требования прокурора о проведении проверки, определений либо иных документов судебных органов;</w:t>
      </w:r>
    </w:p>
    <w:p w:rsidR="00671532" w:rsidRPr="00671532" w:rsidRDefault="00671532" w:rsidP="00671532">
      <w:pPr>
        <w:pStyle w:val="a9"/>
        <w:ind w:firstLine="708"/>
        <w:jc w:val="both"/>
        <w:rPr>
          <w:rFonts w:ascii="Times New Roman" w:hAnsi="Times New Roman" w:cs="Times New Roman"/>
          <w:color w:val="000000" w:themeColor="text1"/>
          <w:sz w:val="28"/>
          <w:szCs w:val="28"/>
        </w:rPr>
      </w:pPr>
      <w:r w:rsidRPr="00671532">
        <w:rPr>
          <w:rFonts w:ascii="Times New Roman" w:eastAsia="Calibri" w:hAnsi="Times New Roman" w:cs="Times New Roman"/>
          <w:sz w:val="28"/>
          <w:szCs w:val="28"/>
        </w:rPr>
        <w:t>2) с целью проверки устранения выявленных органом муниципального земельного контроля нарушений земельного законодательства. Проверки проводятся в течение 1 месяца с момента истечения срока устранения нарушения земельного законодательства, установленного предписанием, вынесенным в рамках первичной проверки</w:t>
      </w:r>
      <w:r w:rsidRPr="00671532">
        <w:rPr>
          <w:rFonts w:ascii="Times New Roman" w:hAnsi="Times New Roman" w:cs="Times New Roman"/>
          <w:color w:val="000000" w:themeColor="text1"/>
          <w:sz w:val="28"/>
          <w:szCs w:val="28"/>
        </w:rPr>
        <w:t>.</w:t>
      </w:r>
    </w:p>
    <w:p w:rsidR="009B1F78" w:rsidRPr="00390433" w:rsidRDefault="001C2167" w:rsidP="00671532">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3.3. </w:t>
      </w:r>
      <w:r w:rsidR="009B1F78" w:rsidRPr="00390433">
        <w:rPr>
          <w:rFonts w:ascii="Times New Roman" w:hAnsi="Times New Roman" w:cs="Times New Roman"/>
          <w:color w:val="000000" w:themeColor="text1"/>
          <w:sz w:val="28"/>
          <w:szCs w:val="28"/>
        </w:rPr>
        <w:t xml:space="preserve">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129" w:history="1">
        <w:r w:rsidR="009B1F78" w:rsidRPr="00390433">
          <w:rPr>
            <w:rFonts w:ascii="Times New Roman" w:hAnsi="Times New Roman" w:cs="Times New Roman"/>
            <w:color w:val="000000" w:themeColor="text1"/>
            <w:sz w:val="28"/>
            <w:szCs w:val="28"/>
          </w:rPr>
          <w:t>подпункте 2 пункта 3.1</w:t>
        </w:r>
      </w:hyperlink>
      <w:r w:rsidR="009B1F78" w:rsidRPr="00390433">
        <w:rPr>
          <w:rFonts w:ascii="Times New Roman" w:hAnsi="Times New Roman" w:cs="Times New Roman"/>
          <w:color w:val="000000" w:themeColor="text1"/>
          <w:sz w:val="28"/>
          <w:szCs w:val="28"/>
        </w:rP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129" w:history="1">
        <w:r w:rsidR="009B1F78" w:rsidRPr="00390433">
          <w:rPr>
            <w:rFonts w:ascii="Times New Roman" w:hAnsi="Times New Roman" w:cs="Times New Roman"/>
            <w:color w:val="000000" w:themeColor="text1"/>
            <w:sz w:val="28"/>
            <w:szCs w:val="28"/>
          </w:rPr>
          <w:t>подпунктом 2 пункта 3.1</w:t>
        </w:r>
      </w:hyperlink>
      <w:r w:rsidR="009B1F78" w:rsidRPr="00390433">
        <w:rPr>
          <w:rFonts w:ascii="Times New Roman" w:hAnsi="Times New Roman" w:cs="Times New Roman"/>
          <w:color w:val="000000" w:themeColor="text1"/>
          <w:sz w:val="28"/>
          <w:szCs w:val="28"/>
        </w:rPr>
        <w:t xml:space="preserve"> настоящего Регламента являться основанием для проведения внеплановой </w:t>
      </w:r>
      <w:r w:rsidR="009B1F78" w:rsidRPr="00390433">
        <w:rPr>
          <w:rFonts w:ascii="Times New Roman" w:hAnsi="Times New Roman" w:cs="Times New Roman"/>
          <w:color w:val="000000" w:themeColor="text1"/>
          <w:sz w:val="28"/>
          <w:szCs w:val="28"/>
        </w:rPr>
        <w:lastRenderedPageBreak/>
        <w:t xml:space="preserve">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1C2167" w:rsidRPr="00390433" w:rsidRDefault="009B1F78"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90433">
        <w:rPr>
          <w:rFonts w:ascii="Times New Roman" w:hAnsi="Times New Roman" w:cs="Times New Roman"/>
          <w:color w:val="000000" w:themeColor="text1"/>
          <w:sz w:val="28"/>
          <w:szCs w:val="28"/>
        </w:rPr>
        <w:t>ии и ау</w:t>
      </w:r>
      <w:proofErr w:type="gramEnd"/>
      <w:r w:rsidRPr="00390433">
        <w:rPr>
          <w:rFonts w:ascii="Times New Roman" w:hAnsi="Times New Roman" w:cs="Times New Roman"/>
          <w:color w:val="000000" w:themeColor="text1"/>
          <w:sz w:val="28"/>
          <w:szCs w:val="28"/>
        </w:rPr>
        <w:t>тентификации.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3.4. Рассмотрение Администрацией поступивших обращений и заявлений производится в порядке, установленном законодательством Российской Федерации.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3.5. Внеплановая проверка правообладателей (пользователей) земельных участков проводится в форме документарной проверки и (или) выездной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3.6. Привлечение сотрудников заинтересованных органов к проведению совместных мероприятий по муниципальному земельному контролю проводится по согласованию с руководителями указанных органов.</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3.8. </w:t>
      </w:r>
      <w:r w:rsidR="009B1F78" w:rsidRPr="00390433">
        <w:rPr>
          <w:rFonts w:ascii="Times New Roman" w:hAnsi="Times New Roman" w:cs="Times New Roman"/>
          <w:color w:val="000000" w:themeColor="text1"/>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130" w:history="1">
        <w:r w:rsidR="009B1F78" w:rsidRPr="00390433">
          <w:rPr>
            <w:rFonts w:ascii="Times New Roman" w:hAnsi="Times New Roman" w:cs="Times New Roman"/>
            <w:color w:val="000000" w:themeColor="text1"/>
            <w:sz w:val="28"/>
            <w:szCs w:val="28"/>
          </w:rPr>
          <w:t xml:space="preserve">абзацах </w:t>
        </w:r>
        <w:r w:rsidR="00AB075B">
          <w:rPr>
            <w:rFonts w:ascii="Times New Roman" w:hAnsi="Times New Roman" w:cs="Times New Roman"/>
            <w:color w:val="000000" w:themeColor="text1"/>
            <w:sz w:val="28"/>
            <w:szCs w:val="28"/>
          </w:rPr>
          <w:t>«</w:t>
        </w:r>
        <w:r w:rsidR="009B1F78" w:rsidRPr="00390433">
          <w:rPr>
            <w:rFonts w:ascii="Times New Roman" w:hAnsi="Times New Roman" w:cs="Times New Roman"/>
            <w:color w:val="000000" w:themeColor="text1"/>
            <w:sz w:val="28"/>
            <w:szCs w:val="28"/>
          </w:rPr>
          <w:t>а</w:t>
        </w:r>
      </w:hyperlink>
      <w:r w:rsidR="00AB075B">
        <w:rPr>
          <w:sz w:val="28"/>
          <w:szCs w:val="28"/>
        </w:rPr>
        <w:t>»</w:t>
      </w:r>
      <w:r w:rsidR="009B1F78" w:rsidRPr="00390433">
        <w:rPr>
          <w:rFonts w:ascii="Times New Roman" w:hAnsi="Times New Roman" w:cs="Times New Roman"/>
          <w:color w:val="000000" w:themeColor="text1"/>
          <w:sz w:val="28"/>
          <w:szCs w:val="28"/>
        </w:rPr>
        <w:t xml:space="preserve"> и </w:t>
      </w:r>
      <w:hyperlink w:anchor="P131" w:history="1">
        <w:r w:rsidR="00AB075B">
          <w:rPr>
            <w:rFonts w:ascii="Times New Roman" w:hAnsi="Times New Roman" w:cs="Times New Roman"/>
            <w:color w:val="000000" w:themeColor="text1"/>
            <w:sz w:val="28"/>
            <w:szCs w:val="28"/>
          </w:rPr>
          <w:t>«</w:t>
        </w:r>
        <w:r w:rsidR="009B1F78" w:rsidRPr="00390433">
          <w:rPr>
            <w:rFonts w:ascii="Times New Roman" w:hAnsi="Times New Roman" w:cs="Times New Roman"/>
            <w:color w:val="000000" w:themeColor="text1"/>
            <w:sz w:val="28"/>
            <w:szCs w:val="28"/>
          </w:rPr>
          <w:t>б</w:t>
        </w:r>
        <w:r w:rsidR="00AB075B">
          <w:rPr>
            <w:rFonts w:ascii="Times New Roman" w:hAnsi="Times New Roman" w:cs="Times New Roman"/>
            <w:color w:val="000000" w:themeColor="text1"/>
            <w:sz w:val="28"/>
            <w:szCs w:val="28"/>
          </w:rPr>
          <w:t>»</w:t>
        </w:r>
        <w:r w:rsidR="009B1F78" w:rsidRPr="00390433">
          <w:rPr>
            <w:rFonts w:ascii="Times New Roman" w:hAnsi="Times New Roman" w:cs="Times New Roman"/>
            <w:color w:val="000000" w:themeColor="text1"/>
            <w:sz w:val="28"/>
            <w:szCs w:val="28"/>
          </w:rPr>
          <w:t xml:space="preserve"> подпункта 2 пункта 3.1</w:t>
        </w:r>
      </w:hyperlink>
      <w:r w:rsidR="009B1F78" w:rsidRPr="00390433">
        <w:rPr>
          <w:rFonts w:ascii="Times New Roman" w:hAnsi="Times New Roman" w:cs="Times New Roman"/>
          <w:color w:val="000000" w:themeColor="text1"/>
          <w:sz w:val="28"/>
          <w:szCs w:val="28"/>
        </w:rPr>
        <w:t xml:space="preserve"> настоящего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1C2167" w:rsidRPr="00390433" w:rsidRDefault="00DA6F64"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w:t>
      </w:r>
      <w:r w:rsidR="001C2167" w:rsidRPr="00390433">
        <w:rPr>
          <w:rFonts w:ascii="Times New Roman" w:hAnsi="Times New Roman" w:cs="Times New Roman"/>
          <w:color w:val="000000" w:themeColor="text1"/>
          <w:sz w:val="28"/>
          <w:szCs w:val="28"/>
        </w:rPr>
        <w:t>.9. В ходе подготовки к проведению внеплановой выездной проверки юридического лица, индивидуального предпринимателя уполномоченные лица:</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1) подготавливают проект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внеплановой выездной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 подготавливают заявление о согласовании Администрацией с прокуратурой проведения внеплановой выездной проверки юридического лица, индивидуального предпринимателя в соответствии с Типовой формой </w:t>
      </w:r>
      <w:hyperlink r:id="rId18" w:history="1">
        <w:r w:rsidRPr="00390433">
          <w:rPr>
            <w:rFonts w:ascii="Times New Roman" w:hAnsi="Times New Roman" w:cs="Times New Roman"/>
            <w:color w:val="000000" w:themeColor="text1"/>
            <w:sz w:val="28"/>
            <w:szCs w:val="28"/>
          </w:rPr>
          <w:t>заявления</w:t>
        </w:r>
      </w:hyperlink>
      <w:r w:rsidRPr="00390433">
        <w:rPr>
          <w:rFonts w:ascii="Times New Roman" w:hAnsi="Times New Roman" w:cs="Times New Roman"/>
          <w:color w:val="000000" w:themeColor="text1"/>
          <w:sz w:val="28"/>
          <w:szCs w:val="28"/>
        </w:rPr>
        <w:t xml:space="preserve">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утвержденной приказом Минэкономразвития РФ от 30.04.2009 </w:t>
      </w:r>
      <w:r w:rsidR="002D378E">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141;</w:t>
      </w:r>
    </w:p>
    <w:p w:rsidR="001C2167" w:rsidRPr="00390433" w:rsidRDefault="001C2167" w:rsidP="004835CC">
      <w:pPr>
        <w:pStyle w:val="a9"/>
        <w:ind w:firstLine="708"/>
        <w:jc w:val="both"/>
        <w:rPr>
          <w:rFonts w:ascii="Times New Roman" w:hAnsi="Times New Roman" w:cs="Times New Roman"/>
          <w:color w:val="000000" w:themeColor="text1"/>
          <w:sz w:val="28"/>
          <w:szCs w:val="28"/>
        </w:rPr>
      </w:pPr>
      <w:proofErr w:type="gramStart"/>
      <w:r w:rsidRPr="00390433">
        <w:rPr>
          <w:rFonts w:ascii="Times New Roman" w:hAnsi="Times New Roman" w:cs="Times New Roman"/>
          <w:color w:val="000000" w:themeColor="text1"/>
          <w:sz w:val="28"/>
          <w:szCs w:val="28"/>
        </w:rPr>
        <w:t xml:space="preserve">3) в день подписания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 xml:space="preserve">о проведении внеплановой выездной проверки юридического лица, индивидуального предпринимателя в целях согласования ее проведения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w:t>
      </w:r>
      <w:r w:rsidRPr="00390433">
        <w:rPr>
          <w:rFonts w:ascii="Times New Roman" w:hAnsi="Times New Roman" w:cs="Times New Roman"/>
          <w:color w:val="000000" w:themeColor="text1"/>
          <w:sz w:val="28"/>
          <w:szCs w:val="28"/>
        </w:rPr>
        <w:lastRenderedPageBreak/>
        <w:t>прокуратуру заявление о согласовании проведения внеплановой выездной проверки.</w:t>
      </w:r>
      <w:proofErr w:type="gramEnd"/>
      <w:r w:rsidRPr="00390433">
        <w:rPr>
          <w:rFonts w:ascii="Times New Roman" w:hAnsi="Times New Roman" w:cs="Times New Roman"/>
          <w:color w:val="000000" w:themeColor="text1"/>
          <w:sz w:val="28"/>
          <w:szCs w:val="28"/>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DA6F64" w:rsidRPr="00167F17" w:rsidRDefault="001C2167" w:rsidP="00671532">
      <w:pPr>
        <w:autoSpaceDE w:val="0"/>
        <w:autoSpaceDN w:val="0"/>
        <w:adjustRightInd w:val="0"/>
        <w:spacing w:after="0" w:line="240" w:lineRule="auto"/>
        <w:ind w:firstLine="708"/>
        <w:jc w:val="both"/>
        <w:rPr>
          <w:rFonts w:ascii="Times New Roman" w:hAnsi="Times New Roman" w:cs="Times New Roman"/>
          <w:sz w:val="28"/>
          <w:szCs w:val="28"/>
        </w:rPr>
      </w:pPr>
      <w:r w:rsidRPr="00390433">
        <w:rPr>
          <w:rFonts w:ascii="Times New Roman" w:hAnsi="Times New Roman" w:cs="Times New Roman"/>
          <w:color w:val="000000" w:themeColor="text1"/>
          <w:sz w:val="28"/>
          <w:szCs w:val="28"/>
        </w:rPr>
        <w:t>3.</w:t>
      </w:r>
      <w:r w:rsidRPr="00671532">
        <w:rPr>
          <w:rFonts w:ascii="Times New Roman" w:hAnsi="Times New Roman" w:cs="Times New Roman"/>
          <w:color w:val="000000" w:themeColor="text1"/>
          <w:sz w:val="28"/>
          <w:szCs w:val="28"/>
        </w:rPr>
        <w:t>10.</w:t>
      </w:r>
      <w:r w:rsidR="00DA6F64" w:rsidRPr="00671532">
        <w:rPr>
          <w:rFonts w:ascii="Times New Roman" w:hAnsi="Times New Roman" w:cs="Times New Roman"/>
          <w:color w:val="000000" w:themeColor="text1"/>
          <w:sz w:val="28"/>
          <w:szCs w:val="28"/>
        </w:rPr>
        <w:t xml:space="preserve"> </w:t>
      </w:r>
      <w:proofErr w:type="gramStart"/>
      <w:r w:rsidR="00DA6F64" w:rsidRPr="00671532">
        <w:rPr>
          <w:rFonts w:ascii="Times New Roman" w:hAnsi="Times New Roman" w:cs="Times New Roman"/>
          <w:color w:val="000000" w:themeColor="text1"/>
          <w:sz w:val="28"/>
          <w:szCs w:val="28"/>
        </w:rPr>
        <w:t xml:space="preserve">О проведении внеплановой выездной проверки, за исключением внеплановой выездной проверки по основаниям, указанным в </w:t>
      </w:r>
      <w:hyperlink w:anchor="P129" w:history="1">
        <w:r w:rsidR="00DA6F64" w:rsidRPr="00671532">
          <w:rPr>
            <w:rFonts w:ascii="Times New Roman" w:hAnsi="Times New Roman" w:cs="Times New Roman"/>
            <w:color w:val="000000" w:themeColor="text1"/>
            <w:sz w:val="28"/>
            <w:szCs w:val="28"/>
          </w:rPr>
          <w:t>подпункте 2 пункта 3.1</w:t>
        </w:r>
      </w:hyperlink>
      <w:r w:rsidR="00DA6F64" w:rsidRPr="00671532">
        <w:rPr>
          <w:rFonts w:ascii="Times New Roman" w:hAnsi="Times New Roman" w:cs="Times New Roman"/>
          <w:color w:val="000000" w:themeColor="text1"/>
          <w:sz w:val="28"/>
          <w:szCs w:val="28"/>
        </w:rPr>
        <w:t xml:space="preserve"> настоящего Регламента, субъект проверки уведомляется </w:t>
      </w:r>
      <w:r w:rsidR="00AB075B" w:rsidRPr="00671532">
        <w:rPr>
          <w:rFonts w:ascii="Times New Roman" w:hAnsi="Times New Roman" w:cs="Times New Roman"/>
          <w:color w:val="000000" w:themeColor="text1"/>
          <w:sz w:val="28"/>
          <w:szCs w:val="28"/>
        </w:rPr>
        <w:t>А</w:t>
      </w:r>
      <w:r w:rsidR="00DA6F64" w:rsidRPr="00671532">
        <w:rPr>
          <w:rFonts w:ascii="Times New Roman" w:hAnsi="Times New Roman" w:cs="Times New Roman"/>
          <w:color w:val="000000" w:themeColor="text1"/>
          <w:sz w:val="28"/>
          <w:szCs w:val="28"/>
        </w:rPr>
        <w:t>дминистрацией не менее чем за двадцать четыре часа до начала ее проведения любым доступным способом</w:t>
      </w:r>
      <w:r w:rsidR="00167F17" w:rsidRPr="00671532">
        <w:rPr>
          <w:rFonts w:ascii="Times New Roman" w:hAnsi="Times New Roman" w:cs="Times New Roman"/>
          <w:color w:val="000000" w:themeColor="text1"/>
          <w:sz w:val="28"/>
          <w:szCs w:val="28"/>
        </w:rPr>
        <w:t xml:space="preserve">, </w:t>
      </w:r>
      <w:r w:rsidR="00671532" w:rsidRPr="00671532">
        <w:rPr>
          <w:rFonts w:ascii="Times New Roman" w:eastAsia="Calibri" w:hAnsi="Times New Roman" w:cs="Times New Roman"/>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w:t>
      </w:r>
      <w:r w:rsidR="00671532" w:rsidRPr="00671532">
        <w:rPr>
          <w:rFonts w:ascii="Times New Roman" w:eastAsia="Calibri" w:hAnsi="Times New Roman" w:cs="Times New Roman"/>
          <w:sz w:val="28"/>
          <w:szCs w:val="28"/>
          <w:lang w:eastAsia="ru-RU"/>
        </w:rPr>
        <w:t xml:space="preserve"> предпринимателя, если</w:t>
      </w:r>
      <w:proofErr w:type="gramEnd"/>
      <w:r w:rsidR="00671532" w:rsidRPr="00671532">
        <w:rPr>
          <w:rFonts w:ascii="Times New Roman" w:eastAsia="Calibri" w:hAnsi="Times New Roman" w:cs="Times New Roman"/>
          <w:sz w:val="28"/>
          <w:szCs w:val="28"/>
          <w:lang w:eastAsia="ru-RU"/>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00167F17">
        <w:rPr>
          <w:rFonts w:ascii="Times New Roman" w:hAnsi="Times New Roman" w:cs="Times New Roman"/>
          <w:sz w:val="28"/>
          <w:szCs w:val="28"/>
        </w:rPr>
        <w:t>.</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3.11. </w:t>
      </w:r>
      <w:proofErr w:type="gramStart"/>
      <w:r w:rsidRPr="00390433">
        <w:rPr>
          <w:rFonts w:ascii="Times New Roman" w:hAnsi="Times New Roman" w:cs="Times New Roman"/>
          <w:color w:val="000000" w:themeColor="text1"/>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уполномоченные лица</w:t>
      </w:r>
      <w:proofErr w:type="gramEnd"/>
      <w:r w:rsidRPr="00390433">
        <w:rPr>
          <w:rFonts w:ascii="Times New Roman" w:hAnsi="Times New Roman" w:cs="Times New Roman"/>
          <w:color w:val="000000" w:themeColor="text1"/>
          <w:sz w:val="28"/>
          <w:szCs w:val="28"/>
        </w:rPr>
        <w:t xml:space="preserve"> вправе приступить </w:t>
      </w:r>
      <w:proofErr w:type="gramStart"/>
      <w:r w:rsidRPr="00390433">
        <w:rPr>
          <w:rFonts w:ascii="Times New Roman" w:hAnsi="Times New Roman" w:cs="Times New Roman"/>
          <w:color w:val="000000" w:themeColor="text1"/>
          <w:sz w:val="28"/>
          <w:szCs w:val="28"/>
        </w:rPr>
        <w:t>к проведению внеплановой выездной проверки незамедлительно с извещением прокуратуры о проведении мероприятий по контролю в течение</w:t>
      </w:r>
      <w:proofErr w:type="gramEnd"/>
      <w:r w:rsidRPr="00390433">
        <w:rPr>
          <w:rFonts w:ascii="Times New Roman" w:hAnsi="Times New Roman" w:cs="Times New Roman"/>
          <w:color w:val="000000" w:themeColor="text1"/>
          <w:sz w:val="28"/>
          <w:szCs w:val="28"/>
        </w:rPr>
        <w:t xml:space="preserve"> двадцати четырех часов.</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В таких случаях предварительное уведомление субъекта проверки о начале проведения внеплановой выездной проверки не требуется.</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3.12. В случае отказа прокуратуры в согласовании проведения внеплановой выездной проверки юридического лица, индивидуального предпринимателя Администрация, исходя из основания отказа, принимает одно из следующих решений:</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1) об отмене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внеплановой выездной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 об устранении замечаний прокуратуры и повторном направлении заявления о согласовании Администрацией с прокуратурой проведения внеплановой выездной проверки юридического лица, индивидуального предпринимателя;</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 об обжаловании решения прокуратуры вышестоящему прокурору или в суде.</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3.13. В ходе подготовки к проведению внеплановой документарной и (или) выездной проверки физического лица должностное лицо, уполномоченное на проведение проверки, подготавливает </w:t>
      </w:r>
      <w:r w:rsidRPr="00671532">
        <w:rPr>
          <w:rFonts w:ascii="Times New Roman" w:hAnsi="Times New Roman" w:cs="Times New Roman"/>
          <w:color w:val="000000" w:themeColor="text1"/>
          <w:sz w:val="28"/>
          <w:szCs w:val="28"/>
        </w:rPr>
        <w:t xml:space="preserve">проект </w:t>
      </w:r>
      <w:r w:rsidR="00671532" w:rsidRPr="00671532">
        <w:rPr>
          <w:rFonts w:ascii="Times New Roman" w:eastAsia="Calibri" w:hAnsi="Times New Roman" w:cs="Times New Roman"/>
          <w:sz w:val="28"/>
          <w:szCs w:val="28"/>
        </w:rPr>
        <w:lastRenderedPageBreak/>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внеплановой документарной и (или) выездной проверки.</w:t>
      </w:r>
    </w:p>
    <w:p w:rsidR="001C2167" w:rsidRPr="00390433" w:rsidRDefault="00DA6F64"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w:t>
      </w:r>
      <w:r w:rsidR="001C2167" w:rsidRPr="00390433">
        <w:rPr>
          <w:rFonts w:ascii="Times New Roman" w:hAnsi="Times New Roman" w:cs="Times New Roman"/>
          <w:color w:val="000000" w:themeColor="text1"/>
          <w:sz w:val="28"/>
          <w:szCs w:val="28"/>
        </w:rPr>
        <w:t>.14. О проведении внеплановой выездной проверки физическое лицо (правообладатель (пользователь) земельного участка) или его представитель уведомляется Администрацией не позднее чем в течение трех рабочих дней до начала ее проведения любым доступным способом. К уведомлению может быть приложен список документов, которые необходимо представить в Администрацию не позднее трех рабочих дней с момента начала проведения проверки.</w:t>
      </w:r>
    </w:p>
    <w:p w:rsidR="00DA6F64" w:rsidRPr="00390433" w:rsidRDefault="00DA6F64" w:rsidP="00221728">
      <w:pPr>
        <w:pStyle w:val="a9"/>
        <w:jc w:val="both"/>
        <w:rPr>
          <w:rFonts w:ascii="Times New Roman" w:hAnsi="Times New Roman" w:cs="Times New Roman"/>
          <w:color w:val="000000" w:themeColor="text1"/>
          <w:sz w:val="28"/>
          <w:szCs w:val="28"/>
        </w:rPr>
      </w:pPr>
    </w:p>
    <w:p w:rsidR="00DA6F64" w:rsidRPr="00390433" w:rsidRDefault="00DA6F64" w:rsidP="00F94FE0">
      <w:pPr>
        <w:pStyle w:val="a9"/>
        <w:jc w:val="center"/>
        <w:rPr>
          <w:rFonts w:ascii="Times New Roman" w:hAnsi="Times New Roman" w:cs="Times New Roman"/>
          <w:b/>
          <w:color w:val="000000" w:themeColor="text1"/>
          <w:sz w:val="28"/>
          <w:szCs w:val="28"/>
        </w:rPr>
      </w:pPr>
      <w:r w:rsidRPr="00F94FE0">
        <w:rPr>
          <w:rFonts w:ascii="Times New Roman" w:hAnsi="Times New Roman" w:cs="Times New Roman"/>
          <w:b/>
          <w:color w:val="000000" w:themeColor="text1"/>
          <w:sz w:val="28"/>
          <w:szCs w:val="28"/>
        </w:rPr>
        <w:t>4. Проведение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4.1. Проверка проводится на основании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проверки только теми уполномоченными лицами, которые указаны в распоряжении.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4.2. В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проверки в отношении юридического лица, индивидуального предпринимателя указываются:</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наименование органа муниципального контроля;</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цели, задачи, предмет проверки и срок ее проведения;</w:t>
      </w:r>
    </w:p>
    <w:p w:rsidR="001C2167" w:rsidRPr="00671532" w:rsidRDefault="001C2167" w:rsidP="00671532">
      <w:pPr>
        <w:autoSpaceDE w:val="0"/>
        <w:autoSpaceDN w:val="0"/>
        <w:adjustRightInd w:val="0"/>
        <w:spacing w:after="0" w:line="240" w:lineRule="auto"/>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правовые основания проведения проверки, в том числе подлежащие проверке обязательные требования и требования, установленные муниципальным</w:t>
      </w:r>
      <w:r w:rsidR="00D24322">
        <w:rPr>
          <w:rFonts w:ascii="Times New Roman" w:hAnsi="Times New Roman" w:cs="Times New Roman"/>
          <w:color w:val="000000" w:themeColor="text1"/>
          <w:sz w:val="28"/>
          <w:szCs w:val="28"/>
        </w:rPr>
        <w:t xml:space="preserve">и правовыми актами, </w:t>
      </w:r>
      <w:r w:rsidR="00671532" w:rsidRPr="00671532">
        <w:rPr>
          <w:rFonts w:ascii="Times New Roman" w:eastAsia="Calibri" w:hAnsi="Times New Roman" w:cs="Times New Roman"/>
          <w:bCs/>
          <w:sz w:val="28"/>
          <w:szCs w:val="28"/>
          <w:lang w:eastAsia="ru-RU"/>
        </w:rPr>
        <w:t>а также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сроки проведения и перечень мероприятий по контролю, необходимых для достижения целей и задач проведения проверки;</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перечень административных регламентов по осуществлению муниципального контроля;</w:t>
      </w:r>
    </w:p>
    <w:p w:rsidR="001C2167" w:rsidRPr="00F94FE0" w:rsidRDefault="001C2167"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94FE0" w:rsidRPr="00F94FE0" w:rsidRDefault="001C2167"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t>- даты начала и окончания проведения проверки</w:t>
      </w:r>
      <w:r w:rsidR="00F94FE0" w:rsidRPr="00F94FE0">
        <w:rPr>
          <w:rFonts w:ascii="Times New Roman" w:hAnsi="Times New Roman" w:cs="Times New Roman"/>
          <w:sz w:val="28"/>
          <w:szCs w:val="28"/>
        </w:rPr>
        <w:t>;</w:t>
      </w:r>
    </w:p>
    <w:p w:rsidR="00F94FE0" w:rsidRPr="00F94FE0" w:rsidRDefault="00F94FE0"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t>- иные сведения, если это предусмотрено типовой формой распоряжения Администрации</w:t>
      </w:r>
      <w:r w:rsidR="001C2167" w:rsidRPr="00F94FE0">
        <w:rPr>
          <w:rFonts w:ascii="Times New Roman" w:hAnsi="Times New Roman" w:cs="Times New Roman"/>
          <w:sz w:val="28"/>
          <w:szCs w:val="28"/>
        </w:rPr>
        <w:t>.</w:t>
      </w:r>
    </w:p>
    <w:p w:rsidR="001C2167" w:rsidRPr="00F94FE0" w:rsidRDefault="00F94FE0" w:rsidP="00F94FE0">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1C2167" w:rsidRPr="00F94FE0">
        <w:rPr>
          <w:rFonts w:ascii="Times New Roman" w:hAnsi="Times New Roman" w:cs="Times New Roman"/>
          <w:sz w:val="28"/>
          <w:szCs w:val="28"/>
        </w:rPr>
        <w:t xml:space="preserve">4.3. В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F94FE0">
        <w:rPr>
          <w:rFonts w:ascii="Times New Roman" w:hAnsi="Times New Roman" w:cs="Times New Roman"/>
          <w:sz w:val="28"/>
          <w:szCs w:val="28"/>
        </w:rPr>
        <w:t xml:space="preserve"> </w:t>
      </w:r>
      <w:r w:rsidR="00001C59" w:rsidRPr="00F94FE0">
        <w:rPr>
          <w:rFonts w:ascii="Times New Roman" w:hAnsi="Times New Roman" w:cs="Times New Roman"/>
          <w:sz w:val="28"/>
          <w:szCs w:val="28"/>
        </w:rPr>
        <w:t>Верхнеландеховского</w:t>
      </w:r>
      <w:r w:rsidR="001C2167" w:rsidRPr="00F94FE0">
        <w:rPr>
          <w:rFonts w:ascii="Times New Roman" w:hAnsi="Times New Roman" w:cs="Times New Roman"/>
          <w:sz w:val="28"/>
          <w:szCs w:val="28"/>
        </w:rPr>
        <w:t xml:space="preserve"> муниципального района о проведении проверки в отношении физического лица указываются:</w:t>
      </w:r>
    </w:p>
    <w:p w:rsidR="001C2167" w:rsidRPr="00F94FE0" w:rsidRDefault="001C2167"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lastRenderedPageBreak/>
        <w:t>- наименование органа муниципального контроля;</w:t>
      </w:r>
    </w:p>
    <w:p w:rsidR="001C2167" w:rsidRPr="00F94FE0" w:rsidRDefault="001C2167"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t>- форма проведения проверки;</w:t>
      </w:r>
    </w:p>
    <w:p w:rsidR="001C2167" w:rsidRPr="00F94FE0" w:rsidRDefault="001C2167" w:rsidP="00F94FE0">
      <w:pPr>
        <w:pStyle w:val="a9"/>
        <w:jc w:val="both"/>
        <w:rPr>
          <w:rFonts w:ascii="Times New Roman" w:hAnsi="Times New Roman" w:cs="Times New Roman"/>
          <w:sz w:val="28"/>
          <w:szCs w:val="28"/>
        </w:rPr>
      </w:pPr>
      <w:r w:rsidRPr="00F94FE0">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w:t>
      </w:r>
      <w:r w:rsidRPr="00390433">
        <w:t xml:space="preserve"> </w:t>
      </w:r>
      <w:r w:rsidRPr="00F94FE0">
        <w:rPr>
          <w:rFonts w:ascii="Times New Roman" w:hAnsi="Times New Roman" w:cs="Times New Roman"/>
          <w:sz w:val="28"/>
          <w:szCs w:val="28"/>
        </w:rPr>
        <w:t>проведению проверки экспертов, представителей экспертных организаций;</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фамилия, имя, отчество (при наличии) либо наименование правообладателя, пользователя объекта земельных отношений, в отношении которого проводится проверка;</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адрес и (или) описание местоположения объекта земельных отношений, а также (при возможности определения) его кадастровый номер, вид разрешенного использования и иные сведения, позволяющие идентифицировать объект земельных отношений (при наличии);</w:t>
      </w:r>
    </w:p>
    <w:p w:rsidR="001C2167" w:rsidRPr="00390433"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правовые основания проведения проверки;</w:t>
      </w:r>
    </w:p>
    <w:p w:rsidR="001C2167" w:rsidRDefault="001C2167"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даты начала и окончания проведения проверки.</w:t>
      </w:r>
    </w:p>
    <w:p w:rsidR="003F3DBF" w:rsidRPr="00390433" w:rsidRDefault="003F3DBF" w:rsidP="00221728">
      <w:pPr>
        <w:pStyle w:val="a9"/>
        <w:jc w:val="both"/>
        <w:rPr>
          <w:rFonts w:ascii="Times New Roman" w:hAnsi="Times New Roman" w:cs="Times New Roman"/>
          <w:color w:val="000000" w:themeColor="text1"/>
          <w:sz w:val="28"/>
          <w:szCs w:val="28"/>
        </w:rPr>
      </w:pPr>
    </w:p>
    <w:p w:rsidR="001C2167" w:rsidRPr="0049623C" w:rsidRDefault="00DA6F64" w:rsidP="004835CC">
      <w:pPr>
        <w:pStyle w:val="a9"/>
        <w:jc w:val="center"/>
        <w:rPr>
          <w:rFonts w:ascii="Times New Roman" w:hAnsi="Times New Roman" w:cs="Times New Roman"/>
          <w:color w:val="000000" w:themeColor="text1"/>
          <w:sz w:val="28"/>
          <w:szCs w:val="28"/>
        </w:rPr>
      </w:pPr>
      <w:r w:rsidRPr="0049623C">
        <w:rPr>
          <w:rFonts w:ascii="Times New Roman" w:hAnsi="Times New Roman" w:cs="Times New Roman"/>
          <w:color w:val="000000" w:themeColor="text1"/>
          <w:sz w:val="28"/>
          <w:szCs w:val="28"/>
        </w:rPr>
        <w:t>Документарная проверка</w:t>
      </w:r>
    </w:p>
    <w:p w:rsidR="003F3DBF" w:rsidRPr="00F94FE0" w:rsidRDefault="003F3DBF" w:rsidP="004835CC">
      <w:pPr>
        <w:pStyle w:val="a9"/>
        <w:jc w:val="center"/>
        <w:rPr>
          <w:rFonts w:ascii="Times New Roman" w:hAnsi="Times New Roman" w:cs="Times New Roman"/>
          <w:b/>
          <w:color w:val="000000" w:themeColor="text1"/>
          <w:sz w:val="28"/>
          <w:szCs w:val="28"/>
        </w:rPr>
      </w:pPr>
    </w:p>
    <w:p w:rsidR="001C2167" w:rsidRPr="00390433" w:rsidRDefault="00C171A1"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4.4</w:t>
      </w:r>
      <w:r w:rsidR="001C2167" w:rsidRPr="00390433">
        <w:rPr>
          <w:rFonts w:ascii="Times New Roman" w:hAnsi="Times New Roman" w:cs="Times New Roman"/>
          <w:color w:val="000000" w:themeColor="text1"/>
          <w:sz w:val="28"/>
          <w:szCs w:val="28"/>
        </w:rPr>
        <w:t xml:space="preserve">. </w:t>
      </w:r>
      <w:proofErr w:type="gramStart"/>
      <w:r w:rsidR="001C2167" w:rsidRPr="00390433">
        <w:rPr>
          <w:rFonts w:ascii="Times New Roman" w:hAnsi="Times New Roman" w:cs="Times New Roman"/>
          <w:color w:val="000000" w:themeColor="text1"/>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в сфере земельных отношений, а также сведения, содержащиеся в документах физического лица, связанные с исполнением им обязательных требований и (или) требований</w:t>
      </w:r>
      <w:proofErr w:type="gramEnd"/>
      <w:r w:rsidR="001C2167" w:rsidRPr="00390433">
        <w:rPr>
          <w:rFonts w:ascii="Times New Roman" w:hAnsi="Times New Roman" w:cs="Times New Roman"/>
          <w:color w:val="000000" w:themeColor="text1"/>
          <w:sz w:val="28"/>
          <w:szCs w:val="28"/>
        </w:rPr>
        <w:t>, установленных муниципальными правовыми актами в сфере земельных отношений, исполнением предписаний, выданных органом муниципального контроля по материалам проверок по муниципальному контролю.</w:t>
      </w:r>
    </w:p>
    <w:p w:rsidR="001C2167" w:rsidRPr="00390433" w:rsidRDefault="00C171A1"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w:t>
      </w:r>
      <w:r w:rsidR="001C2167" w:rsidRPr="00390433">
        <w:rPr>
          <w:rFonts w:ascii="Times New Roman" w:hAnsi="Times New Roman" w:cs="Times New Roman"/>
          <w:color w:val="000000" w:themeColor="text1"/>
          <w:sz w:val="28"/>
          <w:szCs w:val="28"/>
        </w:rPr>
        <w:t>.5. Организация документарной проверки (как плановой, так и внеплановой) в отношении объектов земельных отношений, используемых юридическими лицами и индивидуальными предпринимателями, осуществляется в порядке, установленном Федеральным</w:t>
      </w:r>
      <w:r w:rsidR="006F22B2" w:rsidRPr="00390433">
        <w:rPr>
          <w:rFonts w:ascii="Times New Roman" w:hAnsi="Times New Roman" w:cs="Times New Roman"/>
          <w:color w:val="000000" w:themeColor="text1"/>
          <w:sz w:val="28"/>
          <w:szCs w:val="28"/>
        </w:rPr>
        <w:t xml:space="preserve"> законом</w:t>
      </w:r>
      <w:r w:rsidR="001C2167" w:rsidRPr="00390433">
        <w:rPr>
          <w:rFonts w:ascii="Times New Roman" w:hAnsi="Times New Roman" w:cs="Times New Roman"/>
          <w:color w:val="000000" w:themeColor="text1"/>
          <w:sz w:val="28"/>
          <w:szCs w:val="28"/>
        </w:rPr>
        <w:t xml:space="preserve"> от 26.12.2008 N 294-ФЗ</w:t>
      </w:r>
      <w:r w:rsidR="006F22B2" w:rsidRPr="00390433">
        <w:rPr>
          <w:rFonts w:ascii="Times New Roman" w:hAnsi="Times New Roman" w:cs="Times New Roman"/>
          <w:color w:val="000000" w:themeColor="text1"/>
          <w:sz w:val="28"/>
          <w:szCs w:val="28"/>
        </w:rPr>
        <w:t>.</w:t>
      </w:r>
    </w:p>
    <w:p w:rsidR="001C2167" w:rsidRPr="00390433" w:rsidRDefault="00C171A1"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4.6</w:t>
      </w:r>
      <w:r w:rsidR="001C2167" w:rsidRPr="00390433">
        <w:rPr>
          <w:rFonts w:ascii="Times New Roman" w:hAnsi="Times New Roman" w:cs="Times New Roman"/>
          <w:color w:val="000000" w:themeColor="text1"/>
          <w:sz w:val="28"/>
          <w:szCs w:val="28"/>
        </w:rPr>
        <w:t xml:space="preserve">. Документарная проверка (как </w:t>
      </w:r>
      <w:proofErr w:type="gramStart"/>
      <w:r w:rsidR="001C2167" w:rsidRPr="00390433">
        <w:rPr>
          <w:rFonts w:ascii="Times New Roman" w:hAnsi="Times New Roman" w:cs="Times New Roman"/>
          <w:color w:val="000000" w:themeColor="text1"/>
          <w:sz w:val="28"/>
          <w:szCs w:val="28"/>
        </w:rPr>
        <w:t>плановой</w:t>
      </w:r>
      <w:proofErr w:type="gramEnd"/>
      <w:r w:rsidR="001C2167" w:rsidRPr="00390433">
        <w:rPr>
          <w:rFonts w:ascii="Times New Roman" w:hAnsi="Times New Roman" w:cs="Times New Roman"/>
          <w:color w:val="000000" w:themeColor="text1"/>
          <w:sz w:val="28"/>
          <w:szCs w:val="28"/>
        </w:rPr>
        <w:t xml:space="preserve">, так и внеплановой) в отношении объектов земельных отношений, используемых юридическими лицами и индивидуальными предпринимателями, физическими лицами, проводится по месту нахождения </w:t>
      </w:r>
      <w:r w:rsidR="0018570E" w:rsidRPr="00390433">
        <w:rPr>
          <w:rFonts w:ascii="Times New Roman" w:hAnsi="Times New Roman" w:cs="Times New Roman"/>
          <w:color w:val="000000" w:themeColor="text1"/>
          <w:sz w:val="28"/>
          <w:szCs w:val="28"/>
        </w:rPr>
        <w:t>Управления.</w:t>
      </w:r>
      <w:r w:rsidR="001C2167" w:rsidRPr="00390433">
        <w:rPr>
          <w:rFonts w:ascii="Times New Roman" w:hAnsi="Times New Roman" w:cs="Times New Roman"/>
          <w:color w:val="000000" w:themeColor="text1"/>
          <w:sz w:val="28"/>
          <w:szCs w:val="28"/>
        </w:rPr>
        <w:t xml:space="preserve"> </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4.7.</w:t>
      </w:r>
      <w:r w:rsidR="001C2167" w:rsidRPr="00390433">
        <w:rPr>
          <w:rFonts w:ascii="Times New Roman" w:hAnsi="Times New Roman" w:cs="Times New Roman"/>
          <w:color w:val="000000" w:themeColor="text1"/>
          <w:sz w:val="28"/>
          <w:szCs w:val="28"/>
        </w:rPr>
        <w:t xml:space="preserve"> В процессе проведения документарной </w:t>
      </w:r>
      <w:proofErr w:type="gramStart"/>
      <w:r w:rsidR="001C2167" w:rsidRPr="00390433">
        <w:rPr>
          <w:rFonts w:ascii="Times New Roman" w:hAnsi="Times New Roman" w:cs="Times New Roman"/>
          <w:color w:val="000000" w:themeColor="text1"/>
          <w:sz w:val="28"/>
          <w:szCs w:val="28"/>
        </w:rPr>
        <w:t>проверки</w:t>
      </w:r>
      <w:proofErr w:type="gramEnd"/>
      <w:r w:rsidR="001C2167" w:rsidRPr="00390433">
        <w:rPr>
          <w:rFonts w:ascii="Times New Roman" w:hAnsi="Times New Roman" w:cs="Times New Roman"/>
          <w:color w:val="000000" w:themeColor="text1"/>
          <w:sz w:val="28"/>
          <w:szCs w:val="28"/>
        </w:rPr>
        <w:t xml:space="preserve"> уполномоченные лица в первую очередь рассматривают документы юридического лица, индивидуального предпринимателя, физического лица, имеющиеся в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1C2167" w:rsidRPr="00671532">
        <w:rPr>
          <w:rFonts w:ascii="Times New Roman" w:hAnsi="Times New Roman" w:cs="Times New Roman"/>
          <w:color w:val="000000" w:themeColor="text1"/>
          <w:sz w:val="28"/>
          <w:szCs w:val="28"/>
        </w:rPr>
        <w:t>, в</w:t>
      </w:r>
      <w:r w:rsidR="001C2167" w:rsidRPr="00390433">
        <w:rPr>
          <w:rFonts w:ascii="Times New Roman" w:hAnsi="Times New Roman" w:cs="Times New Roman"/>
          <w:color w:val="000000" w:themeColor="text1"/>
          <w:sz w:val="28"/>
          <w:szCs w:val="28"/>
        </w:rPr>
        <w:t xml:space="preserve"> том числе акты предыдущих проверок, материалы рассмотрения дел об административных правонарушениях и иные документы о результатах </w:t>
      </w:r>
      <w:r w:rsidR="001C2167" w:rsidRPr="00390433">
        <w:rPr>
          <w:rFonts w:ascii="Times New Roman" w:hAnsi="Times New Roman" w:cs="Times New Roman"/>
          <w:color w:val="000000" w:themeColor="text1"/>
          <w:sz w:val="28"/>
          <w:szCs w:val="28"/>
        </w:rPr>
        <w:lastRenderedPageBreak/>
        <w:t>осуществленного в отношении этого юридического лица, индивидуального предпринимателя, физического лица муниципального контроля.</w:t>
      </w:r>
    </w:p>
    <w:p w:rsidR="001C2167" w:rsidRPr="00390433" w:rsidRDefault="001C2167" w:rsidP="004835CC">
      <w:pPr>
        <w:pStyle w:val="a9"/>
        <w:ind w:firstLine="708"/>
        <w:jc w:val="both"/>
        <w:rPr>
          <w:rFonts w:ascii="Times New Roman" w:hAnsi="Times New Roman" w:cs="Times New Roman"/>
          <w:color w:val="000000" w:themeColor="text1"/>
          <w:sz w:val="28"/>
          <w:szCs w:val="28"/>
        </w:rPr>
      </w:pPr>
      <w:proofErr w:type="gramStart"/>
      <w:r w:rsidRPr="00390433">
        <w:rPr>
          <w:rFonts w:ascii="Times New Roman" w:hAnsi="Times New Roman" w:cs="Times New Roman"/>
          <w:color w:val="000000" w:themeColor="text1"/>
          <w:sz w:val="28"/>
          <w:szCs w:val="28"/>
        </w:rPr>
        <w:t>В случае если достоверность сведений, содержащихся в документах, имеющихся в Администрации, вызывает обоснованные сомнения</w:t>
      </w:r>
      <w:r w:rsidR="004A6358">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 либо эти сведения не позволяют оценить исполнение юридическим лицом, индивидуальным предпринимателем, гражданином обязательных требований и (или) требований, установленных муниципальными правовыми актами, уполномоченные лица направляют в адрес юридического лица, адрес индивидуального предпринимателя, физического лица мотивированный запрос с требованием представить иные необходимые для рассмотрения в ходе проведения документарной</w:t>
      </w:r>
      <w:proofErr w:type="gramEnd"/>
      <w:r w:rsidRPr="00390433">
        <w:rPr>
          <w:rFonts w:ascii="Times New Roman" w:hAnsi="Times New Roman" w:cs="Times New Roman"/>
          <w:color w:val="000000" w:themeColor="text1"/>
          <w:sz w:val="28"/>
          <w:szCs w:val="28"/>
        </w:rPr>
        <w:t xml:space="preserve"> проверки документы. К запросу прилагается заверенная печатью копия распоряжения Администрации о проведении документарной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В течение десяти рабочих дней со дня получения мотивированного запроса юридическое лицо, индивидуальный предприниматель, физическое лицо обязаны направить в Администрацию указанные в запросе документы.</w:t>
      </w:r>
    </w:p>
    <w:p w:rsidR="00671532" w:rsidRPr="00671532" w:rsidRDefault="00671532" w:rsidP="004835CC">
      <w:pPr>
        <w:pStyle w:val="a9"/>
        <w:ind w:firstLine="708"/>
        <w:jc w:val="both"/>
        <w:rPr>
          <w:rFonts w:ascii="Times New Roman" w:hAnsi="Times New Roman" w:cs="Times New Roman"/>
          <w:sz w:val="28"/>
          <w:szCs w:val="28"/>
          <w:lang w:eastAsia="ru-RU"/>
        </w:rPr>
      </w:pPr>
      <w:r w:rsidRPr="00671532">
        <w:rPr>
          <w:rFonts w:ascii="Times New Roman" w:eastAsia="Calibri" w:hAnsi="Times New Roman" w:cs="Times New Roman"/>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671532">
        <w:rPr>
          <w:rFonts w:ascii="Times New Roman" w:hAnsi="Times New Roman" w:cs="Times New Roman"/>
          <w:sz w:val="28"/>
          <w:szCs w:val="28"/>
          <w:lang w:eastAsia="ru-RU"/>
        </w:rPr>
        <w:t>.</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Не допускается требовать нотариального удостоверения копий документов, представляемых в Администрацию.</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4.8. </w:t>
      </w:r>
      <w:proofErr w:type="gramStart"/>
      <w:r w:rsidR="001C2167" w:rsidRPr="00390433">
        <w:rPr>
          <w:rFonts w:ascii="Times New Roman" w:hAnsi="Times New Roman" w:cs="Times New Roman"/>
          <w:color w:val="000000" w:themeColor="text1"/>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w:t>
      </w:r>
      <w:r w:rsidR="00C171A1" w:rsidRPr="00390433">
        <w:rPr>
          <w:rFonts w:ascii="Times New Roman" w:hAnsi="Times New Roman" w:cs="Times New Roman"/>
          <w:color w:val="000000" w:themeColor="text1"/>
          <w:sz w:val="28"/>
          <w:szCs w:val="28"/>
        </w:rPr>
        <w:t>документах,</w:t>
      </w:r>
      <w:r w:rsidR="001C2167" w:rsidRPr="00390433">
        <w:rPr>
          <w:rFonts w:ascii="Times New Roman" w:hAnsi="Times New Roman" w:cs="Times New Roman"/>
          <w:color w:val="000000" w:themeColor="text1"/>
          <w:sz w:val="28"/>
          <w:szCs w:val="28"/>
        </w:rPr>
        <w:t xml:space="preserve"> либо несоответствие сведений, содержащихся в этих документах, сведениям, содержащимся в имеющихся в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w:t>
      </w:r>
      <w:proofErr w:type="gramEnd"/>
      <w:r w:rsidR="001C2167" w:rsidRPr="00390433">
        <w:rPr>
          <w:rFonts w:ascii="Times New Roman" w:hAnsi="Times New Roman" w:cs="Times New Roman"/>
          <w:color w:val="000000" w:themeColor="text1"/>
          <w:sz w:val="28"/>
          <w:szCs w:val="28"/>
        </w:rPr>
        <w:t xml:space="preserve"> дней необходимые пояснения в письменной форме.</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Юридическое лицо, индивидуальный предприниматель, физическое лицо, представляющие в Администрацию необходимые пояснения, вправе представить дополнительно документы, подтверждающие достоверность ранее представленных документов.</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Уполномоченные лица,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4.9.</w:t>
      </w:r>
      <w:r w:rsidR="001C2167" w:rsidRPr="00390433">
        <w:rPr>
          <w:rFonts w:ascii="Times New Roman" w:hAnsi="Times New Roman" w:cs="Times New Roman"/>
          <w:color w:val="000000" w:themeColor="text1"/>
          <w:sz w:val="28"/>
          <w:szCs w:val="28"/>
        </w:rPr>
        <w:t xml:space="preserve"> В случае если после рассмотрения представленных пояснений и </w:t>
      </w:r>
      <w:proofErr w:type="gramStart"/>
      <w:r w:rsidR="001C2167" w:rsidRPr="00390433">
        <w:rPr>
          <w:rFonts w:ascii="Times New Roman" w:hAnsi="Times New Roman" w:cs="Times New Roman"/>
          <w:color w:val="000000" w:themeColor="text1"/>
          <w:sz w:val="28"/>
          <w:szCs w:val="28"/>
        </w:rPr>
        <w:t>документов</w:t>
      </w:r>
      <w:proofErr w:type="gramEnd"/>
      <w:r w:rsidR="001C2167" w:rsidRPr="00390433">
        <w:rPr>
          <w:rFonts w:ascii="Times New Roman" w:hAnsi="Times New Roman" w:cs="Times New Roman"/>
          <w:color w:val="000000" w:themeColor="text1"/>
          <w:sz w:val="28"/>
          <w:szCs w:val="28"/>
        </w:rPr>
        <w:t xml:space="preserve"> либо при отсутствии пояснений Администрация установит признаки нарушения обязательных требований и (или) требований, установленных муниципальными правовыми актами в сфере земельных </w:t>
      </w:r>
      <w:r w:rsidR="001C2167" w:rsidRPr="00390433">
        <w:rPr>
          <w:rFonts w:ascii="Times New Roman" w:hAnsi="Times New Roman" w:cs="Times New Roman"/>
          <w:color w:val="000000" w:themeColor="text1"/>
          <w:sz w:val="28"/>
          <w:szCs w:val="28"/>
        </w:rPr>
        <w:lastRenderedPageBreak/>
        <w:t>отношений, уполномоченные лица вправе провести выездную проверку в соответствии с требованиями о проведении внеплановой выездной проверки юридического лица, индивидуального предпринимателя, гражданина в порядке, установленном настоящим Административным регламентом.</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4.10</w:t>
      </w:r>
      <w:proofErr w:type="gramStart"/>
      <w:r w:rsidR="001C2167" w:rsidRPr="00390433">
        <w:rPr>
          <w:rFonts w:ascii="Times New Roman" w:hAnsi="Times New Roman" w:cs="Times New Roman"/>
          <w:color w:val="000000" w:themeColor="text1"/>
          <w:sz w:val="28"/>
          <w:szCs w:val="28"/>
        </w:rPr>
        <w:t xml:space="preserve"> Е</w:t>
      </w:r>
      <w:proofErr w:type="gramEnd"/>
      <w:r w:rsidR="001C2167" w:rsidRPr="00390433">
        <w:rPr>
          <w:rFonts w:ascii="Times New Roman" w:hAnsi="Times New Roman" w:cs="Times New Roman"/>
          <w:color w:val="000000" w:themeColor="text1"/>
          <w:sz w:val="28"/>
          <w:szCs w:val="28"/>
        </w:rPr>
        <w:t>сли в ходе документарной проверки по муниципальному земельному контролю уполномоченными лицами получена исчерпывающая информация по предмету проверки, то по результатам проверки составляется акт.</w:t>
      </w:r>
    </w:p>
    <w:p w:rsidR="001C2167" w:rsidRDefault="004835CC" w:rsidP="004835CC">
      <w:pPr>
        <w:pStyle w:val="a9"/>
        <w:ind w:firstLine="708"/>
        <w:jc w:val="both"/>
        <w:rPr>
          <w:rFonts w:ascii="Times New Roman" w:hAnsi="Times New Roman" w:cs="Times New Roman"/>
          <w:sz w:val="28"/>
          <w:szCs w:val="28"/>
        </w:rPr>
      </w:pPr>
      <w:r w:rsidRPr="003F3DBF">
        <w:rPr>
          <w:rFonts w:ascii="Times New Roman" w:hAnsi="Times New Roman" w:cs="Times New Roman"/>
          <w:sz w:val="28"/>
          <w:szCs w:val="28"/>
        </w:rPr>
        <w:t xml:space="preserve">4.11. </w:t>
      </w:r>
      <w:r w:rsidR="001C2167" w:rsidRPr="003F3DBF">
        <w:rPr>
          <w:rFonts w:ascii="Times New Roman" w:hAnsi="Times New Roman" w:cs="Times New Roman"/>
          <w:sz w:val="28"/>
          <w:szCs w:val="28"/>
        </w:rPr>
        <w:t>Срок проведения документарной проверки юридического лица, индивидуального предпринимателя не может превышать двадцати рабочих дней, физического лица - тридцати календарных дней.</w:t>
      </w:r>
    </w:p>
    <w:p w:rsidR="003F3DBF" w:rsidRPr="003F3DBF" w:rsidRDefault="003F3DBF" w:rsidP="004835CC">
      <w:pPr>
        <w:pStyle w:val="a9"/>
        <w:ind w:firstLine="708"/>
        <w:jc w:val="both"/>
        <w:rPr>
          <w:rFonts w:ascii="Times New Roman" w:hAnsi="Times New Roman" w:cs="Times New Roman"/>
          <w:sz w:val="28"/>
          <w:szCs w:val="28"/>
        </w:rPr>
      </w:pPr>
    </w:p>
    <w:p w:rsidR="00C171A1" w:rsidRPr="0049623C" w:rsidRDefault="00C171A1" w:rsidP="004835CC">
      <w:pPr>
        <w:pStyle w:val="a9"/>
        <w:jc w:val="center"/>
        <w:rPr>
          <w:rFonts w:ascii="Times New Roman" w:hAnsi="Times New Roman" w:cs="Times New Roman"/>
          <w:color w:val="000000" w:themeColor="text1"/>
          <w:sz w:val="28"/>
          <w:szCs w:val="28"/>
        </w:rPr>
      </w:pPr>
      <w:r w:rsidRPr="0049623C">
        <w:rPr>
          <w:rFonts w:ascii="Times New Roman" w:hAnsi="Times New Roman" w:cs="Times New Roman"/>
          <w:color w:val="000000" w:themeColor="text1"/>
          <w:sz w:val="28"/>
          <w:szCs w:val="28"/>
        </w:rPr>
        <w:t>Выездная проверка</w:t>
      </w:r>
    </w:p>
    <w:p w:rsidR="003F3DBF" w:rsidRPr="000600D6" w:rsidRDefault="003F3DBF" w:rsidP="004835CC">
      <w:pPr>
        <w:pStyle w:val="a9"/>
        <w:jc w:val="center"/>
        <w:rPr>
          <w:rFonts w:ascii="Times New Roman" w:hAnsi="Times New Roman" w:cs="Times New Roman"/>
          <w:b/>
          <w:color w:val="000000" w:themeColor="text1"/>
          <w:sz w:val="28"/>
          <w:szCs w:val="28"/>
        </w:rPr>
      </w:pP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4.12.</w:t>
      </w:r>
      <w:r w:rsidR="001C2167" w:rsidRPr="00390433">
        <w:rPr>
          <w:rFonts w:ascii="Times New Roman" w:hAnsi="Times New Roman" w:cs="Times New Roman"/>
          <w:color w:val="000000" w:themeColor="text1"/>
          <w:sz w:val="28"/>
          <w:szCs w:val="28"/>
        </w:rPr>
        <w:t xml:space="preserve">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а также по месту нахождения земельного участка, правообладателем которого является физическое лицо.</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w:t>
      </w:r>
      <w:r w:rsidR="001C2167" w:rsidRPr="00390433">
        <w:rPr>
          <w:rFonts w:ascii="Times New Roman" w:hAnsi="Times New Roman" w:cs="Times New Roman"/>
          <w:color w:val="000000" w:themeColor="text1"/>
          <w:sz w:val="28"/>
          <w:szCs w:val="28"/>
        </w:rPr>
        <w:t>3.</w:t>
      </w:r>
      <w:r w:rsidRPr="00390433">
        <w:rPr>
          <w:rFonts w:ascii="Times New Roman" w:hAnsi="Times New Roman" w:cs="Times New Roman"/>
          <w:color w:val="000000" w:themeColor="text1"/>
          <w:sz w:val="28"/>
          <w:szCs w:val="28"/>
        </w:rPr>
        <w:t xml:space="preserve"> </w:t>
      </w:r>
      <w:r w:rsidR="001C2167" w:rsidRPr="00390433">
        <w:rPr>
          <w:rFonts w:ascii="Times New Roman" w:hAnsi="Times New Roman" w:cs="Times New Roman"/>
          <w:color w:val="000000" w:themeColor="text1"/>
          <w:sz w:val="28"/>
          <w:szCs w:val="28"/>
        </w:rPr>
        <w:t>Выездная плановая проверка юридического лица, индивидуального предпринимателя проводится в случае, если при документарной проверке по муниципальному земельному контролю не представляется возможным:</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 оценить соответствие деятельности юридического лица, индивидуального предпринимателя обязательным требованиям земельного законодательства или требованиям, установленным муниципальными нормативными правовыми актами, без проведения соответствующего мероприятия по муниципальному земельному контролю.</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4.14</w:t>
      </w:r>
      <w:r w:rsidR="001C2167" w:rsidRPr="00390433">
        <w:rPr>
          <w:rFonts w:ascii="Times New Roman" w:hAnsi="Times New Roman" w:cs="Times New Roman"/>
          <w:color w:val="000000" w:themeColor="text1"/>
          <w:sz w:val="28"/>
          <w:szCs w:val="28"/>
        </w:rPr>
        <w:t>. Выездная плановая проверка юридического лица, индивидуального предпринимателя проводится при наступлении срока проведения плановой проверки, установленного ежегодным планом проведения плановых проверок юридических лиц и индивидуальных предпринимателей.</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4.15</w:t>
      </w:r>
      <w:r w:rsidR="001C2167" w:rsidRPr="00390433">
        <w:rPr>
          <w:rFonts w:ascii="Times New Roman" w:hAnsi="Times New Roman" w:cs="Times New Roman"/>
          <w:color w:val="000000" w:themeColor="text1"/>
          <w:sz w:val="28"/>
          <w:szCs w:val="28"/>
        </w:rPr>
        <w:t xml:space="preserve">. Выездная внеплановая проверка юридического лица, индивидуального предпринимателя проводится в случае возникновения оснований, указанных в </w:t>
      </w:r>
      <w:hyperlink w:anchor="P175" w:history="1">
        <w:r w:rsidR="00C171A1" w:rsidRPr="00390433">
          <w:rPr>
            <w:rFonts w:ascii="Times New Roman" w:hAnsi="Times New Roman" w:cs="Times New Roman"/>
            <w:color w:val="000000" w:themeColor="text1"/>
            <w:sz w:val="28"/>
            <w:szCs w:val="28"/>
          </w:rPr>
          <w:t xml:space="preserve">пункте </w:t>
        </w:r>
        <w:r w:rsidR="001C2167" w:rsidRPr="00390433">
          <w:rPr>
            <w:rFonts w:ascii="Times New Roman" w:hAnsi="Times New Roman" w:cs="Times New Roman"/>
            <w:color w:val="000000" w:themeColor="text1"/>
            <w:sz w:val="28"/>
            <w:szCs w:val="28"/>
          </w:rPr>
          <w:t>3.1</w:t>
        </w:r>
      </w:hyperlink>
      <w:r w:rsidR="001C2167" w:rsidRPr="00390433">
        <w:rPr>
          <w:rFonts w:ascii="Times New Roman" w:hAnsi="Times New Roman" w:cs="Times New Roman"/>
          <w:color w:val="000000" w:themeColor="text1"/>
          <w:sz w:val="28"/>
          <w:szCs w:val="28"/>
        </w:rPr>
        <w:t xml:space="preserve"> настоящего Административного регламента.</w:t>
      </w:r>
    </w:p>
    <w:p w:rsidR="001C2167"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4.16.</w:t>
      </w:r>
      <w:r w:rsidR="001C2167" w:rsidRPr="00390433">
        <w:rPr>
          <w:rFonts w:ascii="Times New Roman" w:hAnsi="Times New Roman" w:cs="Times New Roman"/>
          <w:color w:val="000000" w:themeColor="text1"/>
          <w:sz w:val="28"/>
          <w:szCs w:val="28"/>
        </w:rPr>
        <w:t xml:space="preserve"> Выездная плановая проверка физического лица осуществляется при наступлении срока проведения плановой проверки, установленного ежеквартальным планом проведения проверок физических лиц.</w:t>
      </w:r>
    </w:p>
    <w:p w:rsidR="00390F63" w:rsidRPr="00390F63" w:rsidRDefault="00390F63" w:rsidP="004835CC">
      <w:pPr>
        <w:pStyle w:val="a9"/>
        <w:ind w:firstLine="708"/>
        <w:jc w:val="both"/>
        <w:rPr>
          <w:rFonts w:ascii="Times New Roman" w:hAnsi="Times New Roman" w:cs="Times New Roman"/>
          <w:color w:val="000000" w:themeColor="text1"/>
          <w:sz w:val="28"/>
          <w:szCs w:val="28"/>
        </w:rPr>
      </w:pPr>
      <w:r w:rsidRPr="00390F63">
        <w:rPr>
          <w:rFonts w:ascii="Times New Roman" w:eastAsia="Calibri" w:hAnsi="Times New Roman" w:cs="Times New Roman"/>
          <w:sz w:val="28"/>
          <w:szCs w:val="28"/>
          <w:lang w:eastAsia="ru-RU"/>
        </w:rPr>
        <w:lastRenderedPageBreak/>
        <w:t>Правообладатель (пользователь) объекта земельных отношений или его представитель предварительно, не позднее, чем за 3 рабочих дня до даты проведения проверки, уведомляется о проведении проверки заказным почтовым отправлением с уведомлением о вручении или под подпись</w:t>
      </w:r>
      <w:r w:rsidRPr="00390F63">
        <w:rPr>
          <w:rFonts w:ascii="Times New Roman" w:hAnsi="Times New Roman" w:cs="Times New Roman"/>
          <w:sz w:val="28"/>
          <w:szCs w:val="28"/>
          <w:lang w:eastAsia="ru-RU"/>
        </w:rPr>
        <w:t>.</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4.17.</w:t>
      </w:r>
      <w:r w:rsidR="001C2167" w:rsidRPr="00390433">
        <w:rPr>
          <w:rFonts w:ascii="Times New Roman" w:hAnsi="Times New Roman" w:cs="Times New Roman"/>
          <w:color w:val="000000" w:themeColor="text1"/>
          <w:sz w:val="28"/>
          <w:szCs w:val="28"/>
        </w:rPr>
        <w:t xml:space="preserve"> Выездная внеплановая проверка физических лиц осуществляется при возникновении оснований, указанных в </w:t>
      </w:r>
      <w:hyperlink w:anchor="P181" w:history="1">
        <w:r w:rsidR="00C171A1" w:rsidRPr="00390433">
          <w:rPr>
            <w:rFonts w:ascii="Times New Roman" w:hAnsi="Times New Roman" w:cs="Times New Roman"/>
            <w:color w:val="000000" w:themeColor="text1"/>
            <w:sz w:val="28"/>
            <w:szCs w:val="28"/>
          </w:rPr>
          <w:t xml:space="preserve">пункте </w:t>
        </w:r>
        <w:r w:rsidR="001C2167" w:rsidRPr="00390433">
          <w:rPr>
            <w:rFonts w:ascii="Times New Roman" w:hAnsi="Times New Roman" w:cs="Times New Roman"/>
            <w:color w:val="000000" w:themeColor="text1"/>
            <w:sz w:val="28"/>
            <w:szCs w:val="28"/>
          </w:rPr>
          <w:t>3.2</w:t>
        </w:r>
      </w:hyperlink>
      <w:r w:rsidR="001C2167" w:rsidRPr="00390433">
        <w:rPr>
          <w:rFonts w:ascii="Times New Roman" w:hAnsi="Times New Roman" w:cs="Times New Roman"/>
          <w:color w:val="000000" w:themeColor="text1"/>
          <w:sz w:val="28"/>
          <w:szCs w:val="28"/>
        </w:rPr>
        <w:t xml:space="preserve"> настоящего Административного регламента.</w:t>
      </w:r>
    </w:p>
    <w:p w:rsidR="00627598"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4.18.</w:t>
      </w:r>
      <w:r w:rsidR="00627598" w:rsidRPr="00390433">
        <w:rPr>
          <w:rFonts w:ascii="Times New Roman" w:hAnsi="Times New Roman" w:cs="Times New Roman"/>
          <w:color w:val="000000" w:themeColor="text1"/>
          <w:sz w:val="28"/>
          <w:szCs w:val="28"/>
        </w:rPr>
        <w:t xml:space="preserve"> Отсутствие физического лица, уведомленного надлежащим образом о дате, месте и времени проведения проверки, не служит причиной для переноса даты проведения выездной проверки или ее </w:t>
      </w:r>
      <w:proofErr w:type="spellStart"/>
      <w:r w:rsidR="00627598" w:rsidRPr="00390433">
        <w:rPr>
          <w:rFonts w:ascii="Times New Roman" w:hAnsi="Times New Roman" w:cs="Times New Roman"/>
          <w:color w:val="000000" w:themeColor="text1"/>
          <w:sz w:val="28"/>
          <w:szCs w:val="28"/>
        </w:rPr>
        <w:t>непроведения</w:t>
      </w:r>
      <w:proofErr w:type="spellEnd"/>
      <w:r w:rsidR="00627598" w:rsidRPr="00390433">
        <w:rPr>
          <w:rFonts w:ascii="Times New Roman" w:hAnsi="Times New Roman" w:cs="Times New Roman"/>
          <w:color w:val="000000" w:themeColor="text1"/>
          <w:sz w:val="28"/>
          <w:szCs w:val="28"/>
        </w:rPr>
        <w:t xml:space="preserve"> при условии технической возможности проведения проверки.</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4.19. </w:t>
      </w:r>
      <w:r w:rsidR="001C2167" w:rsidRPr="00390433">
        <w:rPr>
          <w:rFonts w:ascii="Times New Roman" w:hAnsi="Times New Roman" w:cs="Times New Roman"/>
          <w:color w:val="000000" w:themeColor="text1"/>
          <w:sz w:val="28"/>
          <w:szCs w:val="28"/>
        </w:rPr>
        <w:t>В ходе проведения выездной проверки (плановой и внеплановой) уполномоченные лица, проводящие проверку:</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предъявляют служебное удостоверение;</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 вручают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одновременно с предъявлением служебных удостоверений заверенную копию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о проведении выездной проверки.</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По требованию подлежащих проверке лиц уполномоченные лица обязаны представить информацию о контролирующем органе и экспертных организациях в целях подтверждения своих полномочий;</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3) знакомят с информацией о целях и задачах, основаниях проведения проверки, видами и объемом мероприятий по контролю, а также составом экспертов, представителями экспертных организаций, привлекаемых к выездной проверке, со сроками и условиями ее проведения;</w:t>
      </w:r>
    </w:p>
    <w:p w:rsidR="001C2167" w:rsidRPr="00390433" w:rsidRDefault="001C2167"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представителя) проводят обязательное ознакомление подлежащих проверке лиц с Административным регламентом проведения мероприятий по муниципальному земельному контролю и порядком их проведения на объектах, используемых правообладателями земельных участков при осуществлении деятельности.</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4.20.</w:t>
      </w:r>
      <w:r w:rsidR="001C2167" w:rsidRPr="00390433">
        <w:rPr>
          <w:rFonts w:ascii="Times New Roman" w:hAnsi="Times New Roman" w:cs="Times New Roman"/>
          <w:color w:val="000000" w:themeColor="text1"/>
          <w:sz w:val="28"/>
          <w:szCs w:val="28"/>
        </w:rPr>
        <w:t xml:space="preserve"> </w:t>
      </w:r>
      <w:proofErr w:type="gramStart"/>
      <w:r w:rsidR="001C2167" w:rsidRPr="00390433">
        <w:rPr>
          <w:rFonts w:ascii="Times New Roman" w:hAnsi="Times New Roman" w:cs="Times New Roman"/>
          <w:color w:val="000000" w:themeColor="text1"/>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представитель) обязаны предоставить уполномоченным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на</w:t>
      </w:r>
      <w:proofErr w:type="gramEnd"/>
      <w:r w:rsidR="001C2167" w:rsidRPr="00390433">
        <w:rPr>
          <w:rFonts w:ascii="Times New Roman" w:hAnsi="Times New Roman" w:cs="Times New Roman"/>
          <w:color w:val="000000" w:themeColor="text1"/>
          <w:sz w:val="28"/>
          <w:szCs w:val="28"/>
        </w:rPr>
        <w:t xml:space="preserve"> территорию проверяемого земельного участка.</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lastRenderedPageBreak/>
        <w:t>4.21</w:t>
      </w:r>
      <w:r w:rsidR="001C2167" w:rsidRPr="00390433">
        <w:rPr>
          <w:rFonts w:ascii="Times New Roman" w:hAnsi="Times New Roman" w:cs="Times New Roman"/>
          <w:color w:val="000000" w:themeColor="text1"/>
          <w:sz w:val="28"/>
          <w:szCs w:val="28"/>
        </w:rPr>
        <w:t xml:space="preserve">. Ограничения при проведении проверки юридических лиц и индивидуальных предпринимателей уполномоченными лицами при осуществлении муниципального контроля установлены </w:t>
      </w:r>
      <w:hyperlink r:id="rId19" w:history="1">
        <w:r w:rsidR="001C2167" w:rsidRPr="00390433">
          <w:rPr>
            <w:rFonts w:ascii="Times New Roman" w:hAnsi="Times New Roman" w:cs="Times New Roman"/>
            <w:color w:val="000000" w:themeColor="text1"/>
            <w:sz w:val="28"/>
            <w:szCs w:val="28"/>
          </w:rPr>
          <w:t>статьей 15</w:t>
        </w:r>
      </w:hyperlink>
      <w:r w:rsidR="001C2167" w:rsidRPr="00390433">
        <w:rPr>
          <w:rFonts w:ascii="Times New Roman" w:hAnsi="Times New Roman" w:cs="Times New Roman"/>
          <w:color w:val="000000" w:themeColor="text1"/>
          <w:sz w:val="28"/>
          <w:szCs w:val="28"/>
        </w:rPr>
        <w:t xml:space="preserve"> Федерального закона от 26.12.2008 N 294-ФЗ.</w:t>
      </w:r>
    </w:p>
    <w:p w:rsidR="001C2167" w:rsidRPr="00390433" w:rsidRDefault="004835CC" w:rsidP="004835CC">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4.22</w:t>
      </w:r>
      <w:r w:rsidR="001C2167" w:rsidRPr="00390433">
        <w:rPr>
          <w:rFonts w:ascii="Times New Roman" w:hAnsi="Times New Roman" w:cs="Times New Roman"/>
          <w:color w:val="000000" w:themeColor="text1"/>
          <w:sz w:val="28"/>
          <w:szCs w:val="28"/>
        </w:rPr>
        <w:t>. Срок проведения как плановой, так и внеплановой выездной проверки в отношении юридического лица и индивидуального предпринимателя не может превышать двадцати рабочих дней.</w:t>
      </w:r>
    </w:p>
    <w:p w:rsidR="001C2167" w:rsidRPr="00390433" w:rsidRDefault="004835CC" w:rsidP="004835CC">
      <w:pPr>
        <w:pStyle w:val="a9"/>
        <w:ind w:firstLine="708"/>
        <w:jc w:val="both"/>
        <w:rPr>
          <w:rFonts w:ascii="Times New Roman" w:hAnsi="Times New Roman" w:cs="Times New Roman"/>
          <w:color w:val="000000" w:themeColor="text1"/>
          <w:sz w:val="28"/>
          <w:szCs w:val="28"/>
        </w:rPr>
      </w:pPr>
      <w:bookmarkStart w:id="9" w:name="P259"/>
      <w:bookmarkEnd w:id="9"/>
      <w:r w:rsidRPr="00390433">
        <w:rPr>
          <w:rFonts w:ascii="Times New Roman" w:hAnsi="Times New Roman" w:cs="Times New Roman"/>
          <w:color w:val="000000" w:themeColor="text1"/>
          <w:sz w:val="28"/>
          <w:szCs w:val="28"/>
        </w:rPr>
        <w:t>4.23</w:t>
      </w:r>
      <w:r w:rsidR="001C2167" w:rsidRPr="00390433">
        <w:rPr>
          <w:rFonts w:ascii="Times New Roman" w:hAnsi="Times New Roman" w:cs="Times New Roman"/>
          <w:color w:val="000000" w:themeColor="text1"/>
          <w:sz w:val="28"/>
          <w:szCs w:val="28"/>
        </w:rPr>
        <w:t xml:space="preserve">. В отношении одного субъекта малого предпринимательства общий срок плановых выездных проверок не может превышать пятидесяти часов для малого предприятия и пятнадцати часов для </w:t>
      </w:r>
      <w:proofErr w:type="spellStart"/>
      <w:r w:rsidR="001C2167" w:rsidRPr="00390433">
        <w:rPr>
          <w:rFonts w:ascii="Times New Roman" w:hAnsi="Times New Roman" w:cs="Times New Roman"/>
          <w:color w:val="000000" w:themeColor="text1"/>
          <w:sz w:val="28"/>
          <w:szCs w:val="28"/>
        </w:rPr>
        <w:t>микропредприятия</w:t>
      </w:r>
      <w:proofErr w:type="spellEnd"/>
      <w:r w:rsidR="001C2167" w:rsidRPr="00390433">
        <w:rPr>
          <w:rFonts w:ascii="Times New Roman" w:hAnsi="Times New Roman" w:cs="Times New Roman"/>
          <w:color w:val="000000" w:themeColor="text1"/>
          <w:sz w:val="28"/>
          <w:szCs w:val="28"/>
        </w:rPr>
        <w:t xml:space="preserve"> в год.</w:t>
      </w:r>
    </w:p>
    <w:p w:rsidR="001C2167" w:rsidRPr="00390433" w:rsidRDefault="004835CC"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4.24</w:t>
      </w:r>
      <w:r w:rsidR="001C2167" w:rsidRPr="00390433">
        <w:rPr>
          <w:rFonts w:ascii="Times New Roman" w:hAnsi="Times New Roman" w:cs="Times New Roman"/>
          <w:color w:val="000000" w:themeColor="text1"/>
          <w:sz w:val="28"/>
          <w:szCs w:val="28"/>
        </w:rPr>
        <w:t xml:space="preserve">. В случае необходимости при проведении проверки, указанной в </w:t>
      </w:r>
      <w:hyperlink w:anchor="P259" w:history="1">
        <w:r w:rsidR="001C2167" w:rsidRPr="00390433">
          <w:rPr>
            <w:rFonts w:ascii="Times New Roman" w:hAnsi="Times New Roman" w:cs="Times New Roman"/>
            <w:color w:val="000000" w:themeColor="text1"/>
            <w:sz w:val="28"/>
            <w:szCs w:val="28"/>
          </w:rPr>
          <w:t>пункте 3.6.13</w:t>
        </w:r>
      </w:hyperlink>
      <w:r w:rsidR="001C2167" w:rsidRPr="00390433">
        <w:rPr>
          <w:rFonts w:ascii="Times New Roman" w:hAnsi="Times New Roman" w:cs="Times New Roman"/>
          <w:color w:val="000000" w:themeColor="text1"/>
          <w:sz w:val="28"/>
          <w:szCs w:val="28"/>
        </w:rPr>
        <w:t xml:space="preserve">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Администрацией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001C2167" w:rsidRPr="00390433">
        <w:rPr>
          <w:rFonts w:ascii="Times New Roman" w:hAnsi="Times New Roman" w:cs="Times New Roman"/>
          <w:color w:val="000000" w:themeColor="text1"/>
          <w:sz w:val="28"/>
          <w:szCs w:val="28"/>
        </w:rPr>
        <w:t>действия срока приостановления проведения проверки</w:t>
      </w:r>
      <w:proofErr w:type="gramEnd"/>
      <w:r w:rsidR="001C2167" w:rsidRPr="00390433">
        <w:rPr>
          <w:rFonts w:ascii="Times New Roman" w:hAnsi="Times New Roman" w:cs="Times New Roman"/>
          <w:color w:val="000000" w:themeColor="text1"/>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1C2167"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4.25</w:t>
      </w:r>
      <w:r w:rsidR="001C2167" w:rsidRPr="00390433">
        <w:rPr>
          <w:rFonts w:ascii="Times New Roman" w:hAnsi="Times New Roman" w:cs="Times New Roman"/>
          <w:color w:val="000000" w:themeColor="text1"/>
          <w:sz w:val="28"/>
          <w:szCs w:val="28"/>
        </w:rPr>
        <w:t xml:space="preserve">. </w:t>
      </w:r>
      <w:proofErr w:type="gramStart"/>
      <w:r w:rsidR="001C2167" w:rsidRPr="00390433">
        <w:rPr>
          <w:rFonts w:ascii="Times New Roman" w:hAnsi="Times New Roman" w:cs="Times New Roman"/>
          <w:color w:val="000000" w:themeColor="text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Администрацией, но не более чем на двадцать рабочих дней, в отношении малых предприятий - не более чем на пятьдесят часов, </w:t>
      </w:r>
      <w:proofErr w:type="spellStart"/>
      <w:r w:rsidR="001C2167" w:rsidRPr="00390433">
        <w:rPr>
          <w:rFonts w:ascii="Times New Roman" w:hAnsi="Times New Roman" w:cs="Times New Roman"/>
          <w:color w:val="000000" w:themeColor="text1"/>
          <w:sz w:val="28"/>
          <w:szCs w:val="28"/>
        </w:rPr>
        <w:t>микропредприятий</w:t>
      </w:r>
      <w:proofErr w:type="spellEnd"/>
      <w:r w:rsidR="001C2167" w:rsidRPr="00390433">
        <w:rPr>
          <w:rFonts w:ascii="Times New Roman" w:hAnsi="Times New Roman" w:cs="Times New Roman"/>
          <w:color w:val="000000" w:themeColor="text1"/>
          <w:sz w:val="28"/>
          <w:szCs w:val="28"/>
        </w:rPr>
        <w:t xml:space="preserve"> - не более чем на пятнадцать</w:t>
      </w:r>
      <w:proofErr w:type="gramEnd"/>
      <w:r w:rsidR="001C2167" w:rsidRPr="00390433">
        <w:rPr>
          <w:rFonts w:ascii="Times New Roman" w:hAnsi="Times New Roman" w:cs="Times New Roman"/>
          <w:color w:val="000000" w:themeColor="text1"/>
          <w:sz w:val="28"/>
          <w:szCs w:val="28"/>
        </w:rPr>
        <w:t xml:space="preserve"> часов.</w:t>
      </w:r>
    </w:p>
    <w:p w:rsidR="001C2167"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4.26</w:t>
      </w:r>
      <w:r w:rsidR="001C2167" w:rsidRPr="00390433">
        <w:rPr>
          <w:rFonts w:ascii="Times New Roman" w:hAnsi="Times New Roman" w:cs="Times New Roman"/>
          <w:color w:val="000000" w:themeColor="text1"/>
          <w:sz w:val="28"/>
          <w:szCs w:val="28"/>
        </w:rPr>
        <w:t xml:space="preserve"> Срок проведения как плановой, так и внеплановой выездной проверки физического лица не должен превышать тридцати календарных дней.</w:t>
      </w:r>
    </w:p>
    <w:p w:rsidR="00627598" w:rsidRPr="00390433" w:rsidRDefault="00627598" w:rsidP="00221728">
      <w:pPr>
        <w:pStyle w:val="a9"/>
        <w:jc w:val="both"/>
        <w:rPr>
          <w:rFonts w:ascii="Times New Roman" w:hAnsi="Times New Roman" w:cs="Times New Roman"/>
          <w:b/>
          <w:color w:val="000000" w:themeColor="text1"/>
          <w:sz w:val="28"/>
          <w:szCs w:val="28"/>
        </w:rPr>
      </w:pPr>
    </w:p>
    <w:p w:rsidR="00627598" w:rsidRDefault="00627598" w:rsidP="000600D6">
      <w:pPr>
        <w:pStyle w:val="a9"/>
        <w:jc w:val="center"/>
        <w:rPr>
          <w:rFonts w:ascii="Times New Roman" w:hAnsi="Times New Roman" w:cs="Times New Roman"/>
          <w:b/>
          <w:color w:val="000000" w:themeColor="text1"/>
          <w:sz w:val="28"/>
          <w:szCs w:val="28"/>
        </w:rPr>
      </w:pPr>
      <w:r w:rsidRPr="000600D6">
        <w:rPr>
          <w:rFonts w:ascii="Times New Roman" w:hAnsi="Times New Roman" w:cs="Times New Roman"/>
          <w:b/>
          <w:color w:val="000000" w:themeColor="text1"/>
          <w:sz w:val="28"/>
          <w:szCs w:val="28"/>
        </w:rPr>
        <w:t xml:space="preserve">5. </w:t>
      </w:r>
      <w:r w:rsidR="001C2167" w:rsidRPr="000600D6">
        <w:rPr>
          <w:rFonts w:ascii="Times New Roman" w:hAnsi="Times New Roman" w:cs="Times New Roman"/>
          <w:b/>
          <w:color w:val="000000" w:themeColor="text1"/>
          <w:sz w:val="28"/>
          <w:szCs w:val="28"/>
        </w:rPr>
        <w:t xml:space="preserve"> Оформление результатов проверки.</w:t>
      </w:r>
    </w:p>
    <w:p w:rsidR="0049623C" w:rsidRPr="00390433" w:rsidRDefault="0049623C" w:rsidP="000600D6">
      <w:pPr>
        <w:pStyle w:val="a9"/>
        <w:jc w:val="center"/>
        <w:rPr>
          <w:rFonts w:ascii="Times New Roman" w:hAnsi="Times New Roman" w:cs="Times New Roman"/>
          <w:color w:val="000000" w:themeColor="text1"/>
          <w:sz w:val="28"/>
          <w:szCs w:val="28"/>
        </w:rPr>
      </w:pPr>
    </w:p>
    <w:p w:rsidR="00627598" w:rsidRPr="00390433" w:rsidRDefault="00627598"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5.1. По результатам проверки юридического лица, индивидуального предпринимателя уполномоченным лицом составляется </w:t>
      </w:r>
      <w:hyperlink r:id="rId20" w:history="1">
        <w:r w:rsidRPr="00390433">
          <w:rPr>
            <w:rFonts w:ascii="Times New Roman" w:hAnsi="Times New Roman" w:cs="Times New Roman"/>
            <w:color w:val="000000" w:themeColor="text1"/>
            <w:sz w:val="28"/>
            <w:szCs w:val="28"/>
          </w:rPr>
          <w:t>акт</w:t>
        </w:r>
      </w:hyperlink>
      <w:r w:rsidRPr="00390433">
        <w:rPr>
          <w:rFonts w:ascii="Times New Roman" w:hAnsi="Times New Roman" w:cs="Times New Roman"/>
          <w:color w:val="000000" w:themeColor="text1"/>
          <w:sz w:val="28"/>
          <w:szCs w:val="28"/>
        </w:rPr>
        <w:t xml:space="preserve"> проверки по форме, утвержденной приказом Минэкономразвития РФ от 30.04.2009 N 141 </w:t>
      </w:r>
      <w:r w:rsidR="000600D6">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О реализации положений Федерального закона </w:t>
      </w:r>
      <w:r w:rsidR="00EE465A">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465A">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w:t>
      </w:r>
    </w:p>
    <w:p w:rsidR="00627598" w:rsidRPr="00390433" w:rsidRDefault="00627598"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5.2. По результатам проверки физического лица составляется акт проверки использования земельного участка, по форме, установленной </w:t>
      </w:r>
      <w:hyperlink r:id="rId21" w:history="1">
        <w:r w:rsidRPr="00390433">
          <w:rPr>
            <w:rFonts w:ascii="Times New Roman" w:hAnsi="Times New Roman" w:cs="Times New Roman"/>
            <w:color w:val="000000" w:themeColor="text1"/>
            <w:sz w:val="28"/>
            <w:szCs w:val="28"/>
          </w:rPr>
          <w:t>Законом</w:t>
        </w:r>
      </w:hyperlink>
      <w:r w:rsidRPr="00390433">
        <w:rPr>
          <w:rFonts w:ascii="Times New Roman" w:hAnsi="Times New Roman" w:cs="Times New Roman"/>
          <w:color w:val="000000" w:themeColor="text1"/>
          <w:sz w:val="28"/>
          <w:szCs w:val="28"/>
        </w:rPr>
        <w:t xml:space="preserve"> Ивановской области от 9 ноября 2015 года N 112-ОЗ </w:t>
      </w:r>
      <w:r w:rsidR="00EE465A">
        <w:rPr>
          <w:rFonts w:ascii="Times New Roman" w:hAnsi="Times New Roman" w:cs="Times New Roman"/>
          <w:color w:val="000000" w:themeColor="text1"/>
          <w:sz w:val="28"/>
          <w:szCs w:val="28"/>
        </w:rPr>
        <w:t>«</w:t>
      </w:r>
      <w:r w:rsidRPr="00390433">
        <w:rPr>
          <w:rFonts w:ascii="Times New Roman" w:hAnsi="Times New Roman" w:cs="Times New Roman"/>
          <w:color w:val="000000" w:themeColor="text1"/>
          <w:sz w:val="28"/>
          <w:szCs w:val="28"/>
        </w:rPr>
        <w:t xml:space="preserve">О порядке </w:t>
      </w:r>
      <w:r w:rsidRPr="00390433">
        <w:rPr>
          <w:rFonts w:ascii="Times New Roman" w:hAnsi="Times New Roman" w:cs="Times New Roman"/>
          <w:color w:val="000000" w:themeColor="text1"/>
          <w:sz w:val="28"/>
          <w:szCs w:val="28"/>
        </w:rPr>
        <w:lastRenderedPageBreak/>
        <w:t>осуществления муниципального земельного контроля на территории муниципальных</w:t>
      </w:r>
      <w:r w:rsidR="00EE465A">
        <w:rPr>
          <w:rFonts w:ascii="Times New Roman" w:hAnsi="Times New Roman" w:cs="Times New Roman"/>
          <w:color w:val="000000" w:themeColor="text1"/>
          <w:sz w:val="28"/>
          <w:szCs w:val="28"/>
        </w:rPr>
        <w:t xml:space="preserve"> образований Ивановской области»</w:t>
      </w:r>
      <w:r w:rsidRPr="00390433">
        <w:rPr>
          <w:rFonts w:ascii="Times New Roman" w:hAnsi="Times New Roman" w:cs="Times New Roman"/>
          <w:color w:val="000000" w:themeColor="text1"/>
          <w:sz w:val="28"/>
          <w:szCs w:val="28"/>
        </w:rPr>
        <w:t>.</w:t>
      </w:r>
    </w:p>
    <w:p w:rsidR="001C2167" w:rsidRPr="00390433" w:rsidRDefault="00627598"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w:t>
      </w:r>
      <w:r w:rsidR="001C2167" w:rsidRPr="00390433">
        <w:rPr>
          <w:rFonts w:ascii="Times New Roman" w:hAnsi="Times New Roman" w:cs="Times New Roman"/>
          <w:color w:val="000000" w:themeColor="text1"/>
          <w:sz w:val="28"/>
          <w:szCs w:val="28"/>
        </w:rPr>
        <w:t xml:space="preserve">3. </w:t>
      </w:r>
      <w:proofErr w:type="gramStart"/>
      <w:r w:rsidR="001C2167" w:rsidRPr="00390433">
        <w:rPr>
          <w:rFonts w:ascii="Times New Roman" w:hAnsi="Times New Roman" w:cs="Times New Roman"/>
          <w:color w:val="000000" w:themeColor="text1"/>
          <w:sz w:val="28"/>
          <w:szCs w:val="28"/>
        </w:rPr>
        <w:t xml:space="preserve">В целях укрепления доказательной базы и подтверждения достоверности сведений, полученных в ходе проверки, к акту проверки прилагаются </w:t>
      </w:r>
      <w:proofErr w:type="spellStart"/>
      <w:r w:rsidR="001C2167" w:rsidRPr="00390433">
        <w:rPr>
          <w:rFonts w:ascii="Times New Roman" w:hAnsi="Times New Roman" w:cs="Times New Roman"/>
          <w:color w:val="000000" w:themeColor="text1"/>
          <w:sz w:val="28"/>
          <w:szCs w:val="28"/>
        </w:rPr>
        <w:t>фототаблица</w:t>
      </w:r>
      <w:proofErr w:type="spellEnd"/>
      <w:r w:rsidR="001C2167" w:rsidRPr="00390433">
        <w:rPr>
          <w:rFonts w:ascii="Times New Roman" w:hAnsi="Times New Roman" w:cs="Times New Roman"/>
          <w:color w:val="000000" w:themeColor="text1"/>
          <w:sz w:val="28"/>
          <w:szCs w:val="28"/>
        </w:rPr>
        <w:t xml:space="preserve"> с нумерацией каждого снимка, копии документов о правах на землю, договоров аренды земли, объяснения заинтересованных лиц и другие документы или их копии, связанные с результатами проверки, акт обмера земельного участка и иная информация, подтверждающая или опровергающая наличие нарушения земельного законодательства, и иные</w:t>
      </w:r>
      <w:proofErr w:type="gramEnd"/>
      <w:r w:rsidR="001C2167" w:rsidRPr="00390433">
        <w:rPr>
          <w:rFonts w:ascii="Times New Roman" w:hAnsi="Times New Roman" w:cs="Times New Roman"/>
          <w:color w:val="000000" w:themeColor="text1"/>
          <w:sz w:val="28"/>
          <w:szCs w:val="28"/>
        </w:rPr>
        <w:t>, связанные с результатами проверки документы или их копии.</w:t>
      </w:r>
    </w:p>
    <w:p w:rsidR="00627598" w:rsidRPr="00EE465A" w:rsidRDefault="00627598" w:rsidP="00FF0EC9">
      <w:pPr>
        <w:pStyle w:val="a9"/>
        <w:ind w:firstLine="708"/>
        <w:jc w:val="both"/>
        <w:rPr>
          <w:rFonts w:ascii="Times New Roman" w:hAnsi="Times New Roman" w:cs="Times New Roman"/>
          <w:sz w:val="28"/>
          <w:szCs w:val="28"/>
        </w:rPr>
      </w:pPr>
      <w:r w:rsidRPr="00EE465A">
        <w:rPr>
          <w:rFonts w:ascii="Times New Roman" w:hAnsi="Times New Roman" w:cs="Times New Roman"/>
          <w:sz w:val="28"/>
          <w:szCs w:val="28"/>
        </w:rPr>
        <w:t>5.4</w:t>
      </w:r>
      <w:r w:rsidR="001C2167" w:rsidRPr="00EE465A">
        <w:rPr>
          <w:rFonts w:ascii="Times New Roman" w:hAnsi="Times New Roman" w:cs="Times New Roman"/>
          <w:sz w:val="28"/>
          <w:szCs w:val="28"/>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FF0EC9" w:rsidRPr="00390433" w:rsidRDefault="00627598"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5.5. </w:t>
      </w:r>
      <w:proofErr w:type="gramStart"/>
      <w:r w:rsidR="001C2167" w:rsidRPr="00390433">
        <w:rPr>
          <w:rFonts w:ascii="Times New Roman" w:hAnsi="Times New Roman" w:cs="Times New Roman"/>
          <w:color w:val="000000" w:themeColor="text1"/>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 </w:t>
      </w:r>
      <w:proofErr w:type="gramEnd"/>
    </w:p>
    <w:p w:rsidR="001C2167" w:rsidRPr="00390433" w:rsidRDefault="001C2167"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F0EC9"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5.6</w:t>
      </w:r>
      <w:r w:rsidR="001C2167" w:rsidRPr="00390433">
        <w:rPr>
          <w:rFonts w:ascii="Times New Roman" w:hAnsi="Times New Roman" w:cs="Times New Roman"/>
          <w:color w:val="000000" w:themeColor="text1"/>
          <w:sz w:val="28"/>
          <w:szCs w:val="28"/>
        </w:rPr>
        <w:t xml:space="preserve">. Акт проверки в отношении объектов земельных отношений, используемых физическими лицами, оформляется непосредственно после ее завершения в двух экземплярах. Лицо, проводившее проверку, в течение 2 рабочих дней с момента составления акта вручает 1 экземпляр акта физическому лицу (его представителю). </w:t>
      </w:r>
    </w:p>
    <w:p w:rsidR="001C2167" w:rsidRPr="00390433" w:rsidRDefault="001C2167"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Физическое лицо (его представитель) подписью на акте подтверждает факт ознакомления с его содержанием и получения его экземпляра. </w:t>
      </w:r>
      <w:proofErr w:type="gramStart"/>
      <w:r w:rsidRPr="00390433">
        <w:rPr>
          <w:rFonts w:ascii="Times New Roman" w:hAnsi="Times New Roman" w:cs="Times New Roman"/>
          <w:color w:val="000000" w:themeColor="text1"/>
          <w:sz w:val="28"/>
          <w:szCs w:val="28"/>
        </w:rPr>
        <w:t xml:space="preserve">В случаях отсутствия возможности вручения экземпляра акта физическому лицу (его представителю), а также отказа физического лица (его представителя) от подписания акта, лицо, проводившее проверку, делает на акте соответствующую пометку и не позднее 2 рабочих дней с момента </w:t>
      </w:r>
      <w:r w:rsidRPr="00390433">
        <w:rPr>
          <w:rFonts w:ascii="Times New Roman" w:hAnsi="Times New Roman" w:cs="Times New Roman"/>
          <w:color w:val="000000" w:themeColor="text1"/>
          <w:sz w:val="28"/>
          <w:szCs w:val="28"/>
        </w:rPr>
        <w:lastRenderedPageBreak/>
        <w:t>составления акта направляет экземпляр акта заказным почтовым отправлением с уведомлением о вручении, которое приобщается к экземпляру акта проверки, хранящемуся в деле в Администрации</w:t>
      </w:r>
      <w:proofErr w:type="gramEnd"/>
      <w:r w:rsidRPr="00390433">
        <w:rPr>
          <w:rFonts w:ascii="Times New Roman" w:hAnsi="Times New Roman" w:cs="Times New Roman"/>
          <w:color w:val="000000" w:themeColor="text1"/>
          <w:sz w:val="28"/>
          <w:szCs w:val="28"/>
        </w:rPr>
        <w:t xml:space="preserve"> </w:t>
      </w:r>
      <w:r w:rsidR="00001C59" w:rsidRPr="00390433">
        <w:rPr>
          <w:rFonts w:ascii="Times New Roman" w:hAnsi="Times New Roman" w:cs="Times New Roman"/>
          <w:color w:val="000000" w:themeColor="text1"/>
          <w:sz w:val="28"/>
          <w:szCs w:val="28"/>
        </w:rPr>
        <w:t>Верхнеландеховского</w:t>
      </w:r>
      <w:r w:rsidRPr="00390433">
        <w:rPr>
          <w:rFonts w:ascii="Times New Roman" w:hAnsi="Times New Roman" w:cs="Times New Roman"/>
          <w:color w:val="000000" w:themeColor="text1"/>
          <w:sz w:val="28"/>
          <w:szCs w:val="28"/>
        </w:rPr>
        <w:t xml:space="preserve"> муниципального района.</w:t>
      </w:r>
    </w:p>
    <w:p w:rsidR="001C2167"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w:t>
      </w:r>
      <w:r w:rsidR="001C2167" w:rsidRPr="00390433">
        <w:rPr>
          <w:rFonts w:ascii="Times New Roman" w:hAnsi="Times New Roman" w:cs="Times New Roman"/>
          <w:color w:val="000000" w:themeColor="text1"/>
          <w:sz w:val="28"/>
          <w:szCs w:val="28"/>
        </w:rPr>
        <w:t>.7.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2112D"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5.8. </w:t>
      </w:r>
      <w:r w:rsidR="0012112D" w:rsidRPr="00390433">
        <w:rPr>
          <w:rFonts w:ascii="Times New Roman" w:hAnsi="Times New Roman" w:cs="Times New Roman"/>
          <w:color w:val="000000" w:themeColor="text1"/>
          <w:sz w:val="28"/>
          <w:szCs w:val="28"/>
        </w:rPr>
        <w:t>В случае выявления при проведении проверки нарушений обязательных требований и требований, установленных муниципальными правовыми актами в сфере земельного законодательства, уполномоченные лица, проводившие проверку, в пределах полномочий, предусмотренных законодательством Российской Федерации: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выдают проверяемому лицу письменное предписание об устранении выявленных нарушений с указанием сроков их устранения или о проведении мероприятий, предусмотренных действующим законодательством;</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 принимают меры по </w:t>
      </w:r>
      <w:proofErr w:type="gramStart"/>
      <w:r w:rsidRPr="00390433">
        <w:rPr>
          <w:rFonts w:ascii="Times New Roman" w:hAnsi="Times New Roman" w:cs="Times New Roman"/>
          <w:color w:val="000000" w:themeColor="text1"/>
          <w:sz w:val="28"/>
          <w:szCs w:val="28"/>
        </w:rPr>
        <w:t>контролю за</w:t>
      </w:r>
      <w:proofErr w:type="gramEnd"/>
      <w:r w:rsidRPr="00390433">
        <w:rPr>
          <w:rFonts w:ascii="Times New Roman" w:hAnsi="Times New Roman" w:cs="Times New Roman"/>
          <w:color w:val="000000" w:themeColor="text1"/>
          <w:sz w:val="28"/>
          <w:szCs w:val="28"/>
        </w:rPr>
        <w:t xml:space="preserve"> устранением выявленных нарушений, проводят проверку исполнения выданного предписания;</w:t>
      </w:r>
    </w:p>
    <w:p w:rsidR="0012112D" w:rsidRPr="00390433" w:rsidRDefault="0012112D" w:rsidP="00FF0EC9">
      <w:pPr>
        <w:pStyle w:val="a9"/>
        <w:ind w:firstLine="708"/>
        <w:jc w:val="both"/>
        <w:rPr>
          <w:rFonts w:ascii="Times New Roman" w:hAnsi="Times New Roman" w:cs="Times New Roman"/>
          <w:color w:val="000000" w:themeColor="text1"/>
          <w:sz w:val="28"/>
          <w:szCs w:val="28"/>
        </w:rPr>
      </w:pPr>
      <w:proofErr w:type="gramStart"/>
      <w:r w:rsidRPr="00390433">
        <w:rPr>
          <w:rFonts w:ascii="Times New Roman" w:hAnsi="Times New Roman" w:cs="Times New Roman"/>
          <w:color w:val="000000" w:themeColor="text1"/>
          <w:sz w:val="28"/>
          <w:szCs w:val="28"/>
        </w:rPr>
        <w:t xml:space="preserve">3) в случае выявления в результате проверки признаков административных правонарушений, предусмотренных </w:t>
      </w:r>
      <w:hyperlink r:id="rId22" w:history="1">
        <w:r w:rsidRPr="00390433">
          <w:rPr>
            <w:rFonts w:ascii="Times New Roman" w:hAnsi="Times New Roman" w:cs="Times New Roman"/>
            <w:color w:val="000000" w:themeColor="text1"/>
            <w:sz w:val="28"/>
            <w:szCs w:val="28"/>
          </w:rPr>
          <w:t>статьями 7.1</w:t>
        </w:r>
      </w:hyperlink>
      <w:r w:rsidRPr="00390433">
        <w:rPr>
          <w:rFonts w:ascii="Times New Roman" w:hAnsi="Times New Roman" w:cs="Times New Roman"/>
          <w:color w:val="000000" w:themeColor="text1"/>
          <w:sz w:val="28"/>
          <w:szCs w:val="28"/>
        </w:rPr>
        <w:t xml:space="preserve">, </w:t>
      </w:r>
      <w:hyperlink r:id="rId23" w:history="1">
        <w:r w:rsidRPr="00390433">
          <w:rPr>
            <w:rFonts w:ascii="Times New Roman" w:hAnsi="Times New Roman" w:cs="Times New Roman"/>
            <w:color w:val="000000" w:themeColor="text1"/>
            <w:sz w:val="28"/>
            <w:szCs w:val="28"/>
          </w:rPr>
          <w:t>7.10</w:t>
        </w:r>
      </w:hyperlink>
      <w:r w:rsidRPr="00390433">
        <w:rPr>
          <w:rFonts w:ascii="Times New Roman" w:hAnsi="Times New Roman" w:cs="Times New Roman"/>
          <w:color w:val="000000" w:themeColor="text1"/>
          <w:sz w:val="28"/>
          <w:szCs w:val="28"/>
        </w:rPr>
        <w:t xml:space="preserve">, </w:t>
      </w:r>
      <w:hyperlink r:id="rId24" w:history="1">
        <w:r w:rsidRPr="00390433">
          <w:rPr>
            <w:rFonts w:ascii="Times New Roman" w:hAnsi="Times New Roman" w:cs="Times New Roman"/>
            <w:color w:val="000000" w:themeColor="text1"/>
            <w:sz w:val="28"/>
            <w:szCs w:val="28"/>
          </w:rPr>
          <w:t>8.8</w:t>
        </w:r>
      </w:hyperlink>
      <w:r w:rsidRPr="00390433">
        <w:rPr>
          <w:rFonts w:ascii="Times New Roman" w:hAnsi="Times New Roman" w:cs="Times New Roman"/>
          <w:color w:val="000000" w:themeColor="text1"/>
          <w:sz w:val="28"/>
          <w:szCs w:val="28"/>
        </w:rPr>
        <w:t xml:space="preserve"> </w:t>
      </w:r>
      <w:proofErr w:type="spellStart"/>
      <w:r w:rsidRPr="00390433">
        <w:rPr>
          <w:rFonts w:ascii="Times New Roman" w:hAnsi="Times New Roman" w:cs="Times New Roman"/>
          <w:color w:val="000000" w:themeColor="text1"/>
          <w:sz w:val="28"/>
          <w:szCs w:val="28"/>
        </w:rPr>
        <w:t>КоАП</w:t>
      </w:r>
      <w:proofErr w:type="spellEnd"/>
      <w:r w:rsidRPr="00390433">
        <w:rPr>
          <w:rFonts w:ascii="Times New Roman" w:hAnsi="Times New Roman" w:cs="Times New Roman"/>
          <w:color w:val="000000" w:themeColor="text1"/>
          <w:sz w:val="28"/>
          <w:szCs w:val="28"/>
        </w:rPr>
        <w:t xml:space="preserve"> РФ, направляют материалы проверки, содержащие данные, указывающие на наличие события административного правонарушения, в Управление Федеральной службы государственной регистрации, кадастра и картографии по Ивановской области, осуществляющее государственный контроль (надзор), его должностному лицу для рассмотрения и принятия мер;</w:t>
      </w:r>
      <w:proofErr w:type="gramEnd"/>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4) в случае выявления признаков иных административных правонарушений направляют материалы проверки в соответствующие органы, уполномоченные на рассмотрение дел о фактах нарушения действующего законодательства и принятие соответствующих решений.</w:t>
      </w:r>
    </w:p>
    <w:p w:rsidR="0012112D"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5.9</w:t>
      </w:r>
      <w:r w:rsidR="0012112D" w:rsidRPr="00390433">
        <w:rPr>
          <w:rFonts w:ascii="Times New Roman" w:hAnsi="Times New Roman" w:cs="Times New Roman"/>
          <w:color w:val="000000" w:themeColor="text1"/>
          <w:sz w:val="28"/>
          <w:szCs w:val="28"/>
        </w:rPr>
        <w:t>. Срок устранения нарушения земельного законодательства в предписании устанавливается должностным лицом с учетом вида выявленного правонарушения, времени вступления в силу постановления по делу об административном правонарушении и времени, необходимого для устранения нарушения земельного законодательства, но не более 6 месяцев.</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Указанный в предписании срок устранения нарушений может быть продлен на основании ходатайства лица, в отношении которого вынесено предписание об устранении нарушений законодательства.</w:t>
      </w:r>
    </w:p>
    <w:p w:rsidR="0012112D"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5.10</w:t>
      </w:r>
      <w:r w:rsidR="0012112D" w:rsidRPr="00390433">
        <w:rPr>
          <w:rFonts w:ascii="Times New Roman" w:hAnsi="Times New Roman" w:cs="Times New Roman"/>
          <w:color w:val="000000" w:themeColor="text1"/>
          <w:sz w:val="28"/>
          <w:szCs w:val="28"/>
        </w:rPr>
        <w:t>.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должностному лицу, выдавшему данное предписание, ходатайство о продлении указанного в предписании срока устранения нарушения земельного законодательства.</w:t>
      </w:r>
    </w:p>
    <w:p w:rsidR="0012112D" w:rsidRPr="00390433" w:rsidRDefault="0012112D" w:rsidP="00221728">
      <w:pPr>
        <w:pStyle w:val="a9"/>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lastRenderedPageBreak/>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2112D"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5.11</w:t>
      </w:r>
      <w:r w:rsidR="0012112D" w:rsidRPr="00390433">
        <w:rPr>
          <w:rFonts w:ascii="Times New Roman" w:hAnsi="Times New Roman" w:cs="Times New Roman"/>
          <w:color w:val="000000" w:themeColor="text1"/>
          <w:sz w:val="28"/>
          <w:szCs w:val="28"/>
        </w:rPr>
        <w:t>. Если к моменту окончания указанного в предписании срока устранения нарушений законодательства постановление по делу об административном правонарушении не вынесено или вынесенное постановление не вступило в законную силу, срок исполнения предписания об устранении нарушения земельного законодательства подлежит продлению на основании ходатайства лица, которому выдано предписание.</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2</w:t>
      </w:r>
      <w:r w:rsidRPr="00390433">
        <w:rPr>
          <w:rFonts w:ascii="Times New Roman" w:hAnsi="Times New Roman" w:cs="Times New Roman"/>
          <w:color w:val="000000" w:themeColor="text1"/>
          <w:sz w:val="28"/>
          <w:szCs w:val="28"/>
        </w:rPr>
        <w:t>. Ходатайство о продлении срока исполнения предписания рассматривается должностным лицом, вынесшим данное предписание, в течение 3 рабочих дней с момента поступления. По результатам рассмотрения ходатайства выносится определение:</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2) 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w:t>
      </w:r>
      <w:proofErr w:type="gramStart"/>
      <w:r w:rsidRPr="00390433">
        <w:rPr>
          <w:rFonts w:ascii="Times New Roman" w:hAnsi="Times New Roman" w:cs="Times New Roman"/>
          <w:color w:val="000000" w:themeColor="text1"/>
          <w:sz w:val="28"/>
          <w:szCs w:val="28"/>
        </w:rPr>
        <w:t>нарушение</w:t>
      </w:r>
      <w:proofErr w:type="gramEnd"/>
      <w:r w:rsidRPr="00390433">
        <w:rPr>
          <w:rFonts w:ascii="Times New Roman" w:hAnsi="Times New Roman" w:cs="Times New Roman"/>
          <w:color w:val="000000" w:themeColor="text1"/>
          <w:sz w:val="28"/>
          <w:szCs w:val="28"/>
        </w:rPr>
        <w:t xml:space="preserve">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3</w:t>
      </w:r>
      <w:r w:rsidRPr="00390433">
        <w:rPr>
          <w:rFonts w:ascii="Times New Roman" w:hAnsi="Times New Roman" w:cs="Times New Roman"/>
          <w:color w:val="000000" w:themeColor="text1"/>
          <w:sz w:val="28"/>
          <w:szCs w:val="28"/>
        </w:rPr>
        <w:t>. В течение пятнадцати рабочих дней с момента истечения срока устранения нарушения земельного законодательства, установленного предписанием, организуется проведение внеплановой проверки с целью определения факта устранения указанного нарушения.</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4</w:t>
      </w:r>
      <w:r w:rsidRPr="00390433">
        <w:rPr>
          <w:rFonts w:ascii="Times New Roman" w:hAnsi="Times New Roman" w:cs="Times New Roman"/>
          <w:color w:val="000000" w:themeColor="text1"/>
          <w:sz w:val="28"/>
          <w:szCs w:val="28"/>
        </w:rPr>
        <w:t>. В случае выявления факта неисполнения предписания об устранении нарушения земельного законодательства должностное лицо, уполномоченное на проведение проверки, в установленном порядке:</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выдает правонарушителю новое предписание об устранении нарушения земельного законодательства;</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 принимает решение о возбуждении дела об административном правонарушении, предусмотренном </w:t>
      </w:r>
      <w:hyperlink r:id="rId25" w:history="1">
        <w:r w:rsidRPr="00390433">
          <w:rPr>
            <w:rFonts w:ascii="Times New Roman" w:hAnsi="Times New Roman" w:cs="Times New Roman"/>
            <w:color w:val="000000" w:themeColor="text1"/>
            <w:sz w:val="28"/>
            <w:szCs w:val="28"/>
          </w:rPr>
          <w:t>частью 1 статьи 19.5</w:t>
        </w:r>
      </w:hyperlink>
      <w:r w:rsidRPr="00390433">
        <w:rPr>
          <w:rFonts w:ascii="Times New Roman" w:hAnsi="Times New Roman" w:cs="Times New Roman"/>
          <w:color w:val="000000" w:themeColor="text1"/>
          <w:sz w:val="28"/>
          <w:szCs w:val="28"/>
        </w:rPr>
        <w:t xml:space="preserve"> </w:t>
      </w:r>
      <w:proofErr w:type="spellStart"/>
      <w:r w:rsidRPr="00390433">
        <w:rPr>
          <w:rFonts w:ascii="Times New Roman" w:hAnsi="Times New Roman" w:cs="Times New Roman"/>
          <w:color w:val="000000" w:themeColor="text1"/>
          <w:sz w:val="28"/>
          <w:szCs w:val="28"/>
        </w:rPr>
        <w:t>КоАП</w:t>
      </w:r>
      <w:proofErr w:type="spellEnd"/>
      <w:r w:rsidRPr="00390433">
        <w:rPr>
          <w:rFonts w:ascii="Times New Roman" w:hAnsi="Times New Roman" w:cs="Times New Roman"/>
          <w:color w:val="000000" w:themeColor="text1"/>
          <w:sz w:val="28"/>
          <w:szCs w:val="28"/>
        </w:rPr>
        <w:t>.</w:t>
      </w:r>
    </w:p>
    <w:p w:rsidR="0012112D" w:rsidRPr="00390433" w:rsidRDefault="00FF0EC9"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5.15</w:t>
      </w:r>
      <w:r w:rsidR="0012112D" w:rsidRPr="00390433">
        <w:rPr>
          <w:rFonts w:ascii="Times New Roman" w:hAnsi="Times New Roman" w:cs="Times New Roman"/>
          <w:color w:val="000000" w:themeColor="text1"/>
          <w:sz w:val="28"/>
          <w:szCs w:val="28"/>
        </w:rPr>
        <w:t xml:space="preserve">. Юридические лица, индивидуальные предприниматели вправе вести </w:t>
      </w:r>
      <w:hyperlink r:id="rId26" w:history="1">
        <w:r w:rsidR="0012112D" w:rsidRPr="00390433">
          <w:rPr>
            <w:rFonts w:ascii="Times New Roman" w:hAnsi="Times New Roman" w:cs="Times New Roman"/>
            <w:color w:val="000000" w:themeColor="text1"/>
            <w:sz w:val="28"/>
            <w:szCs w:val="28"/>
          </w:rPr>
          <w:t>журнал</w:t>
        </w:r>
      </w:hyperlink>
      <w:r w:rsidR="0012112D" w:rsidRPr="00390433">
        <w:rPr>
          <w:rFonts w:ascii="Times New Roman" w:hAnsi="Times New Roman" w:cs="Times New Roman"/>
          <w:color w:val="000000" w:themeColor="text1"/>
          <w:sz w:val="28"/>
          <w:szCs w:val="28"/>
        </w:rPr>
        <w:t xml:space="preserve"> учета проверок по типовой форме, установленной приказом Минэкономразвития РФ </w:t>
      </w:r>
      <w:r w:rsidR="003F3DBF">
        <w:rPr>
          <w:rFonts w:ascii="Times New Roman" w:hAnsi="Times New Roman" w:cs="Times New Roman"/>
          <w:color w:val="000000" w:themeColor="text1"/>
          <w:sz w:val="28"/>
          <w:szCs w:val="28"/>
        </w:rPr>
        <w:t>№</w:t>
      </w:r>
      <w:r w:rsidR="0012112D" w:rsidRPr="00390433">
        <w:rPr>
          <w:rFonts w:ascii="Times New Roman" w:hAnsi="Times New Roman" w:cs="Times New Roman"/>
          <w:color w:val="000000" w:themeColor="text1"/>
          <w:sz w:val="28"/>
          <w:szCs w:val="28"/>
        </w:rPr>
        <w:t xml:space="preserve"> 141.</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6</w:t>
      </w:r>
      <w:r w:rsidRPr="00390433">
        <w:rPr>
          <w:rFonts w:ascii="Times New Roman" w:hAnsi="Times New Roman" w:cs="Times New Roman"/>
          <w:color w:val="000000" w:themeColor="text1"/>
          <w:sz w:val="28"/>
          <w:szCs w:val="28"/>
        </w:rPr>
        <w:t>. Уполномоченные лица, проводившие проверку, осуществляют запись о проведенной проверке в журнале учета проверок юридического лица, индивидуального предпринимателя.</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lastRenderedPageBreak/>
        <w:t>Запись о проведенной проверке по муниципальному земельному контролю содержит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уполномоченных лиц, проводящих проверку, их подписи.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7</w:t>
      </w:r>
      <w:r w:rsidRPr="00390433">
        <w:rPr>
          <w:rFonts w:ascii="Times New Roman" w:hAnsi="Times New Roman" w:cs="Times New Roman"/>
          <w:color w:val="000000" w:themeColor="text1"/>
          <w:sz w:val="28"/>
          <w:szCs w:val="28"/>
        </w:rPr>
        <w:t>. При отсутствии журнала учета проверок в акте проверки делается соответствующая запись.</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5.1</w:t>
      </w:r>
      <w:r w:rsidR="00FF0EC9" w:rsidRPr="00390433">
        <w:rPr>
          <w:rFonts w:ascii="Times New Roman" w:hAnsi="Times New Roman" w:cs="Times New Roman"/>
          <w:color w:val="000000" w:themeColor="text1"/>
          <w:sz w:val="28"/>
          <w:szCs w:val="28"/>
        </w:rPr>
        <w:t>8</w:t>
      </w:r>
      <w:r w:rsidRPr="00390433">
        <w:rPr>
          <w:rFonts w:ascii="Times New Roman" w:hAnsi="Times New Roman" w:cs="Times New Roman"/>
          <w:color w:val="000000" w:themeColor="text1"/>
          <w:sz w:val="28"/>
          <w:szCs w:val="28"/>
        </w:rPr>
        <w:t xml:space="preserve">. Правообладатель земельного участка, проверка которого проводилась, в случае несогласия с фактами, выводами, предложениями, изложенными в акте проверки, в течение десяти дней </w:t>
      </w:r>
      <w:proofErr w:type="gramStart"/>
      <w:r w:rsidRPr="00390433">
        <w:rPr>
          <w:rFonts w:ascii="Times New Roman" w:hAnsi="Times New Roman" w:cs="Times New Roman"/>
          <w:color w:val="000000" w:themeColor="text1"/>
          <w:sz w:val="28"/>
          <w:szCs w:val="28"/>
        </w:rPr>
        <w:t>с даты получения</w:t>
      </w:r>
      <w:proofErr w:type="gramEnd"/>
      <w:r w:rsidRPr="00390433">
        <w:rPr>
          <w:rFonts w:ascii="Times New Roman" w:hAnsi="Times New Roman" w:cs="Times New Roman"/>
          <w:color w:val="000000" w:themeColor="text1"/>
          <w:sz w:val="28"/>
          <w:szCs w:val="28"/>
        </w:rPr>
        <w:t xml:space="preserve"> акта проверки вправе представить в администрацию в письменной форме возражения в отношении акта проверки в целом или его отдельных положений.</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При этом правообладатель земельного участка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12112D" w:rsidRPr="00390433" w:rsidRDefault="0012112D" w:rsidP="00221728">
      <w:pPr>
        <w:pStyle w:val="a9"/>
        <w:jc w:val="both"/>
        <w:rPr>
          <w:rFonts w:ascii="Times New Roman" w:hAnsi="Times New Roman" w:cs="Times New Roman"/>
          <w:color w:val="000000" w:themeColor="text1"/>
          <w:sz w:val="28"/>
          <w:szCs w:val="28"/>
        </w:rPr>
      </w:pPr>
    </w:p>
    <w:p w:rsidR="0012112D" w:rsidRPr="00EE465A" w:rsidRDefault="0012112D" w:rsidP="00FF0EC9">
      <w:pPr>
        <w:pStyle w:val="a9"/>
        <w:jc w:val="center"/>
        <w:rPr>
          <w:rFonts w:ascii="Times New Roman" w:hAnsi="Times New Roman" w:cs="Times New Roman"/>
          <w:b/>
          <w:color w:val="000000" w:themeColor="text1"/>
          <w:sz w:val="28"/>
          <w:szCs w:val="28"/>
        </w:rPr>
      </w:pPr>
      <w:r w:rsidRPr="00EE465A">
        <w:rPr>
          <w:rFonts w:ascii="Times New Roman" w:hAnsi="Times New Roman" w:cs="Times New Roman"/>
          <w:b/>
          <w:color w:val="000000" w:themeColor="text1"/>
          <w:sz w:val="28"/>
          <w:szCs w:val="28"/>
        </w:rPr>
        <w:t>6. Проведение проверок исполнения предписаний об устранении</w:t>
      </w:r>
    </w:p>
    <w:p w:rsidR="0012112D" w:rsidRPr="00EE465A" w:rsidRDefault="0012112D" w:rsidP="00FF0EC9">
      <w:pPr>
        <w:pStyle w:val="a9"/>
        <w:jc w:val="center"/>
        <w:rPr>
          <w:rFonts w:ascii="Times New Roman" w:hAnsi="Times New Roman" w:cs="Times New Roman"/>
          <w:b/>
          <w:color w:val="000000" w:themeColor="text1"/>
          <w:sz w:val="28"/>
          <w:szCs w:val="28"/>
        </w:rPr>
      </w:pPr>
      <w:r w:rsidRPr="00EE465A">
        <w:rPr>
          <w:rFonts w:ascii="Times New Roman" w:hAnsi="Times New Roman" w:cs="Times New Roman"/>
          <w:b/>
          <w:color w:val="000000" w:themeColor="text1"/>
          <w:sz w:val="28"/>
          <w:szCs w:val="28"/>
        </w:rPr>
        <w:t>выявленных нарушений обязательных требований и требований,</w:t>
      </w:r>
    </w:p>
    <w:p w:rsidR="0012112D" w:rsidRDefault="0012112D" w:rsidP="00EE465A">
      <w:pPr>
        <w:pStyle w:val="a9"/>
        <w:jc w:val="center"/>
        <w:rPr>
          <w:rFonts w:ascii="Times New Roman" w:hAnsi="Times New Roman" w:cs="Times New Roman"/>
          <w:b/>
          <w:color w:val="000000" w:themeColor="text1"/>
          <w:sz w:val="28"/>
          <w:szCs w:val="28"/>
        </w:rPr>
      </w:pPr>
      <w:proofErr w:type="gramStart"/>
      <w:r w:rsidRPr="00EE465A">
        <w:rPr>
          <w:rFonts w:ascii="Times New Roman" w:hAnsi="Times New Roman" w:cs="Times New Roman"/>
          <w:b/>
          <w:color w:val="000000" w:themeColor="text1"/>
          <w:sz w:val="28"/>
          <w:szCs w:val="28"/>
        </w:rPr>
        <w:t>установленных</w:t>
      </w:r>
      <w:proofErr w:type="gramEnd"/>
      <w:r w:rsidRPr="00EE465A">
        <w:rPr>
          <w:rFonts w:ascii="Times New Roman" w:hAnsi="Times New Roman" w:cs="Times New Roman"/>
          <w:b/>
          <w:color w:val="000000" w:themeColor="text1"/>
          <w:sz w:val="28"/>
          <w:szCs w:val="28"/>
        </w:rPr>
        <w:t xml:space="preserve"> муниципальными правовыми актами</w:t>
      </w:r>
    </w:p>
    <w:p w:rsidR="003F3DBF" w:rsidRPr="00390433" w:rsidRDefault="003F3DBF" w:rsidP="00EE465A">
      <w:pPr>
        <w:pStyle w:val="a9"/>
        <w:jc w:val="center"/>
        <w:rPr>
          <w:rFonts w:ascii="Times New Roman" w:hAnsi="Times New Roman" w:cs="Times New Roman"/>
          <w:color w:val="000000" w:themeColor="text1"/>
          <w:sz w:val="28"/>
          <w:szCs w:val="28"/>
        </w:rPr>
      </w:pP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6.1.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земельного законодательства, установленного предписанием, вынесенным в рамках первичной проверки.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6.2. Проверка исполнения предписания является внеплановой, провод</w:t>
      </w:r>
      <w:r w:rsidR="00EE465A">
        <w:rPr>
          <w:rFonts w:ascii="Times New Roman" w:hAnsi="Times New Roman" w:cs="Times New Roman"/>
          <w:color w:val="000000" w:themeColor="text1"/>
          <w:sz w:val="28"/>
          <w:szCs w:val="28"/>
        </w:rPr>
        <w:t xml:space="preserve">ится на основании </w:t>
      </w:r>
      <w:r w:rsidR="00671532" w:rsidRPr="00671532">
        <w:rPr>
          <w:rFonts w:ascii="Times New Roman" w:eastAsia="Calibri" w:hAnsi="Times New Roman" w:cs="Times New Roman"/>
          <w:sz w:val="28"/>
          <w:szCs w:val="28"/>
        </w:rPr>
        <w:t>распоряжения руководителя или заместителя руководителя Администрации</w:t>
      </w:r>
      <w:r w:rsidR="00671532" w:rsidRPr="00390433">
        <w:rPr>
          <w:rFonts w:ascii="Times New Roman" w:hAnsi="Times New Roman" w:cs="Times New Roman"/>
          <w:color w:val="000000" w:themeColor="text1"/>
          <w:sz w:val="28"/>
          <w:szCs w:val="28"/>
        </w:rPr>
        <w:t xml:space="preserve"> </w:t>
      </w:r>
      <w:r w:rsidRPr="00390433">
        <w:rPr>
          <w:rFonts w:ascii="Times New Roman" w:hAnsi="Times New Roman" w:cs="Times New Roman"/>
          <w:color w:val="000000" w:themeColor="text1"/>
          <w:sz w:val="28"/>
          <w:szCs w:val="28"/>
        </w:rPr>
        <w:t>должностными лицами, указанными в распоряжении.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6.3.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p>
    <w:p w:rsidR="0012112D" w:rsidRPr="00390433" w:rsidRDefault="0012112D" w:rsidP="00FF0EC9">
      <w:pPr>
        <w:pStyle w:val="a9"/>
        <w:ind w:firstLine="708"/>
        <w:jc w:val="both"/>
        <w:rPr>
          <w:rFonts w:ascii="Times New Roman" w:hAnsi="Times New Roman" w:cs="Times New Roman"/>
          <w:color w:val="000000" w:themeColor="text1"/>
          <w:sz w:val="28"/>
          <w:szCs w:val="28"/>
        </w:rPr>
      </w:pPr>
      <w:proofErr w:type="gramStart"/>
      <w:r w:rsidRPr="00390433">
        <w:rPr>
          <w:rFonts w:ascii="Times New Roman" w:hAnsi="Times New Roman" w:cs="Times New Roman"/>
          <w:color w:val="000000" w:themeColor="text1"/>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w:t>
      </w:r>
      <w:proofErr w:type="gramEnd"/>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lastRenderedPageBreak/>
        <w:t>6.4.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p>
    <w:p w:rsidR="0012112D" w:rsidRPr="00390433" w:rsidRDefault="0012112D" w:rsidP="00FF0EC9">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 xml:space="preserve">6.5. </w:t>
      </w:r>
      <w:proofErr w:type="gramStart"/>
      <w:r w:rsidRPr="00390433">
        <w:rPr>
          <w:rFonts w:ascii="Times New Roman" w:hAnsi="Times New Roman" w:cs="Times New Roman"/>
          <w:color w:val="000000" w:themeColor="text1"/>
          <w:sz w:val="28"/>
          <w:szCs w:val="28"/>
        </w:rPr>
        <w:t xml:space="preserve">В случае </w:t>
      </w:r>
      <w:proofErr w:type="spellStart"/>
      <w:r w:rsidRPr="00390433">
        <w:rPr>
          <w:rFonts w:ascii="Times New Roman" w:hAnsi="Times New Roman" w:cs="Times New Roman"/>
          <w:color w:val="000000" w:themeColor="text1"/>
          <w:sz w:val="28"/>
          <w:szCs w:val="28"/>
        </w:rPr>
        <w:t>неустранения</w:t>
      </w:r>
      <w:proofErr w:type="spellEnd"/>
      <w:r w:rsidRPr="00390433">
        <w:rPr>
          <w:rFonts w:ascii="Times New Roman" w:hAnsi="Times New Roman" w:cs="Times New Roman"/>
          <w:color w:val="000000" w:themeColor="text1"/>
          <w:sz w:val="28"/>
          <w:szCs w:val="28"/>
        </w:rPr>
        <w:t xml:space="preserve">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трехдневный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proofErr w:type="gramEnd"/>
    </w:p>
    <w:p w:rsidR="0012112D" w:rsidRPr="00390433" w:rsidRDefault="0012112D" w:rsidP="00221728">
      <w:pPr>
        <w:pStyle w:val="a9"/>
        <w:jc w:val="both"/>
        <w:rPr>
          <w:rFonts w:ascii="Times New Roman" w:hAnsi="Times New Roman" w:cs="Times New Roman"/>
          <w:color w:val="000000" w:themeColor="text1"/>
          <w:sz w:val="28"/>
          <w:szCs w:val="28"/>
        </w:rPr>
      </w:pPr>
    </w:p>
    <w:p w:rsidR="00221728" w:rsidRDefault="0012112D" w:rsidP="0049623C">
      <w:pPr>
        <w:pStyle w:val="a9"/>
        <w:jc w:val="center"/>
        <w:rPr>
          <w:rFonts w:ascii="Times New Roman" w:hAnsi="Times New Roman" w:cs="Times New Roman"/>
          <w:b/>
          <w:color w:val="000000" w:themeColor="text1"/>
          <w:sz w:val="28"/>
          <w:szCs w:val="28"/>
        </w:rPr>
      </w:pPr>
      <w:r w:rsidRPr="00EE465A">
        <w:rPr>
          <w:rFonts w:ascii="Times New Roman" w:hAnsi="Times New Roman" w:cs="Times New Roman"/>
          <w:b/>
          <w:color w:val="000000" w:themeColor="text1"/>
          <w:sz w:val="28"/>
          <w:szCs w:val="28"/>
        </w:rPr>
        <w:t xml:space="preserve">III. Порядок обжалования действий (бездействия) </w:t>
      </w:r>
      <w:r w:rsidR="0049623C">
        <w:rPr>
          <w:rFonts w:ascii="Times New Roman" w:hAnsi="Times New Roman" w:cs="Times New Roman"/>
          <w:b/>
          <w:color w:val="000000" w:themeColor="text1"/>
          <w:sz w:val="28"/>
          <w:szCs w:val="28"/>
        </w:rPr>
        <w:t>должностных лиц, осуществляющих муниципальный земельный контроль</w:t>
      </w:r>
    </w:p>
    <w:p w:rsidR="0049623C" w:rsidRPr="00390433" w:rsidRDefault="0049623C" w:rsidP="00221728">
      <w:pPr>
        <w:pStyle w:val="a9"/>
        <w:jc w:val="center"/>
        <w:rPr>
          <w:rFonts w:ascii="Times New Roman" w:hAnsi="Times New Roman" w:cs="Times New Roman"/>
          <w:color w:val="000000" w:themeColor="text1"/>
          <w:sz w:val="28"/>
          <w:szCs w:val="28"/>
        </w:rPr>
      </w:pPr>
    </w:p>
    <w:p w:rsidR="00221728" w:rsidRPr="00390433" w:rsidRDefault="00221728" w:rsidP="00221728">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1. Защита прав юридических лиц, индивидуальных предпринимателей, физических лиц, органов государственной власти, органов местного самоуправления при осуществлении муниципального земельного контроля осуществляется в административном и (или) судебном порядке в соответствии с законодательством Российской Федерации.</w:t>
      </w:r>
    </w:p>
    <w:p w:rsidR="00221728" w:rsidRPr="00390433" w:rsidRDefault="00221728" w:rsidP="00221728">
      <w:pPr>
        <w:pStyle w:val="a9"/>
        <w:ind w:firstLine="708"/>
        <w:jc w:val="both"/>
        <w:rPr>
          <w:rFonts w:ascii="Times New Roman" w:hAnsi="Times New Roman" w:cs="Times New Roman"/>
          <w:color w:val="000000" w:themeColor="text1"/>
          <w:sz w:val="28"/>
          <w:szCs w:val="28"/>
        </w:rPr>
      </w:pPr>
      <w:r w:rsidRPr="00390433">
        <w:rPr>
          <w:rFonts w:ascii="Times New Roman" w:hAnsi="Times New Roman" w:cs="Times New Roman"/>
          <w:color w:val="000000" w:themeColor="text1"/>
          <w:sz w:val="28"/>
          <w:szCs w:val="28"/>
        </w:rPr>
        <w:t>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221728" w:rsidRPr="00390433" w:rsidRDefault="00221728" w:rsidP="0012112D">
      <w:pPr>
        <w:pStyle w:val="ConsPlusNormal"/>
        <w:jc w:val="center"/>
        <w:rPr>
          <w:rFonts w:ascii="Times New Roman" w:hAnsi="Times New Roman" w:cs="Times New Roman"/>
          <w:color w:val="000000" w:themeColor="text1"/>
          <w:sz w:val="28"/>
          <w:szCs w:val="28"/>
        </w:rPr>
      </w:pPr>
    </w:p>
    <w:sectPr w:rsidR="00221728" w:rsidRPr="00390433" w:rsidSect="00D868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D5FDB"/>
    <w:multiLevelType w:val="hybridMultilevel"/>
    <w:tmpl w:val="7D465482"/>
    <w:lvl w:ilvl="0" w:tplc="5CE2E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FBA2FC7"/>
    <w:multiLevelType w:val="hybridMultilevel"/>
    <w:tmpl w:val="593CC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155C20"/>
    <w:multiLevelType w:val="hybridMultilevel"/>
    <w:tmpl w:val="8324A0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2167"/>
    <w:rsid w:val="00001C59"/>
    <w:rsid w:val="0001769C"/>
    <w:rsid w:val="000364FA"/>
    <w:rsid w:val="000475E4"/>
    <w:rsid w:val="00056509"/>
    <w:rsid w:val="000600D6"/>
    <w:rsid w:val="000657E9"/>
    <w:rsid w:val="000F3CC3"/>
    <w:rsid w:val="0012112D"/>
    <w:rsid w:val="00145A7E"/>
    <w:rsid w:val="00167F17"/>
    <w:rsid w:val="0018570E"/>
    <w:rsid w:val="001C2167"/>
    <w:rsid w:val="002020E1"/>
    <w:rsid w:val="00221728"/>
    <w:rsid w:val="00272609"/>
    <w:rsid w:val="00272E44"/>
    <w:rsid w:val="00280F43"/>
    <w:rsid w:val="002D378E"/>
    <w:rsid w:val="002F58F1"/>
    <w:rsid w:val="0030137C"/>
    <w:rsid w:val="00366644"/>
    <w:rsid w:val="00376651"/>
    <w:rsid w:val="00390433"/>
    <w:rsid w:val="00390F63"/>
    <w:rsid w:val="003F3DBF"/>
    <w:rsid w:val="004835CC"/>
    <w:rsid w:val="0049623C"/>
    <w:rsid w:val="004A6358"/>
    <w:rsid w:val="005751A0"/>
    <w:rsid w:val="005B3377"/>
    <w:rsid w:val="00627598"/>
    <w:rsid w:val="00627D72"/>
    <w:rsid w:val="00671532"/>
    <w:rsid w:val="006C1556"/>
    <w:rsid w:val="006F22B2"/>
    <w:rsid w:val="007247EB"/>
    <w:rsid w:val="007502B3"/>
    <w:rsid w:val="00750E6C"/>
    <w:rsid w:val="007F3740"/>
    <w:rsid w:val="00800C5E"/>
    <w:rsid w:val="00802DB7"/>
    <w:rsid w:val="00804E6D"/>
    <w:rsid w:val="008244A5"/>
    <w:rsid w:val="0084525E"/>
    <w:rsid w:val="00855431"/>
    <w:rsid w:val="008A7C71"/>
    <w:rsid w:val="008C2830"/>
    <w:rsid w:val="008E22AC"/>
    <w:rsid w:val="00942E6E"/>
    <w:rsid w:val="0095308C"/>
    <w:rsid w:val="009A4CE8"/>
    <w:rsid w:val="009A67F7"/>
    <w:rsid w:val="009B1F78"/>
    <w:rsid w:val="00A77F5B"/>
    <w:rsid w:val="00A84337"/>
    <w:rsid w:val="00AB075B"/>
    <w:rsid w:val="00AF1F23"/>
    <w:rsid w:val="00B10282"/>
    <w:rsid w:val="00B30442"/>
    <w:rsid w:val="00B42C3E"/>
    <w:rsid w:val="00B55915"/>
    <w:rsid w:val="00B741D1"/>
    <w:rsid w:val="00C171A1"/>
    <w:rsid w:val="00C83CFA"/>
    <w:rsid w:val="00CF13F4"/>
    <w:rsid w:val="00CF64E7"/>
    <w:rsid w:val="00D2132D"/>
    <w:rsid w:val="00D24322"/>
    <w:rsid w:val="00D8689C"/>
    <w:rsid w:val="00D92F90"/>
    <w:rsid w:val="00DA6F64"/>
    <w:rsid w:val="00DC39B4"/>
    <w:rsid w:val="00DE58E0"/>
    <w:rsid w:val="00E0445C"/>
    <w:rsid w:val="00E06818"/>
    <w:rsid w:val="00E1519C"/>
    <w:rsid w:val="00E33611"/>
    <w:rsid w:val="00E45A07"/>
    <w:rsid w:val="00EE465A"/>
    <w:rsid w:val="00F94FE0"/>
    <w:rsid w:val="00FB1726"/>
    <w:rsid w:val="00FB44DC"/>
    <w:rsid w:val="00FD3C4C"/>
    <w:rsid w:val="00FF0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DB7"/>
  </w:style>
  <w:style w:type="paragraph" w:styleId="2">
    <w:name w:val="heading 2"/>
    <w:basedOn w:val="a"/>
    <w:next w:val="a"/>
    <w:link w:val="20"/>
    <w:qFormat/>
    <w:rsid w:val="00C83CFA"/>
    <w:pPr>
      <w:keepNext/>
      <w:widowControl w:val="0"/>
      <w:autoSpaceDE w:val="0"/>
      <w:autoSpaceDN w:val="0"/>
      <w:spacing w:after="0" w:line="240" w:lineRule="auto"/>
      <w:jc w:val="center"/>
      <w:outlineLvl w:val="1"/>
    </w:pPr>
    <w:rPr>
      <w:rFonts w:ascii="Times New Roman" w:eastAsia="Times New Roman" w:hAnsi="Times New Roman" w:cs="Times New Roman"/>
      <w:b/>
      <w:bCs/>
      <w:spacing w:val="2"/>
      <w:sz w:val="28"/>
      <w:szCs w:val="28"/>
      <w:u w:val="single"/>
      <w:lang w:eastAsia="ru-RU"/>
    </w:rPr>
  </w:style>
  <w:style w:type="paragraph" w:styleId="3">
    <w:name w:val="heading 3"/>
    <w:basedOn w:val="a"/>
    <w:next w:val="a"/>
    <w:link w:val="30"/>
    <w:qFormat/>
    <w:rsid w:val="00C83CFA"/>
    <w:pPr>
      <w:keepNext/>
      <w:widowControl w:val="0"/>
      <w:autoSpaceDE w:val="0"/>
      <w:autoSpaceDN w:val="0"/>
      <w:spacing w:before="240" w:after="60" w:line="240" w:lineRule="auto"/>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21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16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C83CFA"/>
    <w:rPr>
      <w:rFonts w:ascii="Times New Roman" w:eastAsia="Times New Roman" w:hAnsi="Times New Roman" w:cs="Times New Roman"/>
      <w:b/>
      <w:bCs/>
      <w:spacing w:val="2"/>
      <w:sz w:val="28"/>
      <w:szCs w:val="28"/>
      <w:u w:val="single"/>
      <w:lang w:eastAsia="ru-RU"/>
    </w:rPr>
  </w:style>
  <w:style w:type="character" w:customStyle="1" w:styleId="30">
    <w:name w:val="Заголовок 3 Знак"/>
    <w:basedOn w:val="a0"/>
    <w:link w:val="3"/>
    <w:rsid w:val="00C83CFA"/>
    <w:rPr>
      <w:rFonts w:ascii="Times New Roman" w:eastAsia="Times New Roman" w:hAnsi="Times New Roman" w:cs="Times New Roman"/>
      <w:b/>
      <w:bCs/>
      <w:sz w:val="24"/>
      <w:szCs w:val="24"/>
      <w:lang w:eastAsia="ru-RU"/>
    </w:rPr>
  </w:style>
  <w:style w:type="paragraph" w:styleId="a3">
    <w:name w:val="Title"/>
    <w:basedOn w:val="a"/>
    <w:link w:val="a4"/>
    <w:qFormat/>
    <w:rsid w:val="00C83CFA"/>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C83CFA"/>
    <w:rPr>
      <w:rFonts w:ascii="Times New Roman" w:eastAsia="Times New Roman" w:hAnsi="Times New Roman" w:cs="Times New Roman"/>
      <w:b/>
      <w:bCs/>
      <w:sz w:val="24"/>
      <w:szCs w:val="24"/>
      <w:lang w:eastAsia="ru-RU"/>
    </w:rPr>
  </w:style>
  <w:style w:type="paragraph" w:styleId="a5">
    <w:name w:val="Subtitle"/>
    <w:basedOn w:val="a"/>
    <w:link w:val="a6"/>
    <w:qFormat/>
    <w:rsid w:val="00C83CFA"/>
    <w:pPr>
      <w:widowControl w:val="0"/>
      <w:autoSpaceDE w:val="0"/>
      <w:autoSpaceDN w:val="0"/>
      <w:spacing w:after="0" w:line="240" w:lineRule="auto"/>
      <w:jc w:val="center"/>
    </w:pPr>
    <w:rPr>
      <w:rFonts w:ascii="Times New Roman" w:eastAsia="Times New Roman" w:hAnsi="Times New Roman" w:cs="Times New Roman"/>
      <w:b/>
      <w:bCs/>
      <w:spacing w:val="2"/>
      <w:sz w:val="24"/>
      <w:szCs w:val="24"/>
      <w:lang w:eastAsia="ru-RU"/>
    </w:rPr>
  </w:style>
  <w:style w:type="character" w:customStyle="1" w:styleId="a6">
    <w:name w:val="Подзаголовок Знак"/>
    <w:basedOn w:val="a0"/>
    <w:link w:val="a5"/>
    <w:rsid w:val="00C83CFA"/>
    <w:rPr>
      <w:rFonts w:ascii="Times New Roman" w:eastAsia="Times New Roman" w:hAnsi="Times New Roman" w:cs="Times New Roman"/>
      <w:b/>
      <w:bCs/>
      <w:spacing w:val="2"/>
      <w:sz w:val="24"/>
      <w:szCs w:val="24"/>
      <w:lang w:eastAsia="ru-RU"/>
    </w:rPr>
  </w:style>
  <w:style w:type="paragraph" w:styleId="a7">
    <w:name w:val="Balloon Text"/>
    <w:basedOn w:val="a"/>
    <w:link w:val="a8"/>
    <w:uiPriority w:val="99"/>
    <w:semiHidden/>
    <w:unhideWhenUsed/>
    <w:rsid w:val="00C83C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CFA"/>
    <w:rPr>
      <w:rFonts w:ascii="Tahoma" w:hAnsi="Tahoma" w:cs="Tahoma"/>
      <w:sz w:val="16"/>
      <w:szCs w:val="16"/>
    </w:rPr>
  </w:style>
  <w:style w:type="paragraph" w:styleId="a9">
    <w:name w:val="No Spacing"/>
    <w:uiPriority w:val="1"/>
    <w:qFormat/>
    <w:rsid w:val="00001C59"/>
    <w:pPr>
      <w:spacing w:after="0" w:line="240" w:lineRule="auto"/>
    </w:pPr>
  </w:style>
  <w:style w:type="paragraph" w:styleId="aa">
    <w:name w:val="List Paragraph"/>
    <w:basedOn w:val="a"/>
    <w:uiPriority w:val="34"/>
    <w:qFormat/>
    <w:rsid w:val="00272609"/>
    <w:pPr>
      <w:ind w:left="720"/>
      <w:contextualSpacing/>
    </w:pPr>
  </w:style>
  <w:style w:type="character" w:styleId="ab">
    <w:name w:val="Hyperlink"/>
    <w:basedOn w:val="a0"/>
    <w:uiPriority w:val="99"/>
    <w:unhideWhenUsed/>
    <w:rsid w:val="00627D72"/>
    <w:rPr>
      <w:color w:val="0000FF" w:themeColor="hyperlink"/>
      <w:u w:val="single"/>
    </w:rPr>
  </w:style>
  <w:style w:type="paragraph" w:styleId="ac">
    <w:name w:val="Body Text"/>
    <w:basedOn w:val="a"/>
    <w:link w:val="ad"/>
    <w:rsid w:val="00221728"/>
    <w:pPr>
      <w:suppressAutoHyphens/>
      <w:spacing w:after="0" w:line="360" w:lineRule="auto"/>
      <w:jc w:val="both"/>
    </w:pPr>
    <w:rPr>
      <w:rFonts w:ascii="Times New Roman" w:eastAsia="Times New Roman" w:hAnsi="Times New Roman" w:cs="Times New Roman"/>
      <w:sz w:val="28"/>
      <w:szCs w:val="24"/>
      <w:lang w:eastAsia="zh-CN"/>
    </w:rPr>
  </w:style>
  <w:style w:type="character" w:customStyle="1" w:styleId="ad">
    <w:name w:val="Основной текст Знак"/>
    <w:basedOn w:val="a0"/>
    <w:link w:val="ac"/>
    <w:rsid w:val="00221728"/>
    <w:rPr>
      <w:rFonts w:ascii="Times New Roman" w:eastAsia="Times New Roman" w:hAnsi="Times New Roman" w:cs="Times New Roman"/>
      <w:sz w:val="28"/>
      <w:szCs w:val="24"/>
      <w:lang w:eastAsia="zh-CN"/>
    </w:rPr>
  </w:style>
  <w:style w:type="character" w:customStyle="1" w:styleId="blk">
    <w:name w:val="blk"/>
    <w:basedOn w:val="a0"/>
    <w:rsid w:val="00855431"/>
  </w:style>
  <w:style w:type="paragraph" w:styleId="ae">
    <w:name w:val="List"/>
    <w:basedOn w:val="ac"/>
    <w:rsid w:val="0030137C"/>
    <w:pPr>
      <w:widowControl w:val="0"/>
      <w:spacing w:after="120" w:line="100" w:lineRule="atLeast"/>
      <w:jc w:val="left"/>
    </w:pPr>
    <w:rPr>
      <w:rFonts w:cs="Mangal"/>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1391689076">
      <w:bodyDiv w:val="1"/>
      <w:marLeft w:val="0"/>
      <w:marRight w:val="0"/>
      <w:marTop w:val="0"/>
      <w:marBottom w:val="0"/>
      <w:divBdr>
        <w:top w:val="none" w:sz="0" w:space="0" w:color="auto"/>
        <w:left w:val="none" w:sz="0" w:space="0" w:color="auto"/>
        <w:bottom w:val="none" w:sz="0" w:space="0" w:color="auto"/>
        <w:right w:val="none" w:sz="0" w:space="0" w:color="auto"/>
      </w:divBdr>
      <w:divsChild>
        <w:div w:id="349184068">
          <w:marLeft w:val="0"/>
          <w:marRight w:val="0"/>
          <w:marTop w:val="120"/>
          <w:marBottom w:val="0"/>
          <w:divBdr>
            <w:top w:val="none" w:sz="0" w:space="0" w:color="auto"/>
            <w:left w:val="none" w:sz="0" w:space="0" w:color="auto"/>
            <w:bottom w:val="none" w:sz="0" w:space="0" w:color="auto"/>
            <w:right w:val="none" w:sz="0" w:space="0" w:color="auto"/>
          </w:divBdr>
        </w:div>
        <w:div w:id="1448503246">
          <w:marLeft w:val="0"/>
          <w:marRight w:val="0"/>
          <w:marTop w:val="120"/>
          <w:marBottom w:val="0"/>
          <w:divBdr>
            <w:top w:val="none" w:sz="0" w:space="0" w:color="auto"/>
            <w:left w:val="none" w:sz="0" w:space="0" w:color="auto"/>
            <w:bottom w:val="none" w:sz="0" w:space="0" w:color="auto"/>
            <w:right w:val="none" w:sz="0" w:space="0" w:color="auto"/>
          </w:divBdr>
        </w:div>
        <w:div w:id="2118938407">
          <w:marLeft w:val="0"/>
          <w:marRight w:val="0"/>
          <w:marTop w:val="120"/>
          <w:marBottom w:val="0"/>
          <w:divBdr>
            <w:top w:val="none" w:sz="0" w:space="0" w:color="auto"/>
            <w:left w:val="none" w:sz="0" w:space="0" w:color="auto"/>
            <w:bottom w:val="none" w:sz="0" w:space="0" w:color="auto"/>
            <w:right w:val="none" w:sz="0" w:space="0" w:color="auto"/>
          </w:divBdr>
        </w:div>
        <w:div w:id="1323851608">
          <w:marLeft w:val="0"/>
          <w:marRight w:val="0"/>
          <w:marTop w:val="120"/>
          <w:marBottom w:val="0"/>
          <w:divBdr>
            <w:top w:val="none" w:sz="0" w:space="0" w:color="auto"/>
            <w:left w:val="none" w:sz="0" w:space="0" w:color="auto"/>
            <w:bottom w:val="none" w:sz="0" w:space="0" w:color="auto"/>
            <w:right w:val="none" w:sz="0" w:space="0" w:color="auto"/>
          </w:divBdr>
        </w:div>
        <w:div w:id="1218471047">
          <w:marLeft w:val="0"/>
          <w:marRight w:val="0"/>
          <w:marTop w:val="120"/>
          <w:marBottom w:val="0"/>
          <w:divBdr>
            <w:top w:val="none" w:sz="0" w:space="0" w:color="auto"/>
            <w:left w:val="none" w:sz="0" w:space="0" w:color="auto"/>
            <w:bottom w:val="none" w:sz="0" w:space="0" w:color="auto"/>
            <w:right w:val="none" w:sz="0" w:space="0" w:color="auto"/>
          </w:divBdr>
        </w:div>
        <w:div w:id="910122810">
          <w:marLeft w:val="0"/>
          <w:marRight w:val="0"/>
          <w:marTop w:val="120"/>
          <w:marBottom w:val="0"/>
          <w:divBdr>
            <w:top w:val="none" w:sz="0" w:space="0" w:color="auto"/>
            <w:left w:val="none" w:sz="0" w:space="0" w:color="auto"/>
            <w:bottom w:val="none" w:sz="0" w:space="0" w:color="auto"/>
            <w:right w:val="none" w:sz="0" w:space="0" w:color="auto"/>
          </w:divBdr>
        </w:div>
        <w:div w:id="1500459975">
          <w:marLeft w:val="0"/>
          <w:marRight w:val="0"/>
          <w:marTop w:val="120"/>
          <w:marBottom w:val="0"/>
          <w:divBdr>
            <w:top w:val="none" w:sz="0" w:space="0" w:color="auto"/>
            <w:left w:val="none" w:sz="0" w:space="0" w:color="auto"/>
            <w:bottom w:val="none" w:sz="0" w:space="0" w:color="auto"/>
            <w:right w:val="none" w:sz="0" w:space="0" w:color="auto"/>
          </w:divBdr>
        </w:div>
        <w:div w:id="1860120764">
          <w:marLeft w:val="0"/>
          <w:marRight w:val="0"/>
          <w:marTop w:val="120"/>
          <w:marBottom w:val="0"/>
          <w:divBdr>
            <w:top w:val="none" w:sz="0" w:space="0" w:color="auto"/>
            <w:left w:val="none" w:sz="0" w:space="0" w:color="auto"/>
            <w:bottom w:val="none" w:sz="0" w:space="0" w:color="auto"/>
            <w:right w:val="none" w:sz="0" w:space="0" w:color="auto"/>
          </w:divBdr>
        </w:div>
        <w:div w:id="598829240">
          <w:marLeft w:val="0"/>
          <w:marRight w:val="0"/>
          <w:marTop w:val="120"/>
          <w:marBottom w:val="0"/>
          <w:divBdr>
            <w:top w:val="none" w:sz="0" w:space="0" w:color="auto"/>
            <w:left w:val="none" w:sz="0" w:space="0" w:color="auto"/>
            <w:bottom w:val="none" w:sz="0" w:space="0" w:color="auto"/>
            <w:right w:val="none" w:sz="0" w:space="0" w:color="auto"/>
          </w:divBdr>
        </w:div>
        <w:div w:id="1871646690">
          <w:marLeft w:val="0"/>
          <w:marRight w:val="0"/>
          <w:marTop w:val="120"/>
          <w:marBottom w:val="0"/>
          <w:divBdr>
            <w:top w:val="none" w:sz="0" w:space="0" w:color="auto"/>
            <w:left w:val="none" w:sz="0" w:space="0" w:color="auto"/>
            <w:bottom w:val="none" w:sz="0" w:space="0" w:color="auto"/>
            <w:right w:val="none" w:sz="0" w:space="0" w:color="auto"/>
          </w:divBdr>
        </w:div>
      </w:divsChild>
    </w:div>
    <w:div w:id="15551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A3BDF40343B422EF941DE5E8137C2B7D8C7B016BB3D5BE90D434E3AH9f0M" TargetMode="External"/><Relationship Id="rId13" Type="http://schemas.openxmlformats.org/officeDocument/2006/relationships/hyperlink" Target="consultantplus://offline/ref=9CDA3BDF40343B422EF941DE5E8137C2B6D1CDBE12B43D5BE90D434E3AH9f0M" TargetMode="External"/><Relationship Id="rId18" Type="http://schemas.openxmlformats.org/officeDocument/2006/relationships/hyperlink" Target="consultantplus://offline/ref=9CDA3BDF40343B422EF941DE5E8137C2B7D1C9B413B13D5BE90D434E3A90A62403476840H4f0M" TargetMode="External"/><Relationship Id="rId26" Type="http://schemas.openxmlformats.org/officeDocument/2006/relationships/hyperlink" Target="consultantplus://offline/ref=8F549E04690E6109FE62A6BA334AFC27783E0B9E09E2AF844145388807BFDB394401C643eBLFN" TargetMode="External"/><Relationship Id="rId3" Type="http://schemas.openxmlformats.org/officeDocument/2006/relationships/styles" Target="styles.xml"/><Relationship Id="rId21" Type="http://schemas.openxmlformats.org/officeDocument/2006/relationships/hyperlink" Target="consultantplus://offline/ref=8F549E04690E6109FE62A6AC3026A0287E3553900AE0A6DA19143EDF58EFDD6C04e4L1N" TargetMode="External"/><Relationship Id="rId7" Type="http://schemas.openxmlformats.org/officeDocument/2006/relationships/hyperlink" Target="consultantplus://offline/ref=9CDA3BDF40343B422EF941DE5E8137C2B6D1CEB511B63D5BE90D434E3AH9f0M" TargetMode="External"/><Relationship Id="rId12" Type="http://schemas.openxmlformats.org/officeDocument/2006/relationships/hyperlink" Target="consultantplus://offline/ref=9CDA3BDF40343B422EF941DE5E8137C2B7D9CCB216BA3D5BE90D434E3AH9f0M" TargetMode="External"/><Relationship Id="rId17" Type="http://schemas.openxmlformats.org/officeDocument/2006/relationships/hyperlink" Target="http://www.vlandeh-admin.ru" TargetMode="External"/><Relationship Id="rId25" Type="http://schemas.openxmlformats.org/officeDocument/2006/relationships/hyperlink" Target="consultantplus://offline/ref=8F549E04690E6109FE62A6BA334AFC27793E0E9C0AE3AF844145388807BFDB394401C642B87De5LFN" TargetMode="External"/><Relationship Id="rId2" Type="http://schemas.openxmlformats.org/officeDocument/2006/relationships/numbering" Target="numbering.xml"/><Relationship Id="rId16" Type="http://schemas.openxmlformats.org/officeDocument/2006/relationships/hyperlink" Target="consultantplus://offline/ref=9CDA3BDF40343B422EF941C85DED6BCDB1DA91BA10B0330AB659451965C0A07143H0f7M" TargetMode="External"/><Relationship Id="rId20" Type="http://schemas.openxmlformats.org/officeDocument/2006/relationships/hyperlink" Target="consultantplus://offline/ref=8F549E04690E6109FE62A6BA334AFC27783E0B9E09E2AF844145388807BFDB394401C646BAe7L9N" TargetMode="External"/><Relationship Id="rId1" Type="http://schemas.openxmlformats.org/officeDocument/2006/relationships/customXml" Target="../customXml/item1.xml"/><Relationship Id="rId6" Type="http://schemas.openxmlformats.org/officeDocument/2006/relationships/hyperlink" Target="consultantplus://offline/ref=9CDA3BDF40343B422EF941DE5E8137C2B7D9C8B21AE46A59B8584DH4fBM" TargetMode="External"/><Relationship Id="rId11" Type="http://schemas.openxmlformats.org/officeDocument/2006/relationships/hyperlink" Target="consultantplus://offline/ref=9CDA3BDF40343B422EF941DE5E8137C2B7D8C9B614B73D5BE90D434E3A90A6240347684046H3fCM" TargetMode="External"/><Relationship Id="rId24" Type="http://schemas.openxmlformats.org/officeDocument/2006/relationships/hyperlink" Target="consultantplus://offline/ref=8F549E04690E6109FE62A6BA334AFC27793E0E9C0AE3AF844145388807BFDB394401C641B972e5L0N" TargetMode="External"/><Relationship Id="rId5" Type="http://schemas.openxmlformats.org/officeDocument/2006/relationships/webSettings" Target="webSettings.xml"/><Relationship Id="rId15" Type="http://schemas.openxmlformats.org/officeDocument/2006/relationships/hyperlink" Target="consultantplus://offline/ref=9CDA3BDF40343B422EF941C85DED6BCDB1DA91BA10B33405B15C451965C0A07143H0f7M" TargetMode="External"/><Relationship Id="rId23" Type="http://schemas.openxmlformats.org/officeDocument/2006/relationships/hyperlink" Target="consultantplus://offline/ref=8F549E04690E6109FE62A6BA334AFC27793E0E9C0AE3AF844145388807BFDB394401C646BC79e5L8N" TargetMode="External"/><Relationship Id="rId28" Type="http://schemas.openxmlformats.org/officeDocument/2006/relationships/theme" Target="theme/theme1.xml"/><Relationship Id="rId10" Type="http://schemas.openxmlformats.org/officeDocument/2006/relationships/hyperlink" Target="consultantplus://offline/ref=9CDA3BDF40343B422EF941DE5E8137C2B6D1CEB011B13D5BE90D434E3AH9f0M" TargetMode="External"/><Relationship Id="rId19" Type="http://schemas.openxmlformats.org/officeDocument/2006/relationships/hyperlink" Target="consultantplus://offline/ref=9CDA3BDF40343B422EF941DE5E8137C2B7D8C9B614B73D5BE90D434E3A90A62403476843413B8554H6f7M" TargetMode="External"/><Relationship Id="rId4" Type="http://schemas.openxmlformats.org/officeDocument/2006/relationships/settings" Target="settings.xml"/><Relationship Id="rId9" Type="http://schemas.openxmlformats.org/officeDocument/2006/relationships/hyperlink" Target="consultantplus://offline/ref=9CDA3BDF40343B422EF941DE5E8137C2B6D1CCB610B03D5BE90D434E3AH9f0M" TargetMode="External"/><Relationship Id="rId14" Type="http://schemas.openxmlformats.org/officeDocument/2006/relationships/hyperlink" Target="consultantplus://offline/ref=9CDA3BDF40343B422EF941DE5E8137C2B7D1C9B413B13D5BE90D434E3AH9f0M" TargetMode="External"/><Relationship Id="rId22" Type="http://schemas.openxmlformats.org/officeDocument/2006/relationships/hyperlink" Target="consultantplus://offline/ref=8F549E04690E6109FE62A6BA334AFC27793E0E9C0AE3AF844145388807BFDB394401C641B973e5LA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BE29-BE68-4D26-8CBB-467C39F7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8666</Words>
  <Characters>49400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cp:lastPrinted>2019-01-09T10:46:00Z</cp:lastPrinted>
  <dcterms:created xsi:type="dcterms:W3CDTF">2019-02-27T07:53:00Z</dcterms:created>
  <dcterms:modified xsi:type="dcterms:W3CDTF">2019-02-27T07:53:00Z</dcterms:modified>
</cp:coreProperties>
</file>