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</w:t>
      </w:r>
      <w:r w:rsidR="002561D1">
        <w:rPr>
          <w:rFonts w:ascii="Times New Roman" w:hAnsi="Times New Roman" w:cs="Times New Roman"/>
          <w:bCs/>
          <w:sz w:val="24"/>
          <w:szCs w:val="24"/>
        </w:rPr>
        <w:t>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A90D53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2561D1">
        <w:rPr>
          <w:rFonts w:ascii="Times New Roman" w:hAnsi="Times New Roman" w:cs="Times New Roman"/>
          <w:bCs/>
          <w:sz w:val="24"/>
          <w:szCs w:val="24"/>
        </w:rPr>
        <w:t>Н</w:t>
      </w:r>
      <w:r w:rsidR="00B869CC" w:rsidRPr="00B869CC">
        <w:rPr>
          <w:rFonts w:ascii="Times New Roman" w:hAnsi="Times New Roman" w:cs="Times New Roman"/>
          <w:bCs/>
          <w:sz w:val="24"/>
          <w:szCs w:val="24"/>
        </w:rPr>
        <w:t>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1D1">
        <w:rPr>
          <w:rFonts w:ascii="Times New Roman" w:hAnsi="Times New Roman" w:cs="Times New Roman"/>
          <w:bCs/>
          <w:sz w:val="24"/>
          <w:szCs w:val="24"/>
        </w:rPr>
        <w:t>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CD55E6">
        <w:rPr>
          <w:rFonts w:ascii="Times New Roman" w:hAnsi="Times New Roman" w:cs="Times New Roman"/>
          <w:bCs/>
          <w:sz w:val="24"/>
          <w:szCs w:val="24"/>
        </w:rPr>
        <w:t>17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D55E6">
        <w:rPr>
          <w:rFonts w:ascii="Times New Roman" w:hAnsi="Times New Roman" w:cs="Times New Roman"/>
          <w:bCs/>
          <w:sz w:val="24"/>
          <w:szCs w:val="24"/>
        </w:rPr>
        <w:t>марта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B7C60">
        <w:rPr>
          <w:rFonts w:ascii="Times New Roman" w:hAnsi="Times New Roman" w:cs="Times New Roman"/>
          <w:bCs/>
          <w:sz w:val="24"/>
          <w:szCs w:val="24"/>
        </w:rPr>
        <w:t>2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D21729">
        <w:rPr>
          <w:rFonts w:ascii="Times New Roman" w:hAnsi="Times New Roman"/>
          <w:sz w:val="24"/>
          <w:szCs w:val="24"/>
        </w:rPr>
        <w:t>2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CD5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CD55E6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  <w:r w:rsidR="0097250A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CD55E6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97250A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A755A5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Pr="0007755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4CC0" w:rsidRPr="00077551">
        <w:rPr>
          <w:rFonts w:ascii="Times New Roman" w:hAnsi="Times New Roman" w:cs="Times New Roman"/>
          <w:b/>
          <w:bCs/>
          <w:sz w:val="24"/>
          <w:szCs w:val="24"/>
        </w:rPr>
        <w:t xml:space="preserve">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CD55E6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A755A5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="0097250A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D55E6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97250A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15E47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0B7C60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0B7C60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="00D21729">
        <w:rPr>
          <w:rFonts w:ascii="Times New Roman" w:hAnsi="Times New Roman" w:cs="Times New Roman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8656D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077551">
        <w:rPr>
          <w:rFonts w:ascii="Times New Roman" w:hAnsi="Times New Roman"/>
          <w:sz w:val="24"/>
          <w:szCs w:val="24"/>
        </w:rPr>
        <w:t xml:space="preserve">от </w:t>
      </w:r>
      <w:r w:rsidR="00446A58" w:rsidRPr="00077551">
        <w:rPr>
          <w:rFonts w:ascii="Times New Roman" w:hAnsi="Times New Roman"/>
          <w:sz w:val="24"/>
          <w:szCs w:val="24"/>
        </w:rPr>
        <w:t xml:space="preserve"> </w:t>
      </w:r>
      <w:r w:rsidR="00077551" w:rsidRPr="00077551">
        <w:rPr>
          <w:rFonts w:ascii="Times New Roman" w:hAnsi="Times New Roman"/>
          <w:sz w:val="24"/>
          <w:szCs w:val="24"/>
        </w:rPr>
        <w:t>1</w:t>
      </w:r>
      <w:r w:rsidR="00CD55E6">
        <w:rPr>
          <w:rFonts w:ascii="Times New Roman" w:hAnsi="Times New Roman"/>
          <w:sz w:val="24"/>
          <w:szCs w:val="24"/>
        </w:rPr>
        <w:t>4</w:t>
      </w:r>
      <w:r w:rsidRPr="00077551">
        <w:rPr>
          <w:rFonts w:ascii="Times New Roman" w:hAnsi="Times New Roman"/>
          <w:sz w:val="24"/>
          <w:szCs w:val="24"/>
        </w:rPr>
        <w:t>.0</w:t>
      </w:r>
      <w:r w:rsidR="00CD55E6">
        <w:rPr>
          <w:rFonts w:ascii="Times New Roman" w:hAnsi="Times New Roman"/>
          <w:sz w:val="24"/>
          <w:szCs w:val="24"/>
        </w:rPr>
        <w:t>3</w:t>
      </w:r>
      <w:r w:rsidRPr="00077551">
        <w:rPr>
          <w:rFonts w:ascii="Times New Roman" w:hAnsi="Times New Roman"/>
          <w:sz w:val="24"/>
          <w:szCs w:val="24"/>
        </w:rPr>
        <w:t>.20</w:t>
      </w:r>
      <w:r w:rsidR="006D5277" w:rsidRPr="00077551">
        <w:rPr>
          <w:rFonts w:ascii="Times New Roman" w:hAnsi="Times New Roman"/>
          <w:sz w:val="24"/>
          <w:szCs w:val="24"/>
        </w:rPr>
        <w:t>2</w:t>
      </w:r>
      <w:r w:rsidR="00077551" w:rsidRPr="00077551">
        <w:rPr>
          <w:rFonts w:ascii="Times New Roman" w:hAnsi="Times New Roman"/>
          <w:sz w:val="24"/>
          <w:szCs w:val="24"/>
        </w:rPr>
        <w:t>2</w:t>
      </w:r>
      <w:r w:rsidRPr="00077551">
        <w:rPr>
          <w:rFonts w:ascii="Times New Roman" w:hAnsi="Times New Roman"/>
          <w:sz w:val="24"/>
          <w:szCs w:val="24"/>
        </w:rPr>
        <w:t xml:space="preserve"> года № </w:t>
      </w:r>
      <w:r w:rsidR="00CD55E6">
        <w:rPr>
          <w:rFonts w:ascii="Times New Roman" w:hAnsi="Times New Roman"/>
          <w:sz w:val="24"/>
          <w:szCs w:val="24"/>
        </w:rPr>
        <w:t>71</w:t>
      </w:r>
      <w:r w:rsidRPr="00077551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0B73A1" w:rsidP="00D21729">
      <w:pPr>
        <w:pStyle w:val="a5"/>
        <w:spacing w:line="240" w:lineRule="auto"/>
        <w:jc w:val="both"/>
        <w:rPr>
          <w:szCs w:val="24"/>
        </w:rPr>
      </w:pPr>
      <w:r>
        <w:rPr>
          <w:bCs/>
          <w:szCs w:val="24"/>
        </w:rPr>
        <w:t xml:space="preserve">              </w:t>
      </w:r>
      <w:r w:rsidR="009F0D44">
        <w:rPr>
          <w:bCs/>
          <w:szCs w:val="24"/>
        </w:rPr>
        <w:t xml:space="preserve">- </w:t>
      </w:r>
      <w:r w:rsidR="00D21729">
        <w:rPr>
          <w:bCs/>
          <w:szCs w:val="24"/>
        </w:rPr>
        <w:t xml:space="preserve"> </w:t>
      </w:r>
      <w:r w:rsidR="00D21729" w:rsidRPr="00D21729">
        <w:rPr>
          <w:rFonts w:ascii="Times New Roman" w:hAnsi="Times New Roman"/>
          <w:sz w:val="24"/>
          <w:szCs w:val="24"/>
        </w:rPr>
        <w:t>легковой автомобиль марки  УАЗ-315195,  идентификационный номер (VIN)ХТТ315195А0586570,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«УАЗ», паспорт транспортного средства 78 МУ 481913, выданный ОАО «УАЗ»   10.08.2010 года, регистрационный знак Н 153 МВ37, балансовой стоимостью 498750 (четыреста девяносто восемь тысяч семьсот пятьдесят) рублей</w:t>
      </w:r>
      <w:r w:rsidR="00D21729">
        <w:rPr>
          <w:rFonts w:ascii="Times New Roman" w:hAnsi="Times New Roman"/>
          <w:sz w:val="24"/>
          <w:szCs w:val="24"/>
        </w:rPr>
        <w:t>,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D21729">
        <w:rPr>
          <w:szCs w:val="24"/>
        </w:rPr>
        <w:t>308711</w:t>
      </w:r>
      <w:r w:rsidR="009F0D44">
        <w:rPr>
          <w:szCs w:val="24"/>
        </w:rPr>
        <w:t xml:space="preserve"> (</w:t>
      </w:r>
      <w:r w:rsidR="00D21729">
        <w:rPr>
          <w:szCs w:val="24"/>
        </w:rPr>
        <w:t>триста восемь</w:t>
      </w:r>
      <w:r w:rsidR="009F0D44">
        <w:rPr>
          <w:szCs w:val="24"/>
        </w:rPr>
        <w:t xml:space="preserve"> тысяч </w:t>
      </w:r>
      <w:r w:rsidR="00446A58">
        <w:rPr>
          <w:szCs w:val="24"/>
        </w:rPr>
        <w:t xml:space="preserve">сто </w:t>
      </w:r>
      <w:r w:rsidR="00D21729">
        <w:rPr>
          <w:szCs w:val="24"/>
        </w:rPr>
        <w:t>одиннадцать</w:t>
      </w:r>
      <w:r w:rsidR="009F0D44">
        <w:rPr>
          <w:szCs w:val="24"/>
        </w:rPr>
        <w:t>) рублей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D21729">
        <w:rPr>
          <w:szCs w:val="24"/>
        </w:rPr>
        <w:t>24</w:t>
      </w:r>
      <w:r w:rsidR="009106D1" w:rsidRPr="009106D1">
        <w:rPr>
          <w:szCs w:val="24"/>
        </w:rPr>
        <w:t>.</w:t>
      </w:r>
      <w:r w:rsidR="00D21729">
        <w:rPr>
          <w:szCs w:val="24"/>
        </w:rPr>
        <w:t>11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2561D1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446A58">
        <w:rPr>
          <w:szCs w:val="24"/>
        </w:rPr>
        <w:t>2</w:t>
      </w:r>
      <w:r w:rsidR="00D21729">
        <w:rPr>
          <w:szCs w:val="24"/>
        </w:rPr>
        <w:t>4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446A58">
        <w:rPr>
          <w:szCs w:val="24"/>
        </w:rPr>
        <w:t>1</w:t>
      </w:r>
      <w:r w:rsidR="009106D1" w:rsidRPr="009106D1">
        <w:rPr>
          <w:szCs w:val="24"/>
        </w:rPr>
        <w:t>-</w:t>
      </w:r>
      <w:r w:rsidR="00D21729">
        <w:rPr>
          <w:szCs w:val="24"/>
        </w:rPr>
        <w:t>121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D21729">
        <w:rPr>
          <w:szCs w:val="24"/>
        </w:rPr>
        <w:t>30871,10</w:t>
      </w:r>
      <w:r w:rsidR="009106D1" w:rsidRPr="009106D1">
        <w:rPr>
          <w:szCs w:val="24"/>
        </w:rPr>
        <w:t xml:space="preserve"> (</w:t>
      </w:r>
      <w:r w:rsidR="00D21729">
        <w:rPr>
          <w:szCs w:val="24"/>
        </w:rPr>
        <w:t>тридцать</w:t>
      </w:r>
      <w:r w:rsidR="009106D1" w:rsidRPr="009106D1">
        <w:rPr>
          <w:szCs w:val="24"/>
        </w:rPr>
        <w:t xml:space="preserve"> тысяч </w:t>
      </w:r>
      <w:r w:rsidR="00D21729">
        <w:rPr>
          <w:szCs w:val="24"/>
        </w:rPr>
        <w:t>восемьсот семьдесят один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D21729">
        <w:rPr>
          <w:szCs w:val="24"/>
        </w:rPr>
        <w:t>ь</w:t>
      </w:r>
      <w:r w:rsidR="00446A58">
        <w:rPr>
          <w:szCs w:val="24"/>
        </w:rPr>
        <w:t xml:space="preserve"> </w:t>
      </w:r>
      <w:r w:rsidR="00D21729">
        <w:rPr>
          <w:szCs w:val="24"/>
        </w:rPr>
        <w:t>10</w:t>
      </w:r>
      <w:r w:rsidR="00446A58">
        <w:rPr>
          <w:szCs w:val="24"/>
        </w:rPr>
        <w:t xml:space="preserve">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F73F05">
        <w:rPr>
          <w:rFonts w:ascii="Times New Roman" w:hAnsi="Times New Roman"/>
          <w:sz w:val="24"/>
          <w:szCs w:val="24"/>
        </w:rPr>
        <w:t>154355,50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F73F05">
        <w:rPr>
          <w:rFonts w:ascii="Times New Roman" w:hAnsi="Times New Roman"/>
          <w:sz w:val="24"/>
          <w:szCs w:val="24"/>
        </w:rPr>
        <w:t>сто пятьдесят четыре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</w:t>
      </w:r>
      <w:r w:rsidR="00F73F05">
        <w:rPr>
          <w:rFonts w:ascii="Times New Roman" w:hAnsi="Times New Roman"/>
          <w:sz w:val="24"/>
          <w:szCs w:val="24"/>
        </w:rPr>
        <w:t>и триста пятьдесят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F73F05">
        <w:rPr>
          <w:rFonts w:ascii="Times New Roman" w:hAnsi="Times New Roman"/>
          <w:sz w:val="24"/>
          <w:szCs w:val="24"/>
        </w:rPr>
        <w:t>ей 50 коп.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F73F05">
        <w:rPr>
          <w:rFonts w:ascii="Times New Roman" w:hAnsi="Times New Roman"/>
          <w:sz w:val="24"/>
          <w:szCs w:val="24"/>
        </w:rPr>
        <w:t>15435,55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F73F05">
        <w:rPr>
          <w:rFonts w:ascii="Times New Roman" w:hAnsi="Times New Roman"/>
          <w:sz w:val="24"/>
          <w:szCs w:val="24"/>
        </w:rPr>
        <w:t>пятнадцать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F73F05">
        <w:rPr>
          <w:rFonts w:ascii="Times New Roman" w:hAnsi="Times New Roman"/>
          <w:sz w:val="24"/>
          <w:szCs w:val="24"/>
        </w:rPr>
        <w:t>четыреста тридцать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F73F05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F73F05">
        <w:rPr>
          <w:rFonts w:ascii="Times New Roman" w:hAnsi="Times New Roman"/>
          <w:sz w:val="24"/>
          <w:szCs w:val="24"/>
        </w:rPr>
        <w:t>5</w:t>
      </w:r>
      <w:r w:rsidR="00D03A64">
        <w:rPr>
          <w:rFonts w:ascii="Times New Roman" w:hAnsi="Times New Roman"/>
          <w:sz w:val="24"/>
          <w:szCs w:val="24"/>
        </w:rPr>
        <w:t>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2561D1">
        <w:rPr>
          <w:rFonts w:ascii="Times New Roman" w:hAnsi="Times New Roman"/>
          <w:sz w:val="24"/>
          <w:szCs w:val="24"/>
        </w:rPr>
        <w:t>(5 % от начальной цены)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lastRenderedPageBreak/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F73F05">
        <w:rPr>
          <w:rFonts w:ascii="Times New Roman" w:hAnsi="Times New Roman"/>
          <w:sz w:val="24"/>
          <w:szCs w:val="24"/>
        </w:rPr>
        <w:t>61742,20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F73F05">
        <w:rPr>
          <w:rFonts w:ascii="Times New Roman" w:hAnsi="Times New Roman"/>
          <w:sz w:val="24"/>
          <w:szCs w:val="24"/>
        </w:rPr>
        <w:t>шестьдесят одно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>тысяч</w:t>
      </w:r>
      <w:r w:rsidR="00F73F05">
        <w:rPr>
          <w:rFonts w:ascii="Times New Roman" w:hAnsi="Times New Roman"/>
          <w:sz w:val="24"/>
          <w:szCs w:val="24"/>
        </w:rPr>
        <w:t>а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F73F05">
        <w:rPr>
          <w:rFonts w:ascii="Times New Roman" w:hAnsi="Times New Roman"/>
          <w:sz w:val="24"/>
          <w:szCs w:val="24"/>
        </w:rPr>
        <w:t>семьсот сорок два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F73F05">
        <w:rPr>
          <w:rFonts w:ascii="Times New Roman" w:hAnsi="Times New Roman"/>
          <w:sz w:val="24"/>
          <w:szCs w:val="24"/>
        </w:rPr>
        <w:t>я 20 коп.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2561D1">
        <w:rPr>
          <w:rFonts w:ascii="Times New Roman" w:hAnsi="Times New Roman"/>
          <w:bCs/>
          <w:sz w:val="24"/>
          <w:szCs w:val="24"/>
        </w:rPr>
        <w:t>0</w:t>
      </w:r>
      <w:r w:rsidR="00F73F05">
        <w:rPr>
          <w:rFonts w:ascii="Times New Roman" w:hAnsi="Times New Roman"/>
          <w:bCs/>
          <w:sz w:val="24"/>
          <w:szCs w:val="24"/>
        </w:rPr>
        <w:t>3122100076</w:t>
      </w:r>
      <w:r w:rsidR="002561D1">
        <w:rPr>
          <w:rFonts w:ascii="Times New Roman" w:hAnsi="Times New Roman"/>
          <w:bCs/>
          <w:sz w:val="24"/>
          <w:szCs w:val="24"/>
        </w:rPr>
        <w:t xml:space="preserve"> от 1</w:t>
      </w:r>
      <w:r w:rsidR="00F73F05">
        <w:rPr>
          <w:rFonts w:ascii="Times New Roman" w:hAnsi="Times New Roman"/>
          <w:bCs/>
          <w:sz w:val="24"/>
          <w:szCs w:val="24"/>
        </w:rPr>
        <w:t>7</w:t>
      </w:r>
      <w:r w:rsidR="002561D1">
        <w:rPr>
          <w:rFonts w:ascii="Times New Roman" w:hAnsi="Times New Roman"/>
          <w:bCs/>
          <w:sz w:val="24"/>
          <w:szCs w:val="24"/>
        </w:rPr>
        <w:t>.0</w:t>
      </w:r>
      <w:r w:rsidR="00F73F05">
        <w:rPr>
          <w:rFonts w:ascii="Times New Roman" w:hAnsi="Times New Roman"/>
          <w:bCs/>
          <w:sz w:val="24"/>
          <w:szCs w:val="24"/>
        </w:rPr>
        <w:t>1</w:t>
      </w:r>
      <w:r w:rsidR="002561D1">
        <w:rPr>
          <w:rFonts w:ascii="Times New Roman" w:hAnsi="Times New Roman"/>
          <w:bCs/>
          <w:sz w:val="24"/>
          <w:szCs w:val="24"/>
        </w:rPr>
        <w:t>.202</w:t>
      </w:r>
      <w:r w:rsidR="00F73F05">
        <w:rPr>
          <w:rFonts w:ascii="Times New Roman" w:hAnsi="Times New Roman"/>
          <w:bCs/>
          <w:sz w:val="24"/>
          <w:szCs w:val="24"/>
        </w:rPr>
        <w:t>2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</w:t>
      </w:r>
      <w:r w:rsidR="00CD55E6">
        <w:rPr>
          <w:rFonts w:ascii="Times New Roman" w:hAnsi="Times New Roman"/>
          <w:bCs/>
          <w:sz w:val="24"/>
          <w:szCs w:val="24"/>
        </w:rPr>
        <w:t xml:space="preserve">, протокол </w:t>
      </w:r>
      <w:r w:rsidR="00FE7D52">
        <w:rPr>
          <w:rFonts w:ascii="Times New Roman" w:hAnsi="Times New Roman"/>
          <w:bCs/>
          <w:sz w:val="24"/>
          <w:szCs w:val="24"/>
        </w:rPr>
        <w:t>от 25.02.2022 по процедуре № 22000015500000000001</w:t>
      </w:r>
      <w:r w:rsidR="00285EC3" w:rsidRPr="001F690B">
        <w:rPr>
          <w:rFonts w:ascii="Times New Roman" w:hAnsi="Times New Roman"/>
          <w:bCs/>
          <w:sz w:val="24"/>
          <w:szCs w:val="24"/>
        </w:rPr>
        <w:t>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F73F05">
        <w:rPr>
          <w:rFonts w:ascii="Times New Roman" w:hAnsi="Times New Roman"/>
          <w:sz w:val="24"/>
          <w:szCs w:val="24"/>
        </w:rPr>
        <w:t>Советская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F73F05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F73F05">
        <w:rPr>
          <w:rFonts w:ascii="Times New Roman" w:hAnsi="Times New Roman"/>
          <w:sz w:val="24"/>
          <w:szCs w:val="24"/>
        </w:rPr>
        <w:t>Советская</w:t>
      </w:r>
      <w:r w:rsidR="00DA404A">
        <w:rPr>
          <w:rFonts w:ascii="Times New Roman" w:hAnsi="Times New Roman"/>
          <w:sz w:val="24"/>
          <w:szCs w:val="24"/>
        </w:rPr>
        <w:t xml:space="preserve">, дом </w:t>
      </w:r>
      <w:r w:rsidR="00F73F05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</w:rPr>
        <w:t xml:space="preserve">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F73F05">
            <w:rPr>
              <w:rFonts w:ascii="Times New Roman" w:hAnsi="Times New Roman" w:cs="Times New Roman"/>
              <w:sz w:val="24"/>
              <w:szCs w:val="24"/>
            </w:rPr>
            <w:t>61221/13250945/01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F73F05">
            <w:rPr>
              <w:rFonts w:ascii="Times New Roman" w:hAnsi="Times New Roman" w:cs="Times New Roman"/>
              <w:sz w:val="24"/>
              <w:szCs w:val="24"/>
            </w:rPr>
            <w:t>ся в связи с отсутствием поданных заявок</w:t>
          </w:r>
        </w:sdtContent>
      </w:sdt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73F05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признан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несостоявши</w:t>
      </w:r>
      <w:r w:rsidR="00F73F0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ся (протокол  о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D7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FE7D52">
        <w:rPr>
          <w:rFonts w:ascii="Times New Roman" w:eastAsia="Calibri" w:hAnsi="Times New Roman" w:cs="Times New Roman"/>
          <w:sz w:val="24"/>
          <w:szCs w:val="24"/>
          <w:lang w:eastAsia="ru-RU"/>
        </w:rPr>
        <w:t>, продажа посредством публичного предложения по процедуре № 22000015500000000001 от 25.02.2022 признана несостоявшейся (протокол от 25.02.2022)</w:t>
      </w:r>
      <w:r w:rsidR="004D79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lastRenderedPageBreak/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2.1.</w:t>
      </w:r>
      <w:r w:rsidRPr="00A755A5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A755A5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17</w:t>
          </w:r>
          <w:r w:rsidR="00A22026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="00A22026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676876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A755A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2.2. </w:t>
      </w:r>
      <w:r w:rsidRPr="00A755A5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A755A5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F19E4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2.3. </w:t>
      </w:r>
      <w:r w:rsidRPr="00A755A5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A755A5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14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в </w:t>
          </w:r>
          <w:r w:rsidR="004D798F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  <w:r w:rsidR="00D03A64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A755A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2.4. </w:t>
      </w:r>
      <w:r w:rsidRPr="00A755A5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A755A5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18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FE7D52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4D798F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A755A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556F70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556F70">
        <w:rPr>
          <w:rFonts w:ascii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A631AC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lastRenderedPageBreak/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</w:t>
      </w: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</w:t>
      </w:r>
      <w:r w:rsidR="00556F70">
        <w:rPr>
          <w:rFonts w:ascii="Times New Roman" w:hAnsi="Times New Roman" w:cs="Times New Roman"/>
          <w:sz w:val="24"/>
          <w:szCs w:val="24"/>
        </w:rPr>
        <w:t>продажи</w:t>
      </w:r>
      <w:r w:rsidRPr="00C33549">
        <w:rPr>
          <w:rFonts w:ascii="Times New Roman" w:hAnsi="Times New Roman" w:cs="Times New Roman"/>
          <w:sz w:val="24"/>
          <w:szCs w:val="24"/>
        </w:rPr>
        <w:t xml:space="preserve">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556F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__________________                 </w:t>
      </w:r>
      <w:r w:rsidR="00087670" w:rsidRPr="00087670">
        <w:rPr>
          <w:rFonts w:ascii="Times New Roman" w:hAnsi="Times New Roman" w:cs="Times New Roman"/>
          <w:sz w:val="24"/>
          <w:szCs w:val="24"/>
        </w:rPr>
        <w:t>«___»__________20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="00087670"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670" w:rsidRPr="00177264" w:rsidRDefault="00556F70" w:rsidP="00556F7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(Подпись)                              (Расшифровка подписи)                                              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E625F" w:rsidRDefault="00556F70" w:rsidP="00556F70">
      <w:pPr>
        <w:pStyle w:val="headdoc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FC" w:rsidRPr="00CA6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F70" w:rsidRPr="00556F70" w:rsidRDefault="00556F70" w:rsidP="000B73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56F70" w:rsidRPr="00556F70" w:rsidRDefault="00556F70" w:rsidP="000B7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п. Верхний Ландех Ивановской области</w:t>
      </w:r>
      <w:r w:rsidRPr="00556F70">
        <w:rPr>
          <w:rFonts w:ascii="Times New Roman" w:hAnsi="Times New Roman" w:cs="Times New Roman"/>
          <w:sz w:val="24"/>
          <w:szCs w:val="24"/>
        </w:rPr>
        <w:tab/>
      </w:r>
      <w:r w:rsidRPr="00556F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B73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6F70">
        <w:rPr>
          <w:rFonts w:ascii="Times New Roman" w:hAnsi="Times New Roman" w:cs="Times New Roman"/>
          <w:sz w:val="24"/>
          <w:szCs w:val="24"/>
        </w:rPr>
        <w:t xml:space="preserve">        «__» ________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</w:t>
      </w:r>
      <w:r w:rsidR="000B73A1">
        <w:rPr>
          <w:rFonts w:ascii="Times New Roman" w:hAnsi="Times New Roman" w:cs="Times New Roman"/>
          <w:sz w:val="24"/>
          <w:szCs w:val="24"/>
        </w:rPr>
        <w:t xml:space="preserve">     </w:t>
      </w:r>
      <w:r w:rsidRPr="00556F70">
        <w:rPr>
          <w:rFonts w:ascii="Times New Roman" w:hAnsi="Times New Roman" w:cs="Times New Roman"/>
          <w:b/>
          <w:sz w:val="24"/>
          <w:szCs w:val="24"/>
        </w:rPr>
        <w:t>МКУ «Управление административными зданиями и транспортом администрации Верхнеландеховского муниципального района»</w:t>
      </w:r>
      <w:r w:rsidRPr="00556F70">
        <w:rPr>
          <w:rFonts w:ascii="Times New Roman" w:hAnsi="Times New Roman" w:cs="Times New Roman"/>
          <w:sz w:val="24"/>
          <w:szCs w:val="24"/>
        </w:rPr>
        <w:t xml:space="preserve">, в лице директора Тенятовой Натальи Венидиктовны, действующего на основании Устава, с одной стороны, и </w:t>
      </w:r>
      <w:r w:rsidRPr="00556F70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556F7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56F70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556F7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556F7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56F70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556F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556F70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556F7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860, постановлением администрации Верхнеландеховского муниципального района Ивановской области от </w:t>
      </w:r>
      <w:r w:rsidR="00FE7D52">
        <w:rPr>
          <w:rFonts w:ascii="Times New Roman" w:hAnsi="Times New Roman" w:cs="Times New Roman"/>
          <w:sz w:val="24"/>
          <w:szCs w:val="24"/>
        </w:rPr>
        <w:t>14</w:t>
      </w:r>
      <w:r w:rsidRPr="00077551">
        <w:rPr>
          <w:rFonts w:ascii="Times New Roman" w:hAnsi="Times New Roman" w:cs="Times New Roman"/>
          <w:sz w:val="24"/>
          <w:szCs w:val="24"/>
        </w:rPr>
        <w:t>.</w:t>
      </w:r>
      <w:r w:rsidR="00077551" w:rsidRPr="00077551">
        <w:rPr>
          <w:rFonts w:ascii="Times New Roman" w:hAnsi="Times New Roman" w:cs="Times New Roman"/>
          <w:sz w:val="24"/>
          <w:szCs w:val="24"/>
        </w:rPr>
        <w:t>0</w:t>
      </w:r>
      <w:r w:rsidR="00FE7D52">
        <w:rPr>
          <w:rFonts w:ascii="Times New Roman" w:hAnsi="Times New Roman" w:cs="Times New Roman"/>
          <w:sz w:val="24"/>
          <w:szCs w:val="24"/>
        </w:rPr>
        <w:t>3</w:t>
      </w:r>
      <w:r w:rsidRPr="00077551">
        <w:rPr>
          <w:rFonts w:ascii="Times New Roman" w:hAnsi="Times New Roman" w:cs="Times New Roman"/>
          <w:sz w:val="24"/>
          <w:szCs w:val="24"/>
        </w:rPr>
        <w:t>.202</w:t>
      </w:r>
      <w:r w:rsidR="00077551" w:rsidRPr="00077551">
        <w:rPr>
          <w:rFonts w:ascii="Times New Roman" w:hAnsi="Times New Roman" w:cs="Times New Roman"/>
          <w:sz w:val="24"/>
          <w:szCs w:val="24"/>
        </w:rPr>
        <w:t xml:space="preserve">2  № </w:t>
      </w:r>
      <w:r w:rsidR="00FE7D52">
        <w:rPr>
          <w:rFonts w:ascii="Times New Roman" w:hAnsi="Times New Roman" w:cs="Times New Roman"/>
          <w:sz w:val="24"/>
          <w:szCs w:val="24"/>
        </w:rPr>
        <w:t>71</w:t>
      </w:r>
      <w:r w:rsidRPr="000B73A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56F70">
        <w:rPr>
          <w:rFonts w:ascii="Times New Roman" w:hAnsi="Times New Roman" w:cs="Times New Roman"/>
          <w:sz w:val="24"/>
          <w:szCs w:val="24"/>
        </w:rPr>
        <w:t>п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t>1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56F70" w:rsidRPr="00556F70" w:rsidRDefault="00556F70" w:rsidP="00556F70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F70">
        <w:rPr>
          <w:rFonts w:ascii="Times New Roman" w:hAnsi="Times New Roman"/>
          <w:sz w:val="24"/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556F70">
          <w:rPr>
            <w:rFonts w:ascii="Times New Roman" w:hAnsi="Times New Roman"/>
            <w:sz w:val="24"/>
            <w:szCs w:val="24"/>
          </w:rPr>
          <w:t>1.1</w:t>
        </w:r>
      </w:smartTag>
      <w:r w:rsidRPr="00556F70">
        <w:rPr>
          <w:rFonts w:ascii="Times New Roman" w:hAnsi="Times New Roman"/>
          <w:sz w:val="24"/>
          <w:szCs w:val="24"/>
        </w:rPr>
        <w:t xml:space="preserve">. По настоящему договору Продавец обязуется передать в собственность Покупателя движимое имущество  - легковой автомобиль марки  УАЗ-315195,  идентификационный номер (VIN)ХТТ315195А0586570,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«УАЗ», а Покупатель обязуется принять имущество и уплатить за него цену, установленную настоящим договором.             </w:t>
      </w:r>
    </w:p>
    <w:p w:rsidR="00556F70" w:rsidRPr="00556F70" w:rsidRDefault="00556F70" w:rsidP="00556F7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556F70">
        <w:rPr>
          <w:rFonts w:ascii="Times New Roman" w:hAnsi="Times New Roman" w:cs="Times New Roman"/>
          <w:bCs/>
          <w:sz w:val="24"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556F70" w:rsidRPr="00556F70" w:rsidRDefault="00556F70" w:rsidP="00556F7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1.3. Стороны по настоящему Договору обязуются:</w:t>
      </w:r>
    </w:p>
    <w:p w:rsidR="00556F70" w:rsidRPr="00556F70" w:rsidRDefault="000B73A1" w:rsidP="00556F7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6F70" w:rsidRPr="00556F70">
        <w:rPr>
          <w:rFonts w:ascii="Times New Roman" w:hAnsi="Times New Roman" w:cs="Times New Roman"/>
          <w:b/>
          <w:sz w:val="24"/>
          <w:szCs w:val="24"/>
        </w:rPr>
        <w:t>Покупатель обязуется</w:t>
      </w:r>
      <w:r w:rsidR="00556F70" w:rsidRPr="00556F70">
        <w:rPr>
          <w:rFonts w:ascii="Times New Roman" w:hAnsi="Times New Roman" w:cs="Times New Roman"/>
          <w:sz w:val="24"/>
          <w:szCs w:val="24"/>
        </w:rPr>
        <w:t>:</w:t>
      </w:r>
    </w:p>
    <w:p w:rsidR="00556F70" w:rsidRPr="00556F70" w:rsidRDefault="00556F70" w:rsidP="00556F70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556F70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556F7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56F70" w:rsidRPr="00556F70" w:rsidRDefault="00556F70" w:rsidP="00556F70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ab/>
        <w:t>- принять Имущество в собственность;</w:t>
      </w: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6F70" w:rsidRPr="00556F70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556F70" w:rsidRPr="00556F70" w:rsidRDefault="00556F70" w:rsidP="00556F70">
      <w:pPr>
        <w:tabs>
          <w:tab w:val="left" w:pos="82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поставить  на учет в соответствии с действующим законодательством.</w:t>
      </w:r>
    </w:p>
    <w:p w:rsidR="00556F70" w:rsidRPr="00556F70" w:rsidRDefault="00556F70" w:rsidP="00556F70">
      <w:pPr>
        <w:tabs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lastRenderedPageBreak/>
          <w:t>2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Порядок оплаты Имущества</w:t>
      </w: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cs:smarttags" w:element="NumConv6p6">
        <w:smartTagPr>
          <w:attr w:name="val" w:val="2.1"/>
          <w:attr w:name="sch" w:val="4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2.1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 xml:space="preserve">. Установленная по итогам аукциона цена продажи Имущества составляет: </w:t>
      </w:r>
      <w:r w:rsidR="00556F70" w:rsidRPr="00556F70">
        <w:rPr>
          <w:rFonts w:ascii="Times New Roman" w:hAnsi="Times New Roman" w:cs="Times New Roman"/>
          <w:b/>
          <w:i/>
          <w:sz w:val="24"/>
          <w:szCs w:val="24"/>
        </w:rPr>
        <w:t>___________ (________)  рублей, в том числе НДС 20%______________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3A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56F70">
        <w:rPr>
          <w:rFonts w:ascii="Times New Roman" w:hAnsi="Times New Roman" w:cs="Times New Roman"/>
          <w:sz w:val="24"/>
          <w:szCs w:val="24"/>
        </w:rPr>
        <w:t>2.2. Покупатель обязан уплатить за имущество денежные средства в российских рублях, которые должны быть внесены единовременно в безналичном порядке путем перечисления на счет: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 xml:space="preserve">Получатель: МКУ «Управление административными зданиями и транспортом администрации Верхнеландеховского муниципального района»,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 xml:space="preserve">ИНН 3706026510, КПП 370601001,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казначейский счет – 03100643000000013300, л/сч. 04333205340,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Банк – ОТДЕЛЕНИЕ ИВАНОВО БАНКА РОССИИ//УФК ПО ИВАНОВСКОЙ ОБЛАСТИ г. Иваново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БИК ТОФК 012406500 ЕСК 40102810645370000025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КБК 050 1 14 02052 05 0000 410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ОГРН 1183702024197</w:t>
      </w:r>
    </w:p>
    <w:p w:rsidR="000B73A1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с даты заключения настоящего Договора. В течение 5 (пяти) календарных дней после оплаты Покупатель обязан предоставить копию платежного поручения Продавцу.</w:t>
      </w:r>
    </w:p>
    <w:p w:rsidR="00556F70" w:rsidRPr="000B73A1" w:rsidRDefault="000B73A1" w:rsidP="000B7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F70" w:rsidRPr="000B73A1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Момент оплаты считается день зачисления на счет Получателя денежных средств, указанный в п. 2.1 настоящего Договора.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2.3. Надлежащим выполнением обязательств по оплате Покупателем Имущества является выполнение п. 2.2 настоящего договора.</w:t>
      </w:r>
      <w:r w:rsidRPr="00556F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F70" w:rsidRPr="00556F70" w:rsidRDefault="00556F70" w:rsidP="000B73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556F70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smartTag>
      <w:r w:rsidRPr="00556F70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:rsidR="00556F70" w:rsidRPr="00556F70" w:rsidRDefault="00556F70" w:rsidP="00556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556F70">
          <w:rPr>
            <w:rFonts w:ascii="Times New Roman" w:hAnsi="Times New Roman" w:cs="Times New Roman"/>
            <w:sz w:val="24"/>
            <w:szCs w:val="24"/>
          </w:rPr>
          <w:t>3.1</w:t>
        </w:r>
      </w:smartTag>
      <w:r w:rsidRPr="00556F70">
        <w:rPr>
          <w:rFonts w:ascii="Times New Roman" w:hAnsi="Times New Roman" w:cs="Times New Roman"/>
          <w:sz w:val="24"/>
          <w:szCs w:val="24"/>
        </w:rPr>
        <w:t xml:space="preserve">. Имущество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556F70" w:rsidRPr="00556F70" w:rsidRDefault="00556F70" w:rsidP="000B73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val" w:val="4"/>
          <w:attr w:name="sch" w:val="1"/>
        </w:smartTagPr>
        <w:r w:rsidRPr="00556F70"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4</w:t>
        </w:r>
      </w:smartTag>
      <w:r w:rsidRPr="00556F70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556F70" w:rsidRPr="00556F70" w:rsidRDefault="00556F70" w:rsidP="00556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cs:smarttags" w:element="NumConv6p6">
        <w:smartTagPr>
          <w:attr w:name="sch" w:val="4"/>
          <w:attr w:name="val" w:val="4.1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4.1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556F70" w:rsidRPr="00556F70" w:rsidRDefault="000B73A1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cs:smarttags" w:element="NumConv6p6">
        <w:smartTagPr>
          <w:attr w:name="sch" w:val="4"/>
          <w:attr w:name="val" w:val="4.2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4.2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2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>.2. настоящего Договора, Покупатель уплачивает Продавцу</w:t>
      </w:r>
      <w:r w:rsidR="00556F70" w:rsidRPr="0055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70" w:rsidRPr="00556F70">
        <w:rPr>
          <w:rFonts w:ascii="Times New Roman" w:hAnsi="Times New Roman" w:cs="Times New Roman"/>
          <w:sz w:val="24"/>
          <w:szCs w:val="24"/>
        </w:rPr>
        <w:t>пени в размере 0,2% за каждый день просрочки.</w:t>
      </w:r>
    </w:p>
    <w:p w:rsidR="00556F70" w:rsidRPr="00556F70" w:rsidRDefault="000B73A1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6F70" w:rsidRPr="00556F70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556F70" w:rsidRPr="00556F70" w:rsidRDefault="000B73A1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6F70" w:rsidRPr="00556F70">
        <w:rPr>
          <w:rFonts w:ascii="Times New Roman" w:hAnsi="Times New Roman" w:cs="Times New Roman"/>
          <w:sz w:val="24"/>
          <w:szCs w:val="24"/>
        </w:rPr>
        <w:t>Продавец в течении трех дней с момента истечения допустимой просрочек,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556F70" w:rsidRPr="00556F70" w:rsidRDefault="00556F70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t>5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F70" w:rsidRPr="00556F70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даты, его подписания и прекращает свое действие: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в случае, предусмотренном п.4.2. настоящего Договора;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t>6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556F70" w:rsidRPr="00556F70" w:rsidTr="00FE7D52">
        <w:tc>
          <w:tcPr>
            <w:tcW w:w="5107" w:type="dxa"/>
            <w:hideMark/>
          </w:tcPr>
          <w:p w:rsidR="00556F70" w:rsidRPr="00556F70" w:rsidRDefault="00556F70" w:rsidP="00556F7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556F70" w:rsidRPr="00556F70" w:rsidRDefault="00556F70" w:rsidP="00556F7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556F70" w:rsidRPr="00556F70" w:rsidTr="00FE7D52">
        <w:trPr>
          <w:trHeight w:val="699"/>
        </w:trPr>
        <w:tc>
          <w:tcPr>
            <w:tcW w:w="5107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административными зданиями и транспортом»</w:t>
            </w:r>
          </w:p>
        </w:tc>
        <w:tc>
          <w:tcPr>
            <w:tcW w:w="4823" w:type="dxa"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70" w:rsidRPr="00556F70" w:rsidTr="00FE7D52">
        <w:trPr>
          <w:trHeight w:val="699"/>
        </w:trPr>
        <w:tc>
          <w:tcPr>
            <w:tcW w:w="5107" w:type="dxa"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155210, Ивановская область, п.Верхний Ландех, ул. Пионерская, д.17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ИНН 3706026510  КПП 370601001</w:t>
            </w:r>
            <w:r w:rsidRPr="00556F70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Казначейский счкт – 03231643246020003300, л. сч. 03333205340</w:t>
            </w:r>
            <w:r w:rsidRPr="00556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– ОТДЕЛЕНИЕ ИВАНОВО БАНКА РОССИИ//УФК ПО ИВАНОВСКОЙ </w:t>
            </w:r>
            <w:r w:rsidRPr="0055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г. Иваново                                                                        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 xml:space="preserve">БИК ТОФК 012406500 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ЕКС 40102810645370000025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ОГРН 1183702024197</w:t>
            </w:r>
          </w:p>
          <w:p w:rsidR="00556F70" w:rsidRPr="00556F70" w:rsidRDefault="00556F70" w:rsidP="00556F70">
            <w:pPr>
              <w:spacing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556F70" w:rsidRPr="00556F70" w:rsidRDefault="00556F70" w:rsidP="00556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56F7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от имени Продавца                                               от имени Покупателя</w:t>
      </w:r>
    </w:p>
    <w:p w:rsidR="00556F70" w:rsidRPr="00556F70" w:rsidRDefault="00556F70" w:rsidP="00556F70">
      <w:pPr>
        <w:tabs>
          <w:tab w:val="left" w:pos="5265"/>
        </w:tabs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6F70" w:rsidRPr="00556F70" w:rsidRDefault="00556F70" w:rsidP="00556F70">
      <w:pPr>
        <w:tabs>
          <w:tab w:val="left" w:pos="5265"/>
        </w:tabs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_____________(__________________)                     __________________(_________________)</w:t>
      </w:r>
    </w:p>
    <w:p w:rsidR="00556F70" w:rsidRPr="00556F70" w:rsidRDefault="00556F70" w:rsidP="00556F70">
      <w:pPr>
        <w:tabs>
          <w:tab w:val="left" w:pos="5265"/>
        </w:tabs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</w:t>
      </w:r>
      <w:r w:rsidRPr="00556F70">
        <w:rPr>
          <w:rFonts w:ascii="Times New Roman" w:hAnsi="Times New Roman" w:cs="Times New Roman"/>
          <w:sz w:val="24"/>
          <w:szCs w:val="24"/>
        </w:rPr>
        <w:tab/>
        <w:t>м.п.</w:t>
      </w:r>
      <w:r w:rsidRPr="00556F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м.п.             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0B73A1">
      <w:pPr>
        <w:pStyle w:val="a5"/>
        <w:pageBreakBefore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56F7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к договору купли - продажи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от ___.____.202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556F70" w:rsidRPr="00556F70" w:rsidRDefault="00556F70" w:rsidP="000B7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556F70">
        <w:rPr>
          <w:rFonts w:ascii="Times New Roman" w:hAnsi="Times New Roman" w:cs="Times New Roman"/>
          <w:sz w:val="24"/>
          <w:szCs w:val="24"/>
        </w:rPr>
        <w:t>,</w:t>
      </w:r>
    </w:p>
    <w:p w:rsidR="00556F70" w:rsidRPr="00556F70" w:rsidRDefault="00556F70" w:rsidP="00556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п. Верхний Ландех                                                                   «____» 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 xml:space="preserve">МКУ «Управление административными зданиями и транспортом администрац  Верхнеландеховского муниципального района», </w:t>
      </w:r>
      <w:r w:rsidRPr="00556F70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Pr="00556F70">
        <w:rPr>
          <w:rFonts w:ascii="Times New Roman" w:hAnsi="Times New Roman" w:cs="Times New Roman"/>
          <w:b/>
          <w:sz w:val="24"/>
          <w:szCs w:val="24"/>
        </w:rPr>
        <w:t xml:space="preserve">  «Продавец», </w:t>
      </w:r>
      <w:r w:rsidRPr="00556F70">
        <w:rPr>
          <w:rFonts w:ascii="Times New Roman" w:hAnsi="Times New Roman" w:cs="Times New Roman"/>
          <w:sz w:val="24"/>
          <w:szCs w:val="24"/>
        </w:rPr>
        <w:t xml:space="preserve">в лице директора Тенятовой Натальи Венидиктовны, действующего на основании Устава, с одной стороны  и ____________, именуемый в дальнейшем </w:t>
      </w:r>
      <w:r w:rsidRPr="00556F70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556F70">
        <w:rPr>
          <w:rFonts w:ascii="Times New Roman" w:hAnsi="Times New Roman" w:cs="Times New Roman"/>
          <w:sz w:val="24"/>
          <w:szCs w:val="24"/>
        </w:rPr>
        <w:t xml:space="preserve"> </w:t>
      </w:r>
      <w:r w:rsidRPr="0055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F70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Pr="00556F70">
        <w:rPr>
          <w:rFonts w:ascii="Times New Roman" w:hAnsi="Times New Roman" w:cs="Times New Roman"/>
          <w:b/>
          <w:sz w:val="24"/>
          <w:szCs w:val="24"/>
        </w:rPr>
        <w:t>,</w:t>
      </w:r>
      <w:r w:rsidRPr="00556F7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_______, с другой стороны,  вместе именуемые </w:t>
      </w:r>
      <w:r w:rsidRPr="00556F7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556F70">
        <w:rPr>
          <w:rFonts w:ascii="Times New Roman" w:hAnsi="Times New Roman" w:cs="Times New Roman"/>
          <w:sz w:val="24"/>
          <w:szCs w:val="24"/>
        </w:rPr>
        <w:t>, составили акт приема-передачи о нижеследующем:</w:t>
      </w:r>
    </w:p>
    <w:p w:rsidR="00556F70" w:rsidRPr="00556F70" w:rsidRDefault="00556F70" w:rsidP="000B73A1">
      <w:pPr>
        <w:pStyle w:val="afe"/>
        <w:spacing w:after="0" w:afterAutospacing="0"/>
        <w:ind w:firstLine="567"/>
        <w:jc w:val="both"/>
      </w:pPr>
      <w:r w:rsidRPr="00556F70">
        <w:t xml:space="preserve">1. Продавец в соответствии с договором купли-продажи </w:t>
      </w:r>
      <w:r w:rsidRPr="00556F70">
        <w:rPr>
          <w:color w:val="000000"/>
        </w:rPr>
        <w:t>от _____ 202</w:t>
      </w:r>
      <w:r w:rsidR="000B73A1">
        <w:rPr>
          <w:color w:val="000000"/>
        </w:rPr>
        <w:t>2</w:t>
      </w:r>
      <w:r w:rsidRPr="00556F70">
        <w:rPr>
          <w:color w:val="000000"/>
        </w:rPr>
        <w:t xml:space="preserve"> года № ___________ </w:t>
      </w:r>
      <w:r w:rsidRPr="00556F70">
        <w:t>муниципального имущества передал, а Покупатель принял следующее движимое имущество: - легковой автомобиль марки  УАЗ-315195,  идентификационный номер (VIN)ХТТ315195А0586570,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</w:t>
      </w:r>
      <w:r w:rsidRPr="00556F70">
        <w:rPr>
          <w:color w:val="000000"/>
        </w:rPr>
        <w:t>.</w:t>
      </w:r>
    </w:p>
    <w:p w:rsidR="000B73A1" w:rsidRDefault="00556F70" w:rsidP="000B73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№___. </w:t>
      </w:r>
    </w:p>
    <w:p w:rsidR="00556F70" w:rsidRPr="00556F70" w:rsidRDefault="00556F70" w:rsidP="000B73A1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6F70">
        <w:rPr>
          <w:rFonts w:ascii="Times New Roman" w:hAnsi="Times New Roman" w:cs="Times New Roman"/>
          <w:sz w:val="24"/>
          <w:szCs w:val="24"/>
        </w:rPr>
        <w:t>3. Претензий по состоянию легкового автомобиля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(далее – Договор) исполнены в полном объеме.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6F70">
        <w:rPr>
          <w:rFonts w:ascii="Times New Roman" w:eastAsia="Arial" w:hAnsi="Times New Roman" w:cs="Times New Roman"/>
          <w:sz w:val="24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556F70" w:rsidRPr="00556F70" w:rsidTr="00FE7D52">
        <w:tc>
          <w:tcPr>
            <w:tcW w:w="4590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556F70" w:rsidRPr="00556F70" w:rsidTr="00FE7D52">
        <w:tc>
          <w:tcPr>
            <w:tcW w:w="4590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от Продавца: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_______________ / ______________/</w:t>
            </w:r>
          </w:p>
        </w:tc>
      </w:tr>
    </w:tbl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556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E8" w:rsidRPr="00556F70" w:rsidRDefault="00C41EE8" w:rsidP="00556F70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556F70" w:rsidSect="000B73A1">
      <w:headerReference w:type="default" r:id="rId1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B6" w:rsidRDefault="001F49B6" w:rsidP="00835BCC">
      <w:pPr>
        <w:spacing w:after="0" w:line="240" w:lineRule="auto"/>
      </w:pPr>
      <w:r>
        <w:separator/>
      </w:r>
    </w:p>
  </w:endnote>
  <w:endnote w:type="continuationSeparator" w:id="1">
    <w:p w:rsidR="001F49B6" w:rsidRDefault="001F49B6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B6" w:rsidRDefault="001F49B6" w:rsidP="00835BCC">
      <w:pPr>
        <w:spacing w:after="0" w:line="240" w:lineRule="auto"/>
      </w:pPr>
      <w:r>
        <w:separator/>
      </w:r>
    </w:p>
  </w:footnote>
  <w:footnote w:type="continuationSeparator" w:id="1">
    <w:p w:rsidR="001F49B6" w:rsidRDefault="001F49B6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FE7D52" w:rsidRDefault="00FE7D52">
        <w:pPr>
          <w:pStyle w:val="af5"/>
          <w:jc w:val="center"/>
        </w:pPr>
        <w:fldSimple w:instr="PAGE   \* MERGEFORMAT">
          <w:r w:rsidR="00561F63">
            <w:rPr>
              <w:noProof/>
            </w:rPr>
            <w:t>21</w:t>
          </w:r>
        </w:fldSimple>
      </w:p>
    </w:sdtContent>
  </w:sdt>
  <w:p w:rsidR="00FE7D52" w:rsidRDefault="00FE7D5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77551"/>
    <w:rsid w:val="00085F93"/>
    <w:rsid w:val="00087670"/>
    <w:rsid w:val="00087775"/>
    <w:rsid w:val="00090EA6"/>
    <w:rsid w:val="000B5598"/>
    <w:rsid w:val="000B73A1"/>
    <w:rsid w:val="000B7C60"/>
    <w:rsid w:val="000C1F9D"/>
    <w:rsid w:val="000E6DE6"/>
    <w:rsid w:val="000F0FEC"/>
    <w:rsid w:val="001406CC"/>
    <w:rsid w:val="00171541"/>
    <w:rsid w:val="00173B7B"/>
    <w:rsid w:val="00177264"/>
    <w:rsid w:val="001A09ED"/>
    <w:rsid w:val="001C2AAE"/>
    <w:rsid w:val="001D7B59"/>
    <w:rsid w:val="001E6D2E"/>
    <w:rsid w:val="001F202F"/>
    <w:rsid w:val="001F38AD"/>
    <w:rsid w:val="001F49B6"/>
    <w:rsid w:val="001F5D6B"/>
    <w:rsid w:val="001F690B"/>
    <w:rsid w:val="00217C36"/>
    <w:rsid w:val="0022194C"/>
    <w:rsid w:val="00225A0B"/>
    <w:rsid w:val="00225DA9"/>
    <w:rsid w:val="002559F5"/>
    <w:rsid w:val="002561D1"/>
    <w:rsid w:val="00285EC3"/>
    <w:rsid w:val="00290169"/>
    <w:rsid w:val="0029252F"/>
    <w:rsid w:val="002B5D83"/>
    <w:rsid w:val="002B7E54"/>
    <w:rsid w:val="00337187"/>
    <w:rsid w:val="0037128A"/>
    <w:rsid w:val="003751D4"/>
    <w:rsid w:val="003A71B0"/>
    <w:rsid w:val="003C6CF9"/>
    <w:rsid w:val="003D2745"/>
    <w:rsid w:val="003E1369"/>
    <w:rsid w:val="003F0CD6"/>
    <w:rsid w:val="003F2D8C"/>
    <w:rsid w:val="0040747C"/>
    <w:rsid w:val="004125BE"/>
    <w:rsid w:val="00434EDC"/>
    <w:rsid w:val="00444C51"/>
    <w:rsid w:val="00446A58"/>
    <w:rsid w:val="00482763"/>
    <w:rsid w:val="004B5106"/>
    <w:rsid w:val="004C1290"/>
    <w:rsid w:val="004C1C95"/>
    <w:rsid w:val="004D798F"/>
    <w:rsid w:val="00504FB5"/>
    <w:rsid w:val="00505232"/>
    <w:rsid w:val="00513FE0"/>
    <w:rsid w:val="00545AED"/>
    <w:rsid w:val="00546753"/>
    <w:rsid w:val="00546C98"/>
    <w:rsid w:val="0055220E"/>
    <w:rsid w:val="00556F70"/>
    <w:rsid w:val="00561F63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544A"/>
    <w:rsid w:val="006D7513"/>
    <w:rsid w:val="006F09EC"/>
    <w:rsid w:val="006F3613"/>
    <w:rsid w:val="006F565F"/>
    <w:rsid w:val="00705F70"/>
    <w:rsid w:val="00720458"/>
    <w:rsid w:val="007253D8"/>
    <w:rsid w:val="00732A3F"/>
    <w:rsid w:val="007339D0"/>
    <w:rsid w:val="007400B5"/>
    <w:rsid w:val="00747C11"/>
    <w:rsid w:val="00762221"/>
    <w:rsid w:val="00772290"/>
    <w:rsid w:val="00781354"/>
    <w:rsid w:val="007B1E1C"/>
    <w:rsid w:val="007D008A"/>
    <w:rsid w:val="007D1E6C"/>
    <w:rsid w:val="007F3FE1"/>
    <w:rsid w:val="007F4BA0"/>
    <w:rsid w:val="007F5784"/>
    <w:rsid w:val="00800D89"/>
    <w:rsid w:val="00813C9F"/>
    <w:rsid w:val="00831093"/>
    <w:rsid w:val="008323FA"/>
    <w:rsid w:val="00835BCC"/>
    <w:rsid w:val="00841781"/>
    <w:rsid w:val="00853802"/>
    <w:rsid w:val="00857BBE"/>
    <w:rsid w:val="008632A6"/>
    <w:rsid w:val="008632EE"/>
    <w:rsid w:val="00865AC7"/>
    <w:rsid w:val="00865DAD"/>
    <w:rsid w:val="00884BC2"/>
    <w:rsid w:val="008855B2"/>
    <w:rsid w:val="00893E8B"/>
    <w:rsid w:val="008A0FBA"/>
    <w:rsid w:val="008A4CC0"/>
    <w:rsid w:val="008B238E"/>
    <w:rsid w:val="008C5D52"/>
    <w:rsid w:val="008E4CB0"/>
    <w:rsid w:val="008E6D42"/>
    <w:rsid w:val="00903C9D"/>
    <w:rsid w:val="009106D1"/>
    <w:rsid w:val="009158E3"/>
    <w:rsid w:val="00922520"/>
    <w:rsid w:val="009257BA"/>
    <w:rsid w:val="00934132"/>
    <w:rsid w:val="00952C9B"/>
    <w:rsid w:val="009536B6"/>
    <w:rsid w:val="0095466B"/>
    <w:rsid w:val="00963B7A"/>
    <w:rsid w:val="0097250A"/>
    <w:rsid w:val="00973BE5"/>
    <w:rsid w:val="00982981"/>
    <w:rsid w:val="00986759"/>
    <w:rsid w:val="009B2D15"/>
    <w:rsid w:val="009B3057"/>
    <w:rsid w:val="009B3D2F"/>
    <w:rsid w:val="009B6B4B"/>
    <w:rsid w:val="009C00E1"/>
    <w:rsid w:val="009D0BC7"/>
    <w:rsid w:val="009E1BB1"/>
    <w:rsid w:val="009F0D44"/>
    <w:rsid w:val="00A0338C"/>
    <w:rsid w:val="00A150D5"/>
    <w:rsid w:val="00A22026"/>
    <w:rsid w:val="00A43C68"/>
    <w:rsid w:val="00A631AC"/>
    <w:rsid w:val="00A755A5"/>
    <w:rsid w:val="00A90D53"/>
    <w:rsid w:val="00A92A95"/>
    <w:rsid w:val="00AA2A8D"/>
    <w:rsid w:val="00AA48A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3AC9"/>
    <w:rsid w:val="00C342FA"/>
    <w:rsid w:val="00C41EE8"/>
    <w:rsid w:val="00C41FB1"/>
    <w:rsid w:val="00C97967"/>
    <w:rsid w:val="00CA09DD"/>
    <w:rsid w:val="00CA28C0"/>
    <w:rsid w:val="00CA67FC"/>
    <w:rsid w:val="00CB2E04"/>
    <w:rsid w:val="00CB6850"/>
    <w:rsid w:val="00CC619D"/>
    <w:rsid w:val="00CD55E6"/>
    <w:rsid w:val="00CD694F"/>
    <w:rsid w:val="00CE625F"/>
    <w:rsid w:val="00D03A64"/>
    <w:rsid w:val="00D03F3D"/>
    <w:rsid w:val="00D15E47"/>
    <w:rsid w:val="00D202D5"/>
    <w:rsid w:val="00D21729"/>
    <w:rsid w:val="00D2351B"/>
    <w:rsid w:val="00D47363"/>
    <w:rsid w:val="00D50DB0"/>
    <w:rsid w:val="00D724A0"/>
    <w:rsid w:val="00D80C2A"/>
    <w:rsid w:val="00D8656D"/>
    <w:rsid w:val="00D8767E"/>
    <w:rsid w:val="00DA404A"/>
    <w:rsid w:val="00DA4F1E"/>
    <w:rsid w:val="00DB3CFF"/>
    <w:rsid w:val="00DB5ECB"/>
    <w:rsid w:val="00DB7E59"/>
    <w:rsid w:val="00DF20DA"/>
    <w:rsid w:val="00DF3256"/>
    <w:rsid w:val="00E06397"/>
    <w:rsid w:val="00E20200"/>
    <w:rsid w:val="00E3009F"/>
    <w:rsid w:val="00E305C7"/>
    <w:rsid w:val="00E33D91"/>
    <w:rsid w:val="00E9159E"/>
    <w:rsid w:val="00ED16C0"/>
    <w:rsid w:val="00ED4B2D"/>
    <w:rsid w:val="00F34F22"/>
    <w:rsid w:val="00F417F1"/>
    <w:rsid w:val="00F43DB8"/>
    <w:rsid w:val="00F51372"/>
    <w:rsid w:val="00F56E1C"/>
    <w:rsid w:val="00F73F05"/>
    <w:rsid w:val="00FE2675"/>
    <w:rsid w:val="00FE7437"/>
    <w:rsid w:val="00FE7D52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46214"/>
    <w:rsid w:val="001851A3"/>
    <w:rsid w:val="001D5532"/>
    <w:rsid w:val="002874FD"/>
    <w:rsid w:val="00316294"/>
    <w:rsid w:val="00325735"/>
    <w:rsid w:val="003A096F"/>
    <w:rsid w:val="00432B2D"/>
    <w:rsid w:val="005263CF"/>
    <w:rsid w:val="00543B56"/>
    <w:rsid w:val="005B029D"/>
    <w:rsid w:val="005D69FE"/>
    <w:rsid w:val="0064226A"/>
    <w:rsid w:val="0066142B"/>
    <w:rsid w:val="00681552"/>
    <w:rsid w:val="006B366B"/>
    <w:rsid w:val="006D4CBD"/>
    <w:rsid w:val="006E23E8"/>
    <w:rsid w:val="00760E84"/>
    <w:rsid w:val="007D70E6"/>
    <w:rsid w:val="008016E4"/>
    <w:rsid w:val="009A6E22"/>
    <w:rsid w:val="00BD133C"/>
    <w:rsid w:val="00BF023A"/>
    <w:rsid w:val="00C63B24"/>
    <w:rsid w:val="00DD2FA7"/>
    <w:rsid w:val="00DE2696"/>
    <w:rsid w:val="00EC50CA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D170-F4C2-435D-8743-DC00E92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8</cp:revision>
  <cp:lastPrinted>2022-03-14T10:48:00Z</cp:lastPrinted>
  <dcterms:created xsi:type="dcterms:W3CDTF">2022-01-19T06:09:00Z</dcterms:created>
  <dcterms:modified xsi:type="dcterms:W3CDTF">2022-03-14T10:52:00Z</dcterms:modified>
</cp:coreProperties>
</file>