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76" w:rsidRPr="00CC0376" w:rsidRDefault="0090316B" w:rsidP="00556D33">
      <w:pPr>
        <w:ind w:firstLine="0"/>
        <w:jc w:val="center"/>
        <w:rPr>
          <w:rFonts w:eastAsia="Times New Roman"/>
        </w:rPr>
      </w:pPr>
      <w:r>
        <w:rPr>
          <w:noProof/>
          <w:lang w:eastAsia="ru-RU"/>
        </w:rPr>
        <w:drawing>
          <wp:inline distT="0" distB="0" distL="0" distR="0">
            <wp:extent cx="542925" cy="657225"/>
            <wp:effectExtent l="19050" t="0" r="9525" b="0"/>
            <wp:docPr id="1" name="Рисунок 1" descr="Герб маленький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енький цветн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654" w:rsidRPr="00CC0376" w:rsidRDefault="00884654" w:rsidP="00884654">
      <w:pPr>
        <w:ind w:firstLine="0"/>
        <w:jc w:val="center"/>
      </w:pPr>
      <w:r w:rsidRPr="00CC0376">
        <w:t>Ивановская область</w:t>
      </w:r>
    </w:p>
    <w:p w:rsidR="00884654" w:rsidRPr="00CC0376" w:rsidRDefault="00884654" w:rsidP="00884654">
      <w:pPr>
        <w:ind w:firstLine="0"/>
        <w:jc w:val="center"/>
      </w:pPr>
      <w:r w:rsidRPr="00CC0376">
        <w:t>Верхнеландеховский муниципальный район</w:t>
      </w:r>
    </w:p>
    <w:p w:rsidR="00884654" w:rsidRDefault="00884654" w:rsidP="00123DEC">
      <w:pPr>
        <w:ind w:firstLine="0"/>
        <w:jc w:val="center"/>
        <w:rPr>
          <w:b/>
        </w:rPr>
      </w:pPr>
    </w:p>
    <w:p w:rsidR="00884654" w:rsidRPr="00CC0376" w:rsidRDefault="00884654" w:rsidP="00884654">
      <w:pPr>
        <w:ind w:firstLine="0"/>
        <w:jc w:val="center"/>
        <w:rPr>
          <w:b/>
        </w:rPr>
      </w:pPr>
      <w:r w:rsidRPr="00CC0376">
        <w:rPr>
          <w:b/>
        </w:rPr>
        <w:t xml:space="preserve">А Д М И Н И С Т </w:t>
      </w:r>
      <w:proofErr w:type="gramStart"/>
      <w:r w:rsidRPr="00CC0376">
        <w:rPr>
          <w:b/>
        </w:rPr>
        <w:t>Р</w:t>
      </w:r>
      <w:proofErr w:type="gramEnd"/>
      <w:r w:rsidRPr="00CC0376">
        <w:rPr>
          <w:b/>
        </w:rPr>
        <w:t xml:space="preserve"> А Ц И Я</w:t>
      </w:r>
    </w:p>
    <w:p w:rsidR="00884654" w:rsidRDefault="00884654" w:rsidP="00123DEC">
      <w:pPr>
        <w:ind w:firstLine="0"/>
        <w:jc w:val="center"/>
        <w:rPr>
          <w:b/>
        </w:rPr>
      </w:pPr>
      <w:r w:rsidRPr="00CC0376">
        <w:rPr>
          <w:b/>
        </w:rPr>
        <w:t>ВЕРХНЕЛАНДЕХОВСКОГО МУНИЦИПАЛЬНОГО РАЙОНА</w:t>
      </w:r>
    </w:p>
    <w:p w:rsidR="00C15B4C" w:rsidRDefault="00C15B4C" w:rsidP="00123DEC">
      <w:pPr>
        <w:ind w:firstLine="0"/>
        <w:jc w:val="center"/>
        <w:rPr>
          <w:b/>
        </w:rPr>
      </w:pPr>
    </w:p>
    <w:p w:rsidR="00C15B4C" w:rsidRDefault="00C15B4C" w:rsidP="00123DEC">
      <w:pPr>
        <w:ind w:firstLine="0"/>
        <w:jc w:val="center"/>
        <w:rPr>
          <w:b/>
        </w:rPr>
      </w:pPr>
    </w:p>
    <w:p w:rsidR="00884654" w:rsidRPr="00884654" w:rsidRDefault="00884654" w:rsidP="00123DEC">
      <w:pPr>
        <w:ind w:firstLine="0"/>
        <w:jc w:val="center"/>
        <w:rPr>
          <w:b/>
          <w:sz w:val="44"/>
          <w:szCs w:val="44"/>
        </w:rPr>
      </w:pPr>
      <w:proofErr w:type="gramStart"/>
      <w:r w:rsidRPr="00CC0376">
        <w:rPr>
          <w:b/>
          <w:sz w:val="44"/>
          <w:szCs w:val="44"/>
        </w:rPr>
        <w:t>П</w:t>
      </w:r>
      <w:proofErr w:type="gramEnd"/>
      <w:r w:rsidRPr="00CC0376">
        <w:rPr>
          <w:b/>
          <w:sz w:val="44"/>
          <w:szCs w:val="44"/>
        </w:rPr>
        <w:t xml:space="preserve"> О С Т А Н О В Л Е Н И Е </w:t>
      </w:r>
    </w:p>
    <w:p w:rsidR="00884654" w:rsidRDefault="00884654" w:rsidP="00123DEC">
      <w:pPr>
        <w:ind w:firstLine="0"/>
        <w:jc w:val="center"/>
        <w:rPr>
          <w:b/>
        </w:rPr>
      </w:pPr>
    </w:p>
    <w:p w:rsidR="00884654" w:rsidRPr="00CC0376" w:rsidRDefault="00884654" w:rsidP="00884654">
      <w:pPr>
        <w:ind w:firstLine="0"/>
        <w:jc w:val="center"/>
        <w:rPr>
          <w:rFonts w:eastAsia="Times New Roman"/>
        </w:rPr>
      </w:pPr>
      <w:r w:rsidRPr="00CC0376">
        <w:t xml:space="preserve">от  </w:t>
      </w:r>
      <w:r w:rsidR="006535B7">
        <w:t xml:space="preserve"> 01. 03</w:t>
      </w:r>
      <w:r w:rsidR="00C15B4C">
        <w:t>. 2021</w:t>
      </w:r>
      <w:r w:rsidR="006535B7">
        <w:t xml:space="preserve">    №</w:t>
      </w:r>
      <w:r w:rsidR="006535B7">
        <w:rPr>
          <w:u w:val="single"/>
        </w:rPr>
        <w:t xml:space="preserve"> 65 </w:t>
      </w:r>
      <w:r w:rsidRPr="00CC0376">
        <w:t xml:space="preserve"> -</w:t>
      </w:r>
      <w:r w:rsidR="007A3FAF">
        <w:t xml:space="preserve"> </w:t>
      </w:r>
      <w:proofErr w:type="spellStart"/>
      <w:proofErr w:type="gramStart"/>
      <w:r w:rsidRPr="00CC0376">
        <w:t>п</w:t>
      </w:r>
      <w:proofErr w:type="spellEnd"/>
      <w:proofErr w:type="gramEnd"/>
    </w:p>
    <w:p w:rsidR="00884654" w:rsidRDefault="00884654" w:rsidP="00884654">
      <w:pPr>
        <w:ind w:firstLine="0"/>
        <w:jc w:val="center"/>
        <w:rPr>
          <w:b/>
        </w:rPr>
      </w:pPr>
      <w:r w:rsidRPr="00CC0376">
        <w:t>пос. Верхний Ландех</w:t>
      </w:r>
    </w:p>
    <w:p w:rsidR="00C15B4C" w:rsidRDefault="00C15B4C" w:rsidP="00480C0F">
      <w:pPr>
        <w:ind w:firstLine="0"/>
        <w:jc w:val="center"/>
        <w:rPr>
          <w:b/>
        </w:rPr>
      </w:pPr>
    </w:p>
    <w:p w:rsidR="00C15B4C" w:rsidRDefault="00C15B4C" w:rsidP="00C15B4C">
      <w:pPr>
        <w:ind w:firstLine="0"/>
        <w:jc w:val="center"/>
        <w:rPr>
          <w:b/>
        </w:rPr>
      </w:pPr>
      <w:r>
        <w:rPr>
          <w:b/>
        </w:rPr>
        <w:t>О внесении изменений в постановление администрации Верхнеландеховского муниципального района от 01.07.2016 № 187-п                             «</w:t>
      </w:r>
      <w:r w:rsidRPr="00CC0376">
        <w:rPr>
          <w:b/>
        </w:rPr>
        <w:t xml:space="preserve">О </w:t>
      </w:r>
      <w:r>
        <w:rPr>
          <w:b/>
        </w:rPr>
        <w:t>порядке</w:t>
      </w:r>
      <w:r w:rsidRPr="00CC0376">
        <w:rPr>
          <w:b/>
        </w:rPr>
        <w:t xml:space="preserve"> </w:t>
      </w:r>
      <w:r>
        <w:rPr>
          <w:b/>
        </w:rPr>
        <w:t xml:space="preserve">и правилах </w:t>
      </w:r>
      <w:r w:rsidRPr="00CC0376">
        <w:rPr>
          <w:b/>
        </w:rPr>
        <w:t>определения нормативных затрат на</w:t>
      </w:r>
      <w:r>
        <w:rPr>
          <w:b/>
        </w:rPr>
        <w:t xml:space="preserve"> </w:t>
      </w:r>
      <w:r w:rsidRPr="00CC0376">
        <w:rPr>
          <w:b/>
        </w:rPr>
        <w:t>обеспечение</w:t>
      </w:r>
      <w:r>
        <w:rPr>
          <w:b/>
        </w:rPr>
        <w:t xml:space="preserve"> </w:t>
      </w:r>
      <w:r w:rsidRPr="00CC0376">
        <w:rPr>
          <w:b/>
        </w:rPr>
        <w:t xml:space="preserve">функций </w:t>
      </w:r>
      <w:r>
        <w:rPr>
          <w:b/>
        </w:rPr>
        <w:t xml:space="preserve">муниципальных органов </w:t>
      </w:r>
      <w:r w:rsidRPr="00CC0376">
        <w:rPr>
          <w:b/>
        </w:rPr>
        <w:t xml:space="preserve">и </w:t>
      </w:r>
      <w:r>
        <w:rPr>
          <w:b/>
        </w:rPr>
        <w:t>п</w:t>
      </w:r>
      <w:r w:rsidRPr="00CC0376">
        <w:rPr>
          <w:b/>
        </w:rPr>
        <w:t>одведомственных им казенных учреждений</w:t>
      </w:r>
      <w:r>
        <w:rPr>
          <w:b/>
        </w:rPr>
        <w:t xml:space="preserve"> </w:t>
      </w:r>
      <w:r w:rsidRPr="00CC0376">
        <w:rPr>
          <w:b/>
        </w:rPr>
        <w:t>в</w:t>
      </w:r>
      <w:r>
        <w:rPr>
          <w:b/>
        </w:rPr>
        <w:t xml:space="preserve"> </w:t>
      </w:r>
      <w:proofErr w:type="spellStart"/>
      <w:r w:rsidRPr="00CC0376">
        <w:rPr>
          <w:b/>
        </w:rPr>
        <w:t>Верхнеландеховском</w:t>
      </w:r>
      <w:proofErr w:type="spellEnd"/>
      <w:r w:rsidRPr="00CC0376">
        <w:rPr>
          <w:b/>
        </w:rPr>
        <w:t xml:space="preserve"> муниципальном районе</w:t>
      </w:r>
      <w:r>
        <w:rPr>
          <w:b/>
        </w:rPr>
        <w:t>»</w:t>
      </w:r>
    </w:p>
    <w:p w:rsidR="00044D02" w:rsidRPr="00CC0376" w:rsidRDefault="00044D02" w:rsidP="00044D02">
      <w:pPr>
        <w:ind w:firstLine="0"/>
        <w:jc w:val="center"/>
        <w:rPr>
          <w:b/>
        </w:rPr>
      </w:pPr>
    </w:p>
    <w:p w:rsidR="00C15B4C" w:rsidRDefault="00A17999" w:rsidP="007A3FAF">
      <w:pPr>
        <w:widowControl w:val="0"/>
        <w:autoSpaceDE w:val="0"/>
        <w:autoSpaceDN w:val="0"/>
        <w:adjustRightInd w:val="0"/>
      </w:pPr>
      <w:r>
        <w:rPr>
          <w:b/>
        </w:rPr>
        <w:t xml:space="preserve">              </w:t>
      </w:r>
    </w:p>
    <w:p w:rsidR="00C15B4C" w:rsidRDefault="00C15B4C" w:rsidP="007A3FAF">
      <w:r>
        <w:t xml:space="preserve">В целях уточнения нормативных затрат </w:t>
      </w:r>
      <w:r w:rsidRPr="00513134">
        <w:t xml:space="preserve">на </w:t>
      </w:r>
      <w:r>
        <w:t>о</w:t>
      </w:r>
      <w:r w:rsidRPr="00513134">
        <w:t xml:space="preserve">беспечение функций муниципальных органов </w:t>
      </w:r>
      <w:r>
        <w:t xml:space="preserve">в </w:t>
      </w:r>
      <w:proofErr w:type="spellStart"/>
      <w:r>
        <w:t>Верхнеландеховском</w:t>
      </w:r>
      <w:proofErr w:type="spellEnd"/>
      <w:r>
        <w:t xml:space="preserve"> муниципальном районе:</w:t>
      </w:r>
    </w:p>
    <w:p w:rsidR="00C15B4C" w:rsidRDefault="00C15B4C" w:rsidP="007A3FAF"/>
    <w:p w:rsidR="00C15B4C" w:rsidRDefault="00C15B4C" w:rsidP="007A3FAF">
      <w:pPr>
        <w:widowControl w:val="0"/>
        <w:autoSpaceDE w:val="0"/>
        <w:autoSpaceDN w:val="0"/>
        <w:adjustRightInd w:val="0"/>
      </w:pPr>
      <w:r>
        <w:t xml:space="preserve">Внести в постановление администрации Верхнеландеховского муниципального района </w:t>
      </w:r>
      <w:r w:rsidRPr="001C6C3D">
        <w:t>от 01.07.2016 № 187-п</w:t>
      </w:r>
      <w:r>
        <w:t xml:space="preserve"> </w:t>
      </w:r>
      <w:r w:rsidRPr="001C6C3D">
        <w:t xml:space="preserve">«О порядке и правилах определения нормативных затрат на обеспечение функций муниципальных органов и подведомственных им казенных учреждений в </w:t>
      </w:r>
      <w:proofErr w:type="spellStart"/>
      <w:r w:rsidRPr="001C6C3D">
        <w:t>Верхнеландеховском</w:t>
      </w:r>
      <w:proofErr w:type="spellEnd"/>
      <w:r w:rsidRPr="001C6C3D">
        <w:t xml:space="preserve"> муниципальном районе</w:t>
      </w:r>
      <w:r>
        <w:t>» следующие изменения:</w:t>
      </w:r>
      <w:r w:rsidRPr="00C15B4C">
        <w:t xml:space="preserve"> </w:t>
      </w:r>
    </w:p>
    <w:p w:rsidR="00C15B4C" w:rsidRDefault="00C15B4C" w:rsidP="007A3FAF">
      <w:pPr>
        <w:widowControl w:val="0"/>
        <w:autoSpaceDE w:val="0"/>
        <w:autoSpaceDN w:val="0"/>
        <w:adjustRightInd w:val="0"/>
        <w:outlineLvl w:val="2"/>
      </w:pPr>
    </w:p>
    <w:p w:rsidR="00C15B4C" w:rsidRDefault="00C15B4C" w:rsidP="007A3FAF">
      <w:pPr>
        <w:widowControl w:val="0"/>
        <w:autoSpaceDE w:val="0"/>
        <w:autoSpaceDN w:val="0"/>
        <w:adjustRightInd w:val="0"/>
        <w:outlineLvl w:val="2"/>
      </w:pPr>
      <w:r>
        <w:t>в приложении 2  к постановлению:</w:t>
      </w:r>
    </w:p>
    <w:p w:rsidR="00C15B4C" w:rsidRDefault="00C15B4C" w:rsidP="007A3FAF">
      <w:pPr>
        <w:widowControl w:val="0"/>
        <w:autoSpaceDE w:val="0"/>
        <w:autoSpaceDN w:val="0"/>
        <w:adjustRightInd w:val="0"/>
        <w:outlineLvl w:val="2"/>
      </w:pPr>
    </w:p>
    <w:p w:rsidR="007A3FAF" w:rsidRDefault="00C15B4C" w:rsidP="007A3FAF">
      <w:pPr>
        <w:widowControl w:val="0"/>
        <w:autoSpaceDE w:val="0"/>
        <w:autoSpaceDN w:val="0"/>
        <w:adjustRightInd w:val="0"/>
        <w:outlineLvl w:val="2"/>
      </w:pPr>
      <w:r>
        <w:t>приложения 1, 2, 4 к П</w:t>
      </w:r>
      <w:r w:rsidRPr="00513134">
        <w:t xml:space="preserve">равилам определения нормативных затрат на </w:t>
      </w:r>
      <w:r>
        <w:t>о</w:t>
      </w:r>
      <w:r w:rsidRPr="00513134">
        <w:t xml:space="preserve">беспечение функций муниципальных органов и подведомственных им казенных учреждений изложить в </w:t>
      </w:r>
      <w:r>
        <w:t>новой</w:t>
      </w:r>
      <w:r w:rsidRPr="00513134">
        <w:t xml:space="preserve"> редакции</w:t>
      </w:r>
      <w:r>
        <w:t xml:space="preserve"> (приложения 1, 2, 3).</w:t>
      </w:r>
    </w:p>
    <w:p w:rsidR="0026006B" w:rsidRPr="007A3FAF" w:rsidRDefault="00A912A6" w:rsidP="007A3FAF">
      <w:pPr>
        <w:widowControl w:val="0"/>
        <w:autoSpaceDE w:val="0"/>
        <w:autoSpaceDN w:val="0"/>
        <w:adjustRightInd w:val="0"/>
        <w:outlineLvl w:val="2"/>
      </w:pPr>
      <w:r>
        <w:t>2</w:t>
      </w:r>
      <w:r w:rsidR="009A3333">
        <w:t xml:space="preserve">. </w:t>
      </w:r>
      <w:r w:rsidR="0026006B">
        <w:t>Настоящее постановление распространяется на подведомственны</w:t>
      </w:r>
      <w:r w:rsidR="006C50E2">
        <w:t>е</w:t>
      </w:r>
      <w:r w:rsidR="0026006B">
        <w:t xml:space="preserve"> муниципальным органам казенные учреждения, финансируемые из бюджет</w:t>
      </w:r>
      <w:r w:rsidR="006C50E2">
        <w:t>ов</w:t>
      </w:r>
      <w:r w:rsidR="0026006B">
        <w:t xml:space="preserve"> Верхнеландеховского муниципального района и Верхнеландеховского городского поселения.</w:t>
      </w:r>
    </w:p>
    <w:p w:rsidR="00560D9C" w:rsidRPr="00CC0376" w:rsidRDefault="00A912A6" w:rsidP="007A3FAF">
      <w:r>
        <w:t>3</w:t>
      </w:r>
      <w:r w:rsidR="0026006B">
        <w:t xml:space="preserve">. </w:t>
      </w:r>
      <w:r w:rsidR="007A3FAF">
        <w:t>Руководителям муниципальных органов</w:t>
      </w:r>
      <w:r w:rsidR="000C319F">
        <w:t xml:space="preserve"> </w:t>
      </w:r>
      <w:r w:rsidR="007A3FAF">
        <w:t xml:space="preserve">привести в соответствие с настоящим постановлением </w:t>
      </w:r>
      <w:r w:rsidR="000C319F">
        <w:t>ведомственные нормативные акты.</w:t>
      </w:r>
      <w:r w:rsidR="009A3333">
        <w:t xml:space="preserve"> </w:t>
      </w:r>
    </w:p>
    <w:p w:rsidR="006C50E2" w:rsidRDefault="006C50E2" w:rsidP="007A3FAF">
      <w:pPr>
        <w:rPr>
          <w:b/>
        </w:rPr>
      </w:pPr>
    </w:p>
    <w:p w:rsidR="00A912A6" w:rsidRDefault="00A912A6" w:rsidP="007A3FAF">
      <w:pPr>
        <w:rPr>
          <w:b/>
        </w:rPr>
      </w:pPr>
    </w:p>
    <w:p w:rsidR="00560D9C" w:rsidRPr="00CC0376" w:rsidRDefault="00560D9C" w:rsidP="007A3FAF">
      <w:pPr>
        <w:rPr>
          <w:b/>
        </w:rPr>
      </w:pPr>
      <w:r w:rsidRPr="00CC0376">
        <w:rPr>
          <w:b/>
        </w:rPr>
        <w:t>Глава Верхнеландеховского</w:t>
      </w:r>
    </w:p>
    <w:p w:rsidR="00560D9C" w:rsidRPr="00CC0376" w:rsidRDefault="00560D9C" w:rsidP="007A3FAF">
      <w:pPr>
        <w:rPr>
          <w:b/>
        </w:rPr>
      </w:pPr>
      <w:r w:rsidRPr="00CC0376">
        <w:rPr>
          <w:b/>
        </w:rPr>
        <w:t>муниципального района</w:t>
      </w:r>
      <w:r w:rsidRPr="00CC0376">
        <w:t xml:space="preserve">: </w:t>
      </w:r>
      <w:r w:rsidRPr="00CC0376">
        <w:tab/>
      </w:r>
      <w:r w:rsidRPr="00CC0376">
        <w:tab/>
        <w:t xml:space="preserve">          </w:t>
      </w:r>
      <w:r w:rsidR="007A3FAF">
        <w:tab/>
      </w:r>
      <w:r w:rsidR="007A3FAF">
        <w:tab/>
        <w:t xml:space="preserve">                       </w:t>
      </w:r>
      <w:r w:rsidR="000C319F">
        <w:rPr>
          <w:b/>
        </w:rPr>
        <w:t>Н.Н.Смирнова</w:t>
      </w:r>
    </w:p>
    <w:p w:rsidR="00A912A6" w:rsidRDefault="00A912A6" w:rsidP="007A3FA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bookmarkStart w:id="0" w:name="Par1"/>
      <w:bookmarkStart w:id="1" w:name="Par30"/>
      <w:bookmarkEnd w:id="0"/>
      <w:bookmarkEnd w:id="1"/>
    </w:p>
    <w:p w:rsidR="00A912A6" w:rsidRDefault="00A912A6" w:rsidP="00123DEC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A3FAF" w:rsidRDefault="009921F5" w:rsidP="007A3FAF">
      <w:pPr>
        <w:widowControl w:val="0"/>
        <w:autoSpaceDE w:val="0"/>
        <w:autoSpaceDN w:val="0"/>
        <w:adjustRightInd w:val="0"/>
        <w:ind w:firstLine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912A6">
        <w:rPr>
          <w:sz w:val="24"/>
          <w:szCs w:val="24"/>
        </w:rPr>
        <w:t xml:space="preserve"> </w:t>
      </w:r>
      <w:r w:rsidR="007A3FAF">
        <w:rPr>
          <w:sz w:val="24"/>
          <w:szCs w:val="24"/>
        </w:rPr>
        <w:t>Приложение 1</w:t>
      </w:r>
    </w:p>
    <w:p w:rsidR="007A3FAF" w:rsidRDefault="007A3FAF" w:rsidP="007A3FA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7A3FAF" w:rsidRDefault="007A3FAF" w:rsidP="007A3FA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Верхнеландеховского </w:t>
      </w:r>
    </w:p>
    <w:p w:rsidR="007A3FAF" w:rsidRDefault="007A3FAF" w:rsidP="007A3FA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7A3FAF" w:rsidRDefault="006535B7" w:rsidP="007A3FA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от  01. 03</w:t>
      </w:r>
      <w:r w:rsidR="007A3FAF">
        <w:rPr>
          <w:sz w:val="24"/>
          <w:szCs w:val="24"/>
        </w:rPr>
        <w:t>. 20</w:t>
      </w:r>
      <w:r>
        <w:rPr>
          <w:sz w:val="24"/>
          <w:szCs w:val="24"/>
        </w:rPr>
        <w:t>21 № 65</w:t>
      </w:r>
      <w:r w:rsidR="007A3FAF">
        <w:rPr>
          <w:sz w:val="24"/>
          <w:szCs w:val="24"/>
        </w:rPr>
        <w:t xml:space="preserve"> - </w:t>
      </w:r>
      <w:proofErr w:type="spellStart"/>
      <w:proofErr w:type="gramStart"/>
      <w:r w:rsidR="007A3FAF">
        <w:rPr>
          <w:sz w:val="24"/>
          <w:szCs w:val="24"/>
        </w:rPr>
        <w:t>п</w:t>
      </w:r>
      <w:proofErr w:type="spellEnd"/>
      <w:proofErr w:type="gramEnd"/>
      <w:r w:rsidR="007A3FAF">
        <w:rPr>
          <w:sz w:val="24"/>
          <w:szCs w:val="24"/>
        </w:rPr>
        <w:t xml:space="preserve"> </w:t>
      </w:r>
    </w:p>
    <w:p w:rsidR="007A3FAF" w:rsidRDefault="007A3FAF" w:rsidP="007A3FA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A3FAF" w:rsidRPr="00037AE7" w:rsidRDefault="007A3FAF" w:rsidP="007A3FA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037AE7">
        <w:rPr>
          <w:sz w:val="24"/>
          <w:szCs w:val="24"/>
        </w:rPr>
        <w:t>Приложение 1</w:t>
      </w:r>
    </w:p>
    <w:p w:rsidR="007A3FAF" w:rsidRPr="00037AE7" w:rsidRDefault="007A3FAF" w:rsidP="007A3FA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37AE7">
        <w:rPr>
          <w:sz w:val="24"/>
          <w:szCs w:val="24"/>
        </w:rPr>
        <w:t xml:space="preserve">к Правилам определения </w:t>
      </w:r>
      <w:proofErr w:type="gramStart"/>
      <w:r w:rsidRPr="00037AE7">
        <w:rPr>
          <w:sz w:val="24"/>
          <w:szCs w:val="24"/>
        </w:rPr>
        <w:t>нормативных</w:t>
      </w:r>
      <w:proofErr w:type="gramEnd"/>
    </w:p>
    <w:p w:rsidR="007A3FAF" w:rsidRPr="00037AE7" w:rsidRDefault="007A3FAF" w:rsidP="007A3FA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37AE7">
        <w:rPr>
          <w:sz w:val="24"/>
          <w:szCs w:val="24"/>
        </w:rPr>
        <w:t>затрат на обеспечение функций</w:t>
      </w:r>
    </w:p>
    <w:p w:rsidR="007A3FAF" w:rsidRPr="00037AE7" w:rsidRDefault="007A3FAF" w:rsidP="007A3FA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37AE7">
        <w:rPr>
          <w:sz w:val="24"/>
          <w:szCs w:val="24"/>
        </w:rPr>
        <w:t>муниципальных органов и подведомственных</w:t>
      </w:r>
    </w:p>
    <w:p w:rsidR="007876ED" w:rsidRPr="00037AE7" w:rsidRDefault="007A3FAF" w:rsidP="007A3FAF">
      <w:pPr>
        <w:widowControl w:val="0"/>
        <w:autoSpaceDE w:val="0"/>
        <w:autoSpaceDN w:val="0"/>
        <w:adjustRightInd w:val="0"/>
        <w:ind w:firstLine="0"/>
        <w:jc w:val="right"/>
        <w:outlineLvl w:val="2"/>
      </w:pPr>
      <w:r w:rsidRPr="00037AE7">
        <w:rPr>
          <w:sz w:val="24"/>
          <w:szCs w:val="24"/>
        </w:rPr>
        <w:t>им казенных учреждений</w:t>
      </w:r>
    </w:p>
    <w:p w:rsidR="007A3FAF" w:rsidRDefault="007A3FAF" w:rsidP="009758E4">
      <w:pPr>
        <w:widowControl w:val="0"/>
        <w:autoSpaceDE w:val="0"/>
        <w:autoSpaceDN w:val="0"/>
        <w:adjustRightInd w:val="0"/>
        <w:ind w:firstLine="0"/>
        <w:jc w:val="center"/>
        <w:rPr>
          <w:b/>
        </w:rPr>
      </w:pPr>
    </w:p>
    <w:p w:rsidR="009758E4" w:rsidRDefault="007876ED" w:rsidP="009758E4">
      <w:pPr>
        <w:widowControl w:val="0"/>
        <w:autoSpaceDE w:val="0"/>
        <w:autoSpaceDN w:val="0"/>
        <w:adjustRightInd w:val="0"/>
        <w:ind w:firstLine="0"/>
        <w:jc w:val="center"/>
        <w:rPr>
          <w:b/>
        </w:rPr>
      </w:pPr>
      <w:r w:rsidRPr="00037AE7">
        <w:rPr>
          <w:b/>
        </w:rPr>
        <w:t>Нормативы обеспечения функций муниципальных органов</w:t>
      </w:r>
      <w:r w:rsidR="009758E4">
        <w:rPr>
          <w:b/>
        </w:rPr>
        <w:t xml:space="preserve"> и подведомственных казенных учреждений</w:t>
      </w:r>
      <w:r w:rsidRPr="00037AE7">
        <w:rPr>
          <w:b/>
        </w:rPr>
        <w:t xml:space="preserve">, применяемые при расчете нормативных затрат на приобретение средств подвижной связи и </w:t>
      </w:r>
    </w:p>
    <w:p w:rsidR="007876ED" w:rsidRDefault="007876ED" w:rsidP="009758E4">
      <w:pPr>
        <w:widowControl w:val="0"/>
        <w:autoSpaceDE w:val="0"/>
        <w:autoSpaceDN w:val="0"/>
        <w:adjustRightInd w:val="0"/>
        <w:ind w:firstLine="0"/>
        <w:jc w:val="center"/>
        <w:rPr>
          <w:b/>
        </w:rPr>
      </w:pPr>
      <w:r w:rsidRPr="00037AE7">
        <w:rPr>
          <w:b/>
        </w:rPr>
        <w:t>услуг подвижной связи</w:t>
      </w:r>
    </w:p>
    <w:p w:rsidR="008B7608" w:rsidRPr="00037AE7" w:rsidRDefault="008B7608" w:rsidP="009758E4">
      <w:pPr>
        <w:widowControl w:val="0"/>
        <w:autoSpaceDE w:val="0"/>
        <w:autoSpaceDN w:val="0"/>
        <w:adjustRightInd w:val="0"/>
        <w:ind w:firstLine="0"/>
        <w:jc w:val="center"/>
        <w:rPr>
          <w:b/>
        </w:rPr>
      </w:pPr>
    </w:p>
    <w:tbl>
      <w:tblPr>
        <w:tblW w:w="9923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3"/>
        <w:gridCol w:w="1701"/>
        <w:gridCol w:w="2693"/>
        <w:gridCol w:w="2835"/>
        <w:gridCol w:w="1701"/>
      </w:tblGrid>
      <w:tr w:rsidR="007876ED" w:rsidRPr="00037AE7" w:rsidTr="008B7608">
        <w:trPr>
          <w:trHeight w:val="65"/>
        </w:trPr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76ED" w:rsidRPr="00037AE7" w:rsidRDefault="00143412" w:rsidP="00C4719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связи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76ED" w:rsidRPr="00037AE7" w:rsidRDefault="007876ED" w:rsidP="00C4719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37AE7">
              <w:rPr>
                <w:sz w:val="24"/>
                <w:szCs w:val="24"/>
              </w:rPr>
              <w:t>Количество сре</w:t>
            </w:r>
            <w:proofErr w:type="gramStart"/>
            <w:r w:rsidRPr="00037AE7">
              <w:rPr>
                <w:sz w:val="24"/>
                <w:szCs w:val="24"/>
              </w:rPr>
              <w:t>дств св</w:t>
            </w:r>
            <w:proofErr w:type="gramEnd"/>
            <w:r w:rsidRPr="00037AE7">
              <w:rPr>
                <w:sz w:val="24"/>
                <w:szCs w:val="24"/>
              </w:rPr>
              <w:t>язи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76ED" w:rsidRPr="00037AE7" w:rsidRDefault="007876ED" w:rsidP="00C4719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37AE7">
              <w:rPr>
                <w:sz w:val="24"/>
                <w:szCs w:val="24"/>
              </w:rPr>
              <w:t>Цена приобретения сре</w:t>
            </w:r>
            <w:proofErr w:type="gramStart"/>
            <w:r w:rsidRPr="00037AE7">
              <w:rPr>
                <w:sz w:val="24"/>
                <w:szCs w:val="24"/>
              </w:rPr>
              <w:t>дств св</w:t>
            </w:r>
            <w:proofErr w:type="gramEnd"/>
            <w:r w:rsidRPr="00037AE7">
              <w:rPr>
                <w:sz w:val="24"/>
                <w:szCs w:val="24"/>
              </w:rPr>
              <w:t>язи*</w:t>
            </w:r>
          </w:p>
        </w:tc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76ED" w:rsidRPr="00037AE7" w:rsidRDefault="007876ED" w:rsidP="00C4719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37AE7">
              <w:rPr>
                <w:sz w:val="24"/>
                <w:szCs w:val="24"/>
              </w:rPr>
              <w:t>Расходы на услуги связи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76ED" w:rsidRPr="00037AE7" w:rsidRDefault="007876ED" w:rsidP="00C4719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37AE7">
              <w:rPr>
                <w:sz w:val="24"/>
                <w:szCs w:val="24"/>
              </w:rPr>
              <w:t>Категория должностей</w:t>
            </w:r>
          </w:p>
        </w:tc>
      </w:tr>
      <w:tr w:rsidR="007876ED" w:rsidRPr="00037AE7" w:rsidTr="008B7608">
        <w:trPr>
          <w:trHeight w:val="65"/>
        </w:trPr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6ED" w:rsidRPr="00037AE7" w:rsidRDefault="00143412" w:rsidP="00C4719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подвижная связь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6ED" w:rsidRPr="00037AE7" w:rsidRDefault="007876ED" w:rsidP="00C4719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37AE7">
              <w:rPr>
                <w:sz w:val="24"/>
                <w:szCs w:val="24"/>
              </w:rPr>
              <w:t>не более 1 единицы в расчете на</w:t>
            </w:r>
            <w:r w:rsidR="00143412">
              <w:rPr>
                <w:sz w:val="24"/>
                <w:szCs w:val="24"/>
              </w:rPr>
              <w:t xml:space="preserve"> каждое лицо, замещающее высшие должности, не отнесенные к должностям муниципальной службы, а также каждого муниципального служащего, замещающего должность, относящуюся к высшей</w:t>
            </w:r>
            <w:r w:rsidR="009921F5">
              <w:rPr>
                <w:sz w:val="24"/>
                <w:szCs w:val="24"/>
              </w:rPr>
              <w:t xml:space="preserve">, </w:t>
            </w:r>
            <w:r w:rsidR="00E00336">
              <w:rPr>
                <w:sz w:val="24"/>
                <w:szCs w:val="24"/>
              </w:rPr>
              <w:t xml:space="preserve">главной, </w:t>
            </w:r>
            <w:r w:rsidR="009921F5">
              <w:rPr>
                <w:sz w:val="24"/>
                <w:szCs w:val="24"/>
              </w:rPr>
              <w:t>ведущей</w:t>
            </w:r>
            <w:r w:rsidR="00143412">
              <w:rPr>
                <w:sz w:val="24"/>
                <w:szCs w:val="24"/>
              </w:rPr>
              <w:t xml:space="preserve"> группе должностей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6ED" w:rsidRPr="00F2467F" w:rsidRDefault="00285A1D" w:rsidP="00285A1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876ED" w:rsidRPr="009758E4">
              <w:rPr>
                <w:sz w:val="24"/>
                <w:szCs w:val="24"/>
              </w:rPr>
              <w:t xml:space="preserve">не более </w:t>
            </w:r>
            <w:r w:rsidR="006271A1" w:rsidRPr="00F2467F">
              <w:rPr>
                <w:sz w:val="24"/>
                <w:szCs w:val="24"/>
              </w:rPr>
              <w:t>1</w:t>
            </w:r>
            <w:r w:rsidR="008A4FC6">
              <w:rPr>
                <w:sz w:val="24"/>
                <w:szCs w:val="24"/>
              </w:rPr>
              <w:t>8</w:t>
            </w:r>
            <w:r w:rsidR="007876ED" w:rsidRPr="00F2467F">
              <w:rPr>
                <w:sz w:val="24"/>
                <w:szCs w:val="24"/>
              </w:rPr>
              <w:t xml:space="preserve"> тыс. рублей включительно за 1 единицу в расчете </w:t>
            </w:r>
            <w:r w:rsidR="009758E4" w:rsidRPr="00F2467F">
              <w:rPr>
                <w:sz w:val="24"/>
                <w:szCs w:val="24"/>
              </w:rPr>
              <w:t>на каждое лицо, замещающее высшие должности, не отнесенные к должностям муниципальной службы, а также каждого муниципального служащего, замещающего должность, относящуюся к высшей группе должностей</w:t>
            </w:r>
            <w:r w:rsidRPr="00F2467F">
              <w:rPr>
                <w:sz w:val="24"/>
                <w:szCs w:val="24"/>
              </w:rPr>
              <w:t>;</w:t>
            </w:r>
          </w:p>
          <w:p w:rsidR="00285A1D" w:rsidRPr="00F2467F" w:rsidRDefault="00A912A6" w:rsidP="00285A1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более 12</w:t>
            </w:r>
            <w:r w:rsidR="00285A1D" w:rsidRPr="00F2467F">
              <w:rPr>
                <w:sz w:val="24"/>
                <w:szCs w:val="24"/>
              </w:rPr>
              <w:t xml:space="preserve"> тыс. рублей включительно за 1 единицу в расчете на каждого муниципального служащего, замещающего д</w:t>
            </w:r>
            <w:r>
              <w:rPr>
                <w:sz w:val="24"/>
                <w:szCs w:val="24"/>
              </w:rPr>
              <w:t xml:space="preserve">олжность, относящуюся к </w:t>
            </w:r>
            <w:r w:rsidR="00285A1D" w:rsidRPr="00F2467F">
              <w:rPr>
                <w:sz w:val="24"/>
                <w:szCs w:val="24"/>
              </w:rPr>
              <w:t xml:space="preserve"> главной группе должностей;</w:t>
            </w:r>
          </w:p>
          <w:p w:rsidR="00285A1D" w:rsidRDefault="00A912A6" w:rsidP="00285A1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более 10</w:t>
            </w:r>
            <w:r w:rsidR="00285A1D" w:rsidRPr="00F2467F">
              <w:rPr>
                <w:sz w:val="24"/>
                <w:szCs w:val="24"/>
              </w:rPr>
              <w:t xml:space="preserve"> тыс. рублей</w:t>
            </w:r>
            <w:r w:rsidR="00285A1D" w:rsidRPr="009758E4">
              <w:rPr>
                <w:sz w:val="24"/>
                <w:szCs w:val="24"/>
              </w:rPr>
              <w:t xml:space="preserve"> включительно за 1 единицу в расчете на </w:t>
            </w:r>
            <w:r w:rsidR="00285A1D">
              <w:rPr>
                <w:sz w:val="24"/>
                <w:szCs w:val="24"/>
              </w:rPr>
              <w:t xml:space="preserve">каждого муниципального служащего, замещающего </w:t>
            </w:r>
            <w:r w:rsidR="00285A1D">
              <w:rPr>
                <w:sz w:val="24"/>
                <w:szCs w:val="24"/>
              </w:rPr>
              <w:lastRenderedPageBreak/>
              <w:t>должность, относящуюся к ведущей</w:t>
            </w:r>
            <w:r>
              <w:rPr>
                <w:sz w:val="24"/>
                <w:szCs w:val="24"/>
              </w:rPr>
              <w:t xml:space="preserve"> и старшей</w:t>
            </w:r>
            <w:r w:rsidR="00285A1D">
              <w:rPr>
                <w:sz w:val="24"/>
                <w:szCs w:val="24"/>
              </w:rPr>
              <w:t xml:space="preserve"> группе должностей</w:t>
            </w:r>
            <w:r w:rsidR="008A4FC6">
              <w:rPr>
                <w:sz w:val="24"/>
                <w:szCs w:val="24"/>
              </w:rPr>
              <w:t>;</w:t>
            </w:r>
          </w:p>
          <w:p w:rsidR="008A4FC6" w:rsidRPr="00037AE7" w:rsidRDefault="008A4FC6" w:rsidP="00285A1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 не более 10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 включительно за 1 единицу в расчете на одного обеспечивающего специалиста, но не более дух единиц на орган или учреждение</w:t>
            </w:r>
          </w:p>
        </w:tc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6ED" w:rsidRPr="00F919BF" w:rsidRDefault="00F2467F" w:rsidP="00F2467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919BF">
              <w:rPr>
                <w:sz w:val="24"/>
                <w:szCs w:val="24"/>
              </w:rPr>
              <w:lastRenderedPageBreak/>
              <w:t>- годовой</w:t>
            </w:r>
            <w:r w:rsidR="007876ED" w:rsidRPr="00F919BF">
              <w:rPr>
                <w:sz w:val="24"/>
                <w:szCs w:val="24"/>
              </w:rPr>
              <w:t xml:space="preserve"> расход не более </w:t>
            </w:r>
            <w:r w:rsidRPr="00F919BF">
              <w:rPr>
                <w:sz w:val="24"/>
                <w:szCs w:val="24"/>
              </w:rPr>
              <w:t>1</w:t>
            </w:r>
            <w:r w:rsidR="00E31FD3">
              <w:rPr>
                <w:sz w:val="24"/>
                <w:szCs w:val="24"/>
              </w:rPr>
              <w:t>2</w:t>
            </w:r>
            <w:r w:rsidR="007876ED" w:rsidRPr="00F919BF">
              <w:rPr>
                <w:sz w:val="24"/>
                <w:szCs w:val="24"/>
              </w:rPr>
              <w:t xml:space="preserve"> тыс. рублей** включительно в расчете на </w:t>
            </w:r>
            <w:r w:rsidR="009758E4" w:rsidRPr="00F919BF">
              <w:rPr>
                <w:sz w:val="24"/>
                <w:szCs w:val="24"/>
              </w:rPr>
              <w:t>каждое лицо, замещающее высшие должности, не отнесенные к</w:t>
            </w:r>
            <w:r w:rsidR="008B7608">
              <w:rPr>
                <w:sz w:val="24"/>
                <w:szCs w:val="24"/>
              </w:rPr>
              <w:t xml:space="preserve"> </w:t>
            </w:r>
            <w:r w:rsidR="009758E4" w:rsidRPr="00F919BF">
              <w:rPr>
                <w:sz w:val="24"/>
                <w:szCs w:val="24"/>
              </w:rPr>
              <w:t xml:space="preserve"> должностям муниципальной службы, а также каждого муниципального служащего, замещающего должность, относящуюся к высшей группе должностей</w:t>
            </w:r>
            <w:r w:rsidRPr="00F919BF">
              <w:rPr>
                <w:sz w:val="24"/>
                <w:szCs w:val="24"/>
              </w:rPr>
              <w:t>;</w:t>
            </w:r>
          </w:p>
          <w:p w:rsidR="008B7608" w:rsidRDefault="008B7608" w:rsidP="00F919B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  <w:p w:rsidR="008B7608" w:rsidRDefault="008B7608" w:rsidP="00F919B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  <w:p w:rsidR="00F2467F" w:rsidRPr="00F919BF" w:rsidRDefault="00F2467F" w:rsidP="00F919B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919BF">
              <w:rPr>
                <w:sz w:val="24"/>
                <w:szCs w:val="24"/>
              </w:rPr>
              <w:t xml:space="preserve">- годовой расход не более </w:t>
            </w:r>
            <w:r w:rsidR="00E31FD3">
              <w:rPr>
                <w:sz w:val="24"/>
                <w:szCs w:val="24"/>
              </w:rPr>
              <w:t>10</w:t>
            </w:r>
            <w:r w:rsidRPr="00F919BF">
              <w:rPr>
                <w:sz w:val="24"/>
                <w:szCs w:val="24"/>
              </w:rPr>
              <w:t xml:space="preserve"> тыс. рублей** включительно в расчете на каждого муниципального служащего, замещающего </w:t>
            </w:r>
            <w:r w:rsidR="00A912A6">
              <w:rPr>
                <w:sz w:val="24"/>
                <w:szCs w:val="24"/>
              </w:rPr>
              <w:t>должность, относящуюся к главной</w:t>
            </w:r>
            <w:r w:rsidRPr="00F919BF">
              <w:rPr>
                <w:sz w:val="24"/>
                <w:szCs w:val="24"/>
              </w:rPr>
              <w:t xml:space="preserve"> группе должностей;</w:t>
            </w:r>
          </w:p>
          <w:p w:rsidR="008B7608" w:rsidRDefault="008B7608" w:rsidP="00F919B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  <w:p w:rsidR="00F919BF" w:rsidRPr="00F919BF" w:rsidRDefault="00E31FD3" w:rsidP="00F919B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годовой расход не более 8</w:t>
            </w:r>
            <w:r w:rsidR="00F919BF" w:rsidRPr="00F919BF">
              <w:rPr>
                <w:sz w:val="24"/>
                <w:szCs w:val="24"/>
              </w:rPr>
              <w:t xml:space="preserve"> тыс. рублей** включительно в расчете на каждого муниципального служащего, замещающего </w:t>
            </w:r>
            <w:r w:rsidR="00A912A6">
              <w:rPr>
                <w:sz w:val="24"/>
                <w:szCs w:val="24"/>
              </w:rPr>
              <w:t xml:space="preserve">должность, </w:t>
            </w:r>
            <w:r w:rsidR="00A912A6">
              <w:rPr>
                <w:sz w:val="24"/>
                <w:szCs w:val="24"/>
              </w:rPr>
              <w:lastRenderedPageBreak/>
              <w:t>относящуюся к ведущей и старшей</w:t>
            </w:r>
            <w:r w:rsidR="00F919BF" w:rsidRPr="00F919BF">
              <w:rPr>
                <w:sz w:val="24"/>
                <w:szCs w:val="24"/>
              </w:rPr>
              <w:t xml:space="preserve"> группе должностей;</w:t>
            </w:r>
          </w:p>
          <w:p w:rsidR="008B7608" w:rsidRDefault="008B7608" w:rsidP="00F919B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  <w:p w:rsidR="00F919BF" w:rsidRPr="00037AE7" w:rsidRDefault="00E31FD3" w:rsidP="00F919B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 годовой расход не более 6</w:t>
            </w:r>
            <w:r w:rsidR="00F919BF" w:rsidRPr="00F919BF">
              <w:rPr>
                <w:sz w:val="24"/>
                <w:szCs w:val="24"/>
              </w:rPr>
              <w:t xml:space="preserve"> тыс. рублей** включительно в расчете на каждого муниципального служащего,</w:t>
            </w:r>
            <w:r w:rsidR="00F919BF">
              <w:rPr>
                <w:sz w:val="24"/>
                <w:szCs w:val="24"/>
              </w:rPr>
              <w:t xml:space="preserve"> замещающего должность, относящуюся к ведущей </w:t>
            </w:r>
            <w:r w:rsidR="008A4FC6">
              <w:rPr>
                <w:sz w:val="24"/>
                <w:szCs w:val="24"/>
              </w:rPr>
              <w:t xml:space="preserve">и старшей </w:t>
            </w:r>
            <w:r w:rsidR="00F919BF">
              <w:rPr>
                <w:sz w:val="24"/>
                <w:szCs w:val="24"/>
              </w:rPr>
              <w:t>группе должностей</w:t>
            </w:r>
            <w:r w:rsidR="008A4FC6">
              <w:rPr>
                <w:sz w:val="24"/>
                <w:szCs w:val="24"/>
              </w:rPr>
              <w:t xml:space="preserve"> или одного обеспечивающего специалиста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6ED" w:rsidRPr="00037AE7" w:rsidRDefault="007876ED" w:rsidP="009758E4">
            <w:pPr>
              <w:autoSpaceDE w:val="0"/>
              <w:autoSpaceDN w:val="0"/>
              <w:adjustRightInd w:val="0"/>
              <w:ind w:left="14" w:firstLine="0"/>
              <w:rPr>
                <w:sz w:val="24"/>
                <w:szCs w:val="24"/>
                <w:lang w:eastAsia="ru-RU"/>
              </w:rPr>
            </w:pPr>
            <w:r w:rsidRPr="00037AE7">
              <w:rPr>
                <w:sz w:val="24"/>
                <w:szCs w:val="24"/>
              </w:rPr>
              <w:lastRenderedPageBreak/>
              <w:t xml:space="preserve">категории и группы должностей приводятся в соответствии с </w:t>
            </w:r>
            <w:r w:rsidRPr="00037AE7">
              <w:rPr>
                <w:sz w:val="24"/>
                <w:szCs w:val="24"/>
                <w:lang w:eastAsia="ru-RU"/>
              </w:rPr>
              <w:t>Реестром должностей муниципальной службы Верхнеланде</w:t>
            </w:r>
            <w:r w:rsidR="009758E4">
              <w:rPr>
                <w:sz w:val="24"/>
                <w:szCs w:val="24"/>
                <w:lang w:eastAsia="ru-RU"/>
              </w:rPr>
              <w:t>ховского муниципального района</w:t>
            </w:r>
          </w:p>
        </w:tc>
      </w:tr>
    </w:tbl>
    <w:p w:rsidR="007876ED" w:rsidRPr="00037AE7" w:rsidRDefault="007876ED" w:rsidP="007876ED">
      <w:pPr>
        <w:widowControl w:val="0"/>
        <w:autoSpaceDE w:val="0"/>
        <w:autoSpaceDN w:val="0"/>
        <w:adjustRightInd w:val="0"/>
        <w:ind w:firstLine="540"/>
      </w:pPr>
      <w:r w:rsidRPr="00037AE7">
        <w:lastRenderedPageBreak/>
        <w:t>________________________</w:t>
      </w:r>
    </w:p>
    <w:p w:rsidR="007876ED" w:rsidRPr="009921F5" w:rsidRDefault="007876ED" w:rsidP="00FC5F1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921F5">
        <w:rPr>
          <w:sz w:val="24"/>
          <w:szCs w:val="24"/>
        </w:rPr>
        <w:t>* Периодичность приобретения сре</w:t>
      </w:r>
      <w:proofErr w:type="gramStart"/>
      <w:r w:rsidRPr="009921F5">
        <w:rPr>
          <w:sz w:val="24"/>
          <w:szCs w:val="24"/>
        </w:rPr>
        <w:t>дств св</w:t>
      </w:r>
      <w:proofErr w:type="gramEnd"/>
      <w:r w:rsidRPr="009921F5">
        <w:rPr>
          <w:sz w:val="24"/>
          <w:szCs w:val="24"/>
        </w:rPr>
        <w:t xml:space="preserve">язи определяется максимальным сроком полезного использования и составляет </w:t>
      </w:r>
      <w:r w:rsidR="00DE4E7C" w:rsidRPr="009921F5">
        <w:rPr>
          <w:sz w:val="24"/>
          <w:szCs w:val="24"/>
        </w:rPr>
        <w:t xml:space="preserve">не менее </w:t>
      </w:r>
      <w:r w:rsidRPr="009921F5">
        <w:rPr>
          <w:sz w:val="24"/>
          <w:szCs w:val="24"/>
        </w:rPr>
        <w:t>5 лет.</w:t>
      </w:r>
    </w:p>
    <w:p w:rsidR="00495DB6" w:rsidRPr="009921F5" w:rsidRDefault="007876ED" w:rsidP="007876E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921F5">
        <w:rPr>
          <w:sz w:val="24"/>
          <w:szCs w:val="24"/>
        </w:rPr>
        <w:t>** Объем расходов, рассчитанный с применением нормативных затрат на приобретение сотовой связи, может быть изменен по решению руководителя муниципального органа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F919BF" w:rsidRDefault="00F919BF" w:rsidP="007876ED">
      <w:pPr>
        <w:widowControl w:val="0"/>
        <w:autoSpaceDE w:val="0"/>
        <w:autoSpaceDN w:val="0"/>
        <w:adjustRightInd w:val="0"/>
      </w:pPr>
    </w:p>
    <w:p w:rsidR="00F919BF" w:rsidRDefault="00F919BF" w:rsidP="007876ED">
      <w:pPr>
        <w:widowControl w:val="0"/>
        <w:autoSpaceDE w:val="0"/>
        <w:autoSpaceDN w:val="0"/>
        <w:adjustRightInd w:val="0"/>
      </w:pPr>
    </w:p>
    <w:p w:rsidR="00F919BF" w:rsidRDefault="00F919BF" w:rsidP="007876ED">
      <w:pPr>
        <w:widowControl w:val="0"/>
        <w:autoSpaceDE w:val="0"/>
        <w:autoSpaceDN w:val="0"/>
        <w:adjustRightInd w:val="0"/>
      </w:pPr>
    </w:p>
    <w:p w:rsidR="00F919BF" w:rsidRDefault="00F919BF" w:rsidP="007876ED">
      <w:pPr>
        <w:widowControl w:val="0"/>
        <w:autoSpaceDE w:val="0"/>
        <w:autoSpaceDN w:val="0"/>
        <w:adjustRightInd w:val="0"/>
      </w:pPr>
    </w:p>
    <w:p w:rsidR="00F919BF" w:rsidRDefault="00F919BF" w:rsidP="007876ED">
      <w:pPr>
        <w:widowControl w:val="0"/>
        <w:autoSpaceDE w:val="0"/>
        <w:autoSpaceDN w:val="0"/>
        <w:adjustRightInd w:val="0"/>
      </w:pPr>
    </w:p>
    <w:p w:rsidR="00F919BF" w:rsidRDefault="00F919BF" w:rsidP="007876ED">
      <w:pPr>
        <w:widowControl w:val="0"/>
        <w:autoSpaceDE w:val="0"/>
        <w:autoSpaceDN w:val="0"/>
        <w:adjustRightInd w:val="0"/>
      </w:pPr>
    </w:p>
    <w:p w:rsidR="00F919BF" w:rsidRDefault="00F919BF" w:rsidP="007876ED">
      <w:pPr>
        <w:widowControl w:val="0"/>
        <w:autoSpaceDE w:val="0"/>
        <w:autoSpaceDN w:val="0"/>
        <w:adjustRightInd w:val="0"/>
      </w:pPr>
    </w:p>
    <w:p w:rsidR="00F919BF" w:rsidRDefault="00F919BF" w:rsidP="007876ED">
      <w:pPr>
        <w:widowControl w:val="0"/>
        <w:autoSpaceDE w:val="0"/>
        <w:autoSpaceDN w:val="0"/>
        <w:adjustRightInd w:val="0"/>
      </w:pPr>
    </w:p>
    <w:p w:rsidR="00F919BF" w:rsidRDefault="00F919BF" w:rsidP="007876ED">
      <w:pPr>
        <w:widowControl w:val="0"/>
        <w:autoSpaceDE w:val="0"/>
        <w:autoSpaceDN w:val="0"/>
        <w:adjustRightInd w:val="0"/>
      </w:pPr>
    </w:p>
    <w:p w:rsidR="00F919BF" w:rsidRDefault="00F919BF" w:rsidP="007876ED">
      <w:pPr>
        <w:widowControl w:val="0"/>
        <w:autoSpaceDE w:val="0"/>
        <w:autoSpaceDN w:val="0"/>
        <w:adjustRightInd w:val="0"/>
      </w:pPr>
    </w:p>
    <w:p w:rsidR="00F919BF" w:rsidRDefault="00F919BF" w:rsidP="007876ED">
      <w:pPr>
        <w:widowControl w:val="0"/>
        <w:autoSpaceDE w:val="0"/>
        <w:autoSpaceDN w:val="0"/>
        <w:adjustRightInd w:val="0"/>
      </w:pPr>
    </w:p>
    <w:p w:rsidR="00F919BF" w:rsidRDefault="00F919BF" w:rsidP="007876ED">
      <w:pPr>
        <w:widowControl w:val="0"/>
        <w:autoSpaceDE w:val="0"/>
        <w:autoSpaceDN w:val="0"/>
        <w:adjustRightInd w:val="0"/>
      </w:pPr>
    </w:p>
    <w:p w:rsidR="00F919BF" w:rsidRDefault="00F919BF" w:rsidP="007876ED">
      <w:pPr>
        <w:widowControl w:val="0"/>
        <w:autoSpaceDE w:val="0"/>
        <w:autoSpaceDN w:val="0"/>
        <w:adjustRightInd w:val="0"/>
      </w:pPr>
    </w:p>
    <w:p w:rsidR="00F919BF" w:rsidRDefault="00F919BF" w:rsidP="007876ED">
      <w:pPr>
        <w:widowControl w:val="0"/>
        <w:autoSpaceDE w:val="0"/>
        <w:autoSpaceDN w:val="0"/>
        <w:adjustRightInd w:val="0"/>
      </w:pPr>
    </w:p>
    <w:p w:rsidR="00F919BF" w:rsidRDefault="00F919BF" w:rsidP="007876ED">
      <w:pPr>
        <w:widowControl w:val="0"/>
        <w:autoSpaceDE w:val="0"/>
        <w:autoSpaceDN w:val="0"/>
        <w:adjustRightInd w:val="0"/>
      </w:pPr>
    </w:p>
    <w:p w:rsidR="00F919BF" w:rsidRDefault="00F919BF" w:rsidP="007876ED">
      <w:pPr>
        <w:widowControl w:val="0"/>
        <w:autoSpaceDE w:val="0"/>
        <w:autoSpaceDN w:val="0"/>
        <w:adjustRightInd w:val="0"/>
      </w:pPr>
    </w:p>
    <w:p w:rsidR="00F919BF" w:rsidRDefault="00F919BF" w:rsidP="007876ED">
      <w:pPr>
        <w:widowControl w:val="0"/>
        <w:autoSpaceDE w:val="0"/>
        <w:autoSpaceDN w:val="0"/>
        <w:adjustRightInd w:val="0"/>
      </w:pPr>
    </w:p>
    <w:p w:rsidR="00F919BF" w:rsidRDefault="00F919BF" w:rsidP="007876ED">
      <w:pPr>
        <w:widowControl w:val="0"/>
        <w:autoSpaceDE w:val="0"/>
        <w:autoSpaceDN w:val="0"/>
        <w:adjustRightInd w:val="0"/>
      </w:pPr>
    </w:p>
    <w:p w:rsidR="00F919BF" w:rsidRDefault="00F919BF" w:rsidP="007876ED">
      <w:pPr>
        <w:widowControl w:val="0"/>
        <w:autoSpaceDE w:val="0"/>
        <w:autoSpaceDN w:val="0"/>
        <w:adjustRightInd w:val="0"/>
      </w:pPr>
    </w:p>
    <w:p w:rsidR="00F919BF" w:rsidRDefault="00F919BF" w:rsidP="007876ED">
      <w:pPr>
        <w:widowControl w:val="0"/>
        <w:autoSpaceDE w:val="0"/>
        <w:autoSpaceDN w:val="0"/>
        <w:adjustRightInd w:val="0"/>
      </w:pPr>
    </w:p>
    <w:p w:rsidR="00F919BF" w:rsidRDefault="00F919BF" w:rsidP="007876ED">
      <w:pPr>
        <w:widowControl w:val="0"/>
        <w:autoSpaceDE w:val="0"/>
        <w:autoSpaceDN w:val="0"/>
        <w:adjustRightInd w:val="0"/>
      </w:pPr>
    </w:p>
    <w:p w:rsidR="00F919BF" w:rsidRDefault="00F919BF" w:rsidP="007876ED">
      <w:pPr>
        <w:widowControl w:val="0"/>
        <w:autoSpaceDE w:val="0"/>
        <w:autoSpaceDN w:val="0"/>
        <w:adjustRightInd w:val="0"/>
      </w:pPr>
    </w:p>
    <w:p w:rsidR="009921F5" w:rsidRDefault="004022A1" w:rsidP="004022A1">
      <w:pPr>
        <w:widowControl w:val="0"/>
        <w:autoSpaceDE w:val="0"/>
        <w:autoSpaceDN w:val="0"/>
        <w:adjustRightInd w:val="0"/>
        <w:ind w:firstLine="0"/>
        <w:outlineLvl w:val="2"/>
      </w:pPr>
      <w:r>
        <w:t xml:space="preserve">                                                                                                                 </w:t>
      </w:r>
    </w:p>
    <w:p w:rsidR="009921F5" w:rsidRDefault="009921F5" w:rsidP="004022A1">
      <w:pPr>
        <w:widowControl w:val="0"/>
        <w:autoSpaceDE w:val="0"/>
        <w:autoSpaceDN w:val="0"/>
        <w:adjustRightInd w:val="0"/>
        <w:ind w:firstLine="0"/>
        <w:outlineLvl w:val="2"/>
      </w:pPr>
    </w:p>
    <w:p w:rsidR="009921F5" w:rsidRDefault="009921F5" w:rsidP="004022A1">
      <w:pPr>
        <w:widowControl w:val="0"/>
        <w:autoSpaceDE w:val="0"/>
        <w:autoSpaceDN w:val="0"/>
        <w:adjustRightInd w:val="0"/>
        <w:ind w:firstLine="0"/>
        <w:outlineLvl w:val="2"/>
      </w:pPr>
    </w:p>
    <w:p w:rsidR="009921F5" w:rsidRDefault="009921F5" w:rsidP="004022A1">
      <w:pPr>
        <w:widowControl w:val="0"/>
        <w:autoSpaceDE w:val="0"/>
        <w:autoSpaceDN w:val="0"/>
        <w:adjustRightInd w:val="0"/>
        <w:ind w:firstLine="0"/>
        <w:outlineLvl w:val="2"/>
      </w:pPr>
    </w:p>
    <w:p w:rsidR="009921F5" w:rsidRDefault="009921F5" w:rsidP="004022A1">
      <w:pPr>
        <w:widowControl w:val="0"/>
        <w:autoSpaceDE w:val="0"/>
        <w:autoSpaceDN w:val="0"/>
        <w:adjustRightInd w:val="0"/>
        <w:ind w:firstLine="0"/>
        <w:outlineLvl w:val="2"/>
      </w:pPr>
    </w:p>
    <w:p w:rsidR="009921F5" w:rsidRDefault="009921F5" w:rsidP="004022A1">
      <w:pPr>
        <w:widowControl w:val="0"/>
        <w:autoSpaceDE w:val="0"/>
        <w:autoSpaceDN w:val="0"/>
        <w:adjustRightInd w:val="0"/>
        <w:ind w:firstLine="0"/>
        <w:outlineLvl w:val="2"/>
      </w:pPr>
      <w:r>
        <w:t xml:space="preserve">                                                                                                                  </w:t>
      </w:r>
    </w:p>
    <w:p w:rsidR="008B7608" w:rsidRDefault="009921F5" w:rsidP="007A3FAF">
      <w:pPr>
        <w:widowControl w:val="0"/>
        <w:autoSpaceDE w:val="0"/>
        <w:autoSpaceDN w:val="0"/>
        <w:adjustRightInd w:val="0"/>
        <w:ind w:firstLine="0"/>
        <w:jc w:val="right"/>
        <w:outlineLvl w:val="2"/>
      </w:pPr>
      <w:r>
        <w:lastRenderedPageBreak/>
        <w:t xml:space="preserve">                                                                                                               </w:t>
      </w:r>
    </w:p>
    <w:p w:rsidR="007A3FAF" w:rsidRDefault="007A3FAF" w:rsidP="007A3FAF">
      <w:pPr>
        <w:widowControl w:val="0"/>
        <w:autoSpaceDE w:val="0"/>
        <w:autoSpaceDN w:val="0"/>
        <w:adjustRightInd w:val="0"/>
        <w:ind w:firstLine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7A3FAF" w:rsidRDefault="007A3FAF" w:rsidP="007A3FA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7A3FAF" w:rsidRDefault="007A3FAF" w:rsidP="007A3FA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Верхнеландеховского </w:t>
      </w:r>
    </w:p>
    <w:p w:rsidR="007A3FAF" w:rsidRDefault="007A3FAF" w:rsidP="007A3FA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7A3FAF" w:rsidRDefault="006535B7" w:rsidP="007A3FA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от   01. 03</w:t>
      </w:r>
      <w:r w:rsidR="007A3FAF">
        <w:rPr>
          <w:sz w:val="24"/>
          <w:szCs w:val="24"/>
        </w:rPr>
        <w:t>. 2021</w:t>
      </w:r>
      <w:r>
        <w:rPr>
          <w:sz w:val="24"/>
          <w:szCs w:val="24"/>
        </w:rPr>
        <w:t xml:space="preserve">  №  65</w:t>
      </w:r>
      <w:r w:rsidR="007A3FAF">
        <w:rPr>
          <w:sz w:val="24"/>
          <w:szCs w:val="24"/>
        </w:rPr>
        <w:t xml:space="preserve"> - </w:t>
      </w:r>
      <w:proofErr w:type="spellStart"/>
      <w:proofErr w:type="gramStart"/>
      <w:r w:rsidR="007A3FAF">
        <w:rPr>
          <w:sz w:val="24"/>
          <w:szCs w:val="24"/>
        </w:rPr>
        <w:t>п</w:t>
      </w:r>
      <w:proofErr w:type="spellEnd"/>
      <w:proofErr w:type="gramEnd"/>
      <w:r w:rsidR="007A3FAF">
        <w:rPr>
          <w:sz w:val="24"/>
          <w:szCs w:val="24"/>
        </w:rPr>
        <w:t xml:space="preserve"> </w:t>
      </w:r>
    </w:p>
    <w:p w:rsidR="007A3FAF" w:rsidRDefault="007A3FAF" w:rsidP="007A3FA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A3FAF" w:rsidRPr="00037AE7" w:rsidRDefault="007A3FAF" w:rsidP="007A3FA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7A3FAF" w:rsidRPr="00037AE7" w:rsidRDefault="007A3FAF" w:rsidP="007A3FA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37AE7">
        <w:rPr>
          <w:sz w:val="24"/>
          <w:szCs w:val="24"/>
        </w:rPr>
        <w:t xml:space="preserve">к Правилам определения </w:t>
      </w:r>
      <w:proofErr w:type="gramStart"/>
      <w:r w:rsidRPr="00037AE7">
        <w:rPr>
          <w:sz w:val="24"/>
          <w:szCs w:val="24"/>
        </w:rPr>
        <w:t>нормативных</w:t>
      </w:r>
      <w:proofErr w:type="gramEnd"/>
    </w:p>
    <w:p w:rsidR="007A3FAF" w:rsidRPr="00037AE7" w:rsidRDefault="007A3FAF" w:rsidP="007A3FA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37AE7">
        <w:rPr>
          <w:sz w:val="24"/>
          <w:szCs w:val="24"/>
        </w:rPr>
        <w:t>затрат на обеспечение функций</w:t>
      </w:r>
    </w:p>
    <w:p w:rsidR="007A3FAF" w:rsidRPr="00037AE7" w:rsidRDefault="007A3FAF" w:rsidP="007A3FA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37AE7">
        <w:rPr>
          <w:sz w:val="24"/>
          <w:szCs w:val="24"/>
        </w:rPr>
        <w:t>муниципальных органов и подведомственных</w:t>
      </w:r>
    </w:p>
    <w:p w:rsidR="007A3FAF" w:rsidRPr="00037AE7" w:rsidRDefault="007A3FAF" w:rsidP="007A3FAF">
      <w:pPr>
        <w:widowControl w:val="0"/>
        <w:autoSpaceDE w:val="0"/>
        <w:autoSpaceDN w:val="0"/>
        <w:adjustRightInd w:val="0"/>
        <w:ind w:firstLine="0"/>
        <w:jc w:val="right"/>
        <w:outlineLvl w:val="2"/>
      </w:pPr>
      <w:r w:rsidRPr="00037AE7">
        <w:rPr>
          <w:sz w:val="24"/>
          <w:szCs w:val="24"/>
        </w:rPr>
        <w:t>им казенных учреждений</w:t>
      </w:r>
    </w:p>
    <w:p w:rsidR="00F518A9" w:rsidRPr="00037AE7" w:rsidRDefault="00F518A9" w:rsidP="009758E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B7608" w:rsidRDefault="009758E4" w:rsidP="009758E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37AE7">
        <w:rPr>
          <w:b/>
        </w:rPr>
        <w:t>Нормативы обеспечения функций муниципальных органов</w:t>
      </w:r>
      <w:r w:rsidR="00C4719E">
        <w:rPr>
          <w:b/>
        </w:rPr>
        <w:t xml:space="preserve"> и подведомственных казенных учреждений</w:t>
      </w:r>
      <w:r w:rsidRPr="00037AE7">
        <w:rPr>
          <w:b/>
        </w:rPr>
        <w:t xml:space="preserve">, применяемые при расчете нормативных затрат на </w:t>
      </w:r>
      <w:r w:rsidR="00C4719E">
        <w:rPr>
          <w:b/>
        </w:rPr>
        <w:t xml:space="preserve">передачу данных с использованием информационно-телекоммуникационной сети «Интернет» и услуги </w:t>
      </w:r>
      <w:proofErr w:type="spellStart"/>
      <w:r w:rsidR="00C4719E">
        <w:rPr>
          <w:b/>
        </w:rPr>
        <w:t>интернет-провайдеров</w:t>
      </w:r>
      <w:proofErr w:type="spellEnd"/>
      <w:r w:rsidR="00C4719E">
        <w:rPr>
          <w:b/>
        </w:rPr>
        <w:t xml:space="preserve"> </w:t>
      </w:r>
    </w:p>
    <w:p w:rsidR="009758E4" w:rsidRDefault="00C4719E" w:rsidP="009758E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для планшетных</w:t>
      </w:r>
      <w:r w:rsidR="007D62D2">
        <w:rPr>
          <w:b/>
        </w:rPr>
        <w:t xml:space="preserve"> компьютеров</w:t>
      </w:r>
    </w:p>
    <w:p w:rsidR="007A3FAF" w:rsidRPr="00037AE7" w:rsidRDefault="007A3FAF" w:rsidP="009758E4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993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18"/>
        <w:gridCol w:w="2126"/>
        <w:gridCol w:w="1701"/>
        <w:gridCol w:w="2552"/>
        <w:gridCol w:w="2133"/>
      </w:tblGrid>
      <w:tr w:rsidR="009758E4" w:rsidRPr="00037AE7" w:rsidTr="007A3FAF">
        <w:trPr>
          <w:trHeight w:val="65"/>
        </w:trPr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58E4" w:rsidRPr="00037AE7" w:rsidRDefault="009758E4" w:rsidP="008846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связи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58E4" w:rsidRPr="00037AE7" w:rsidRDefault="009758E4" w:rsidP="008846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37AE7">
              <w:rPr>
                <w:sz w:val="24"/>
                <w:szCs w:val="24"/>
              </w:rPr>
              <w:t>Количество сре</w:t>
            </w:r>
            <w:proofErr w:type="gramStart"/>
            <w:r w:rsidRPr="00037AE7">
              <w:rPr>
                <w:sz w:val="24"/>
                <w:szCs w:val="24"/>
              </w:rPr>
              <w:t>дств св</w:t>
            </w:r>
            <w:proofErr w:type="gramEnd"/>
            <w:r w:rsidRPr="00037AE7">
              <w:rPr>
                <w:sz w:val="24"/>
                <w:szCs w:val="24"/>
              </w:rPr>
              <w:t>язи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58E4" w:rsidRPr="00037AE7" w:rsidRDefault="009758E4" w:rsidP="008846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37AE7">
              <w:rPr>
                <w:sz w:val="24"/>
                <w:szCs w:val="24"/>
              </w:rPr>
              <w:t>Цена приобретения сре</w:t>
            </w:r>
            <w:proofErr w:type="gramStart"/>
            <w:r w:rsidRPr="00037AE7">
              <w:rPr>
                <w:sz w:val="24"/>
                <w:szCs w:val="24"/>
              </w:rPr>
              <w:t>дств св</w:t>
            </w:r>
            <w:proofErr w:type="gramEnd"/>
            <w:r w:rsidRPr="00037AE7">
              <w:rPr>
                <w:sz w:val="24"/>
                <w:szCs w:val="24"/>
              </w:rPr>
              <w:t>язи</w:t>
            </w:r>
          </w:p>
        </w:tc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58E4" w:rsidRPr="00037AE7" w:rsidRDefault="009758E4" w:rsidP="008846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37AE7">
              <w:rPr>
                <w:sz w:val="24"/>
                <w:szCs w:val="24"/>
              </w:rPr>
              <w:t>Расходы на услуги связи</w:t>
            </w:r>
          </w:p>
        </w:tc>
        <w:tc>
          <w:tcPr>
            <w:tcW w:w="213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58E4" w:rsidRPr="00037AE7" w:rsidRDefault="009758E4" w:rsidP="008846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37AE7">
              <w:rPr>
                <w:sz w:val="24"/>
                <w:szCs w:val="24"/>
              </w:rPr>
              <w:t>Категория должностей</w:t>
            </w:r>
          </w:p>
        </w:tc>
      </w:tr>
      <w:tr w:rsidR="009758E4" w:rsidRPr="00037AE7" w:rsidTr="007A3FAF">
        <w:trPr>
          <w:trHeight w:val="65"/>
        </w:trPr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8E4" w:rsidRPr="00037AE7" w:rsidRDefault="009758E4" w:rsidP="00C4719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подвижная связь</w:t>
            </w:r>
            <w:r w:rsidR="007D62D2">
              <w:rPr>
                <w:sz w:val="24"/>
                <w:szCs w:val="24"/>
              </w:rPr>
              <w:t xml:space="preserve"> (мобильный интернет)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8E4" w:rsidRDefault="009758E4" w:rsidP="007A3FAF">
            <w:pPr>
              <w:widowControl w:val="0"/>
              <w:autoSpaceDE w:val="0"/>
              <w:autoSpaceDN w:val="0"/>
              <w:adjustRightInd w:val="0"/>
              <w:ind w:right="79" w:firstLine="0"/>
              <w:rPr>
                <w:sz w:val="24"/>
                <w:szCs w:val="24"/>
              </w:rPr>
            </w:pPr>
            <w:r w:rsidRPr="00037AE7">
              <w:rPr>
                <w:sz w:val="24"/>
                <w:szCs w:val="24"/>
              </w:rPr>
              <w:t>не более 1 единицы в расчете на</w:t>
            </w:r>
            <w:r>
              <w:rPr>
                <w:sz w:val="24"/>
                <w:szCs w:val="24"/>
              </w:rPr>
              <w:t xml:space="preserve"> каждое лицо, замещающее высшие должности, не отнесенные к должностям муниципальной службы, а также каждого муниципального служащего, замещающего должность, относящуюся к высшей (</w:t>
            </w:r>
            <w:r w:rsidR="00E00336">
              <w:rPr>
                <w:sz w:val="24"/>
                <w:szCs w:val="24"/>
              </w:rPr>
              <w:t xml:space="preserve">главной, </w:t>
            </w:r>
            <w:r>
              <w:rPr>
                <w:sz w:val="24"/>
                <w:szCs w:val="24"/>
              </w:rPr>
              <w:t>ведущей</w:t>
            </w:r>
            <w:r w:rsidR="004022A1">
              <w:rPr>
                <w:sz w:val="24"/>
                <w:szCs w:val="24"/>
              </w:rPr>
              <w:t>, старшей</w:t>
            </w:r>
            <w:r>
              <w:rPr>
                <w:sz w:val="24"/>
                <w:szCs w:val="24"/>
              </w:rPr>
              <w:t>) группе должностей</w:t>
            </w:r>
            <w:r w:rsidR="004022A1">
              <w:rPr>
                <w:sz w:val="24"/>
                <w:szCs w:val="24"/>
              </w:rPr>
              <w:t xml:space="preserve">; </w:t>
            </w:r>
          </w:p>
          <w:p w:rsidR="004022A1" w:rsidRPr="00037AE7" w:rsidRDefault="004022A1" w:rsidP="007A3FAF">
            <w:pPr>
              <w:widowControl w:val="0"/>
              <w:autoSpaceDE w:val="0"/>
              <w:autoSpaceDN w:val="0"/>
              <w:adjustRightInd w:val="0"/>
              <w:ind w:right="7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в расчете на одного обеспечивающего специалиста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8E4" w:rsidRPr="00037AE7" w:rsidRDefault="007D62D2" w:rsidP="007D62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8E4" w:rsidRDefault="009758E4" w:rsidP="007A3FAF">
            <w:pPr>
              <w:widowControl w:val="0"/>
              <w:autoSpaceDE w:val="0"/>
              <w:autoSpaceDN w:val="0"/>
              <w:adjustRightInd w:val="0"/>
              <w:ind w:right="80" w:firstLine="0"/>
              <w:rPr>
                <w:sz w:val="24"/>
                <w:szCs w:val="24"/>
              </w:rPr>
            </w:pPr>
            <w:r w:rsidRPr="00F2467F">
              <w:rPr>
                <w:sz w:val="24"/>
                <w:szCs w:val="24"/>
              </w:rPr>
              <w:t xml:space="preserve">ежемесячные расходы не более </w:t>
            </w:r>
            <w:r w:rsidR="004022A1">
              <w:rPr>
                <w:sz w:val="24"/>
                <w:szCs w:val="24"/>
              </w:rPr>
              <w:t>0,5</w:t>
            </w:r>
            <w:r w:rsidR="007D62D2" w:rsidRPr="00F2467F">
              <w:rPr>
                <w:sz w:val="24"/>
                <w:szCs w:val="24"/>
              </w:rPr>
              <w:t xml:space="preserve"> тыс. рублей</w:t>
            </w:r>
            <w:r w:rsidRPr="00F2467F">
              <w:rPr>
                <w:sz w:val="24"/>
                <w:szCs w:val="24"/>
              </w:rPr>
              <w:t xml:space="preserve">* </w:t>
            </w:r>
            <w:r w:rsidRPr="009758E4">
              <w:rPr>
                <w:sz w:val="24"/>
                <w:szCs w:val="24"/>
              </w:rPr>
              <w:t>включительно в расчете на каждое лицо, замещающее высшие должности,</w:t>
            </w:r>
            <w:r>
              <w:rPr>
                <w:sz w:val="24"/>
                <w:szCs w:val="24"/>
              </w:rPr>
              <w:t xml:space="preserve"> не отнесенные к должностям муниципальной службы, а также каждого муниципального служащего, замещающего должность, относящуюся к высшей (</w:t>
            </w:r>
            <w:r w:rsidR="00E00336">
              <w:rPr>
                <w:sz w:val="24"/>
                <w:szCs w:val="24"/>
              </w:rPr>
              <w:t xml:space="preserve">главной, </w:t>
            </w:r>
            <w:r>
              <w:rPr>
                <w:sz w:val="24"/>
                <w:szCs w:val="24"/>
              </w:rPr>
              <w:t>ведущей</w:t>
            </w:r>
            <w:r w:rsidR="00E31FD3">
              <w:rPr>
                <w:sz w:val="24"/>
                <w:szCs w:val="24"/>
              </w:rPr>
              <w:t>, старшей</w:t>
            </w:r>
            <w:r>
              <w:rPr>
                <w:sz w:val="24"/>
                <w:szCs w:val="24"/>
              </w:rPr>
              <w:t>) группе должностей</w:t>
            </w:r>
          </w:p>
          <w:p w:rsidR="004022A1" w:rsidRPr="00037AE7" w:rsidRDefault="004022A1" w:rsidP="007A3FAF">
            <w:pPr>
              <w:widowControl w:val="0"/>
              <w:autoSpaceDE w:val="0"/>
              <w:autoSpaceDN w:val="0"/>
              <w:adjustRightInd w:val="0"/>
              <w:ind w:right="80"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или одного обеспечивающего специалиста</w:t>
            </w:r>
          </w:p>
        </w:tc>
        <w:tc>
          <w:tcPr>
            <w:tcW w:w="2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8E4" w:rsidRPr="00037AE7" w:rsidRDefault="009758E4" w:rsidP="00C4719E">
            <w:pPr>
              <w:autoSpaceDE w:val="0"/>
              <w:autoSpaceDN w:val="0"/>
              <w:adjustRightInd w:val="0"/>
              <w:ind w:left="14" w:firstLine="0"/>
              <w:rPr>
                <w:sz w:val="24"/>
                <w:szCs w:val="24"/>
                <w:lang w:eastAsia="ru-RU"/>
              </w:rPr>
            </w:pPr>
            <w:r w:rsidRPr="00037AE7">
              <w:rPr>
                <w:sz w:val="24"/>
                <w:szCs w:val="24"/>
              </w:rPr>
              <w:t xml:space="preserve">категории и группы должностей приводятся в соответствии с </w:t>
            </w:r>
            <w:r w:rsidRPr="00037AE7">
              <w:rPr>
                <w:sz w:val="24"/>
                <w:szCs w:val="24"/>
                <w:lang w:eastAsia="ru-RU"/>
              </w:rPr>
              <w:t>Реестром должностей муниципальной службы Верхнеланде</w:t>
            </w:r>
            <w:r>
              <w:rPr>
                <w:sz w:val="24"/>
                <w:szCs w:val="24"/>
                <w:lang w:eastAsia="ru-RU"/>
              </w:rPr>
              <w:t>ховского муниципального района</w:t>
            </w:r>
          </w:p>
        </w:tc>
      </w:tr>
    </w:tbl>
    <w:p w:rsidR="009758E4" w:rsidRPr="00037AE7" w:rsidRDefault="009758E4" w:rsidP="009758E4">
      <w:pPr>
        <w:widowControl w:val="0"/>
        <w:autoSpaceDE w:val="0"/>
        <w:autoSpaceDN w:val="0"/>
        <w:adjustRightInd w:val="0"/>
        <w:ind w:firstLine="540"/>
      </w:pPr>
      <w:r w:rsidRPr="00037AE7">
        <w:t>________________________</w:t>
      </w:r>
    </w:p>
    <w:p w:rsidR="009758E4" w:rsidRPr="004022A1" w:rsidRDefault="009758E4" w:rsidP="009758E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37AE7">
        <w:t xml:space="preserve">* </w:t>
      </w:r>
      <w:r w:rsidRPr="004022A1">
        <w:rPr>
          <w:sz w:val="24"/>
          <w:szCs w:val="24"/>
        </w:rPr>
        <w:t xml:space="preserve">Объем расходов, рассчитанный с применением нормативных затрат на приобретение </w:t>
      </w:r>
      <w:r w:rsidR="007D62D2" w:rsidRPr="004022A1">
        <w:rPr>
          <w:sz w:val="24"/>
          <w:szCs w:val="24"/>
        </w:rPr>
        <w:t>подвижной связи (мобильного интернета)</w:t>
      </w:r>
      <w:r w:rsidRPr="004022A1">
        <w:rPr>
          <w:sz w:val="24"/>
          <w:szCs w:val="24"/>
        </w:rPr>
        <w:t>, может быть изменен по решению руководителя муниципального органа в пределах утвержденных на эти цели лимитов бюджетных обязательств по соответствующему коду классификации расходов бюджет</w:t>
      </w:r>
      <w:r w:rsidR="007D62D2" w:rsidRPr="004022A1">
        <w:rPr>
          <w:sz w:val="24"/>
          <w:szCs w:val="24"/>
        </w:rPr>
        <w:t>а</w:t>
      </w:r>
      <w:r w:rsidRPr="004022A1">
        <w:rPr>
          <w:sz w:val="24"/>
          <w:szCs w:val="24"/>
        </w:rPr>
        <w:t>.</w:t>
      </w:r>
    </w:p>
    <w:p w:rsidR="0099722E" w:rsidRDefault="0099722E" w:rsidP="009758E4">
      <w:pPr>
        <w:widowControl w:val="0"/>
        <w:autoSpaceDE w:val="0"/>
        <w:autoSpaceDN w:val="0"/>
        <w:adjustRightInd w:val="0"/>
      </w:pPr>
    </w:p>
    <w:p w:rsidR="007A3FAF" w:rsidRDefault="004022A1" w:rsidP="004022A1">
      <w:pPr>
        <w:widowControl w:val="0"/>
        <w:autoSpaceDE w:val="0"/>
        <w:autoSpaceDN w:val="0"/>
        <w:adjustRightInd w:val="0"/>
        <w:ind w:firstLine="0"/>
        <w:outlineLvl w:val="2"/>
      </w:pPr>
      <w:r>
        <w:lastRenderedPageBreak/>
        <w:t xml:space="preserve">                                                                                                                   </w:t>
      </w:r>
    </w:p>
    <w:p w:rsidR="007A3FAF" w:rsidRDefault="007A3FAF" w:rsidP="007A3FAF">
      <w:pPr>
        <w:widowControl w:val="0"/>
        <w:autoSpaceDE w:val="0"/>
        <w:autoSpaceDN w:val="0"/>
        <w:adjustRightInd w:val="0"/>
        <w:ind w:firstLine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7A3FAF" w:rsidRDefault="007A3FAF" w:rsidP="007A3FA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7A3FAF" w:rsidRDefault="007A3FAF" w:rsidP="007A3FA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Верхнеландеховского </w:t>
      </w:r>
    </w:p>
    <w:p w:rsidR="007A3FAF" w:rsidRDefault="007A3FAF" w:rsidP="007A3FA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7A3FAF" w:rsidRDefault="006535B7" w:rsidP="007A3FA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от    01.03</w:t>
      </w:r>
      <w:r w:rsidR="007A3FAF">
        <w:rPr>
          <w:sz w:val="24"/>
          <w:szCs w:val="24"/>
        </w:rPr>
        <w:t xml:space="preserve">. 2021 </w:t>
      </w:r>
      <w:r>
        <w:rPr>
          <w:sz w:val="24"/>
          <w:szCs w:val="24"/>
        </w:rPr>
        <w:t xml:space="preserve"> №  65</w:t>
      </w:r>
      <w:r w:rsidR="007A3FAF">
        <w:rPr>
          <w:sz w:val="24"/>
          <w:szCs w:val="24"/>
        </w:rPr>
        <w:t xml:space="preserve"> - </w:t>
      </w:r>
      <w:proofErr w:type="spellStart"/>
      <w:proofErr w:type="gramStart"/>
      <w:r w:rsidR="007A3FAF">
        <w:rPr>
          <w:sz w:val="24"/>
          <w:szCs w:val="24"/>
        </w:rPr>
        <w:t>п</w:t>
      </w:r>
      <w:proofErr w:type="spellEnd"/>
      <w:proofErr w:type="gramEnd"/>
      <w:r w:rsidR="007A3FAF">
        <w:rPr>
          <w:sz w:val="24"/>
          <w:szCs w:val="24"/>
        </w:rPr>
        <w:t xml:space="preserve"> </w:t>
      </w:r>
    </w:p>
    <w:p w:rsidR="007A3FAF" w:rsidRDefault="007A3FAF" w:rsidP="007A3FA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A3FAF" w:rsidRPr="00037AE7" w:rsidRDefault="007A3FAF" w:rsidP="007A3FA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7A3FAF" w:rsidRPr="00037AE7" w:rsidRDefault="007A3FAF" w:rsidP="007A3FA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37AE7">
        <w:rPr>
          <w:sz w:val="24"/>
          <w:szCs w:val="24"/>
        </w:rPr>
        <w:t xml:space="preserve">к Правилам определения </w:t>
      </w:r>
      <w:proofErr w:type="gramStart"/>
      <w:r w:rsidRPr="00037AE7">
        <w:rPr>
          <w:sz w:val="24"/>
          <w:szCs w:val="24"/>
        </w:rPr>
        <w:t>нормативных</w:t>
      </w:r>
      <w:proofErr w:type="gramEnd"/>
    </w:p>
    <w:p w:rsidR="007A3FAF" w:rsidRPr="00037AE7" w:rsidRDefault="007A3FAF" w:rsidP="007A3FA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37AE7">
        <w:rPr>
          <w:sz w:val="24"/>
          <w:szCs w:val="24"/>
        </w:rPr>
        <w:t>затрат на обеспечение функций</w:t>
      </w:r>
    </w:p>
    <w:p w:rsidR="007A3FAF" w:rsidRPr="00037AE7" w:rsidRDefault="007A3FAF" w:rsidP="007A3FA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37AE7">
        <w:rPr>
          <w:sz w:val="24"/>
          <w:szCs w:val="24"/>
        </w:rPr>
        <w:t>муниципальных органов и подведомственных</w:t>
      </w:r>
    </w:p>
    <w:p w:rsidR="007A3FAF" w:rsidRPr="00037AE7" w:rsidRDefault="007A3FAF" w:rsidP="007A3FAF">
      <w:pPr>
        <w:widowControl w:val="0"/>
        <w:autoSpaceDE w:val="0"/>
        <w:autoSpaceDN w:val="0"/>
        <w:adjustRightInd w:val="0"/>
        <w:ind w:firstLine="0"/>
        <w:jc w:val="right"/>
        <w:outlineLvl w:val="2"/>
      </w:pPr>
      <w:r w:rsidRPr="00037AE7">
        <w:rPr>
          <w:sz w:val="24"/>
          <w:szCs w:val="24"/>
        </w:rPr>
        <w:t>им казенных учреждений</w:t>
      </w:r>
    </w:p>
    <w:p w:rsidR="00954959" w:rsidRDefault="00954959" w:rsidP="006F6B4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326EC" w:rsidRPr="00951C3B" w:rsidRDefault="003326EC" w:rsidP="006F6B4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51C3B">
        <w:rPr>
          <w:b/>
        </w:rPr>
        <w:t>Нормативы обеспечения функций муниципальных органов и подведомственных им казенных учреждений, применяемые при расчете нормативных затрат на приобретение служебного</w:t>
      </w:r>
      <w:r w:rsidR="006F6B4F">
        <w:rPr>
          <w:b/>
        </w:rPr>
        <w:t xml:space="preserve"> </w:t>
      </w:r>
      <w:r w:rsidRPr="00951C3B">
        <w:rPr>
          <w:b/>
        </w:rPr>
        <w:t>автотранспорта</w:t>
      </w:r>
    </w:p>
    <w:p w:rsidR="003326EC" w:rsidRPr="00951C3B" w:rsidRDefault="003326EC" w:rsidP="003326EC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5"/>
        <w:gridCol w:w="2643"/>
        <w:gridCol w:w="4114"/>
        <w:gridCol w:w="2191"/>
      </w:tblGrid>
      <w:tr w:rsidR="003326EC" w:rsidRPr="00951C3B" w:rsidTr="00A56497">
        <w:trPr>
          <w:trHeight w:val="998"/>
        </w:trPr>
        <w:tc>
          <w:tcPr>
            <w:tcW w:w="975" w:type="dxa"/>
            <w:vAlign w:val="center"/>
          </w:tcPr>
          <w:p w:rsidR="003326EC" w:rsidRPr="00884654" w:rsidRDefault="003326EC" w:rsidP="008846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8465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465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84654">
              <w:rPr>
                <w:sz w:val="24"/>
                <w:szCs w:val="24"/>
              </w:rPr>
              <w:t>/</w:t>
            </w:r>
            <w:proofErr w:type="spellStart"/>
            <w:r w:rsidRPr="0088465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3" w:type="dxa"/>
            <w:vAlign w:val="center"/>
          </w:tcPr>
          <w:p w:rsidR="003326EC" w:rsidRPr="00884654" w:rsidRDefault="003326EC" w:rsidP="008846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84654">
              <w:rPr>
                <w:sz w:val="24"/>
                <w:szCs w:val="24"/>
              </w:rPr>
              <w:t>Вид транспортного средства</w:t>
            </w:r>
          </w:p>
        </w:tc>
        <w:tc>
          <w:tcPr>
            <w:tcW w:w="4114" w:type="dxa"/>
            <w:vAlign w:val="center"/>
          </w:tcPr>
          <w:p w:rsidR="003326EC" w:rsidRPr="00884654" w:rsidRDefault="003326EC" w:rsidP="008846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84654">
              <w:rPr>
                <w:sz w:val="24"/>
                <w:szCs w:val="24"/>
              </w:rPr>
              <w:t>Количество</w:t>
            </w:r>
          </w:p>
        </w:tc>
        <w:tc>
          <w:tcPr>
            <w:tcW w:w="2191" w:type="dxa"/>
            <w:vAlign w:val="center"/>
          </w:tcPr>
          <w:p w:rsidR="003326EC" w:rsidRPr="00884654" w:rsidRDefault="003326EC" w:rsidP="008846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84654">
              <w:rPr>
                <w:sz w:val="24"/>
                <w:szCs w:val="24"/>
              </w:rPr>
              <w:t>Цена и мощность</w:t>
            </w:r>
          </w:p>
        </w:tc>
      </w:tr>
      <w:tr w:rsidR="003326EC" w:rsidRPr="00951C3B" w:rsidTr="00A56497">
        <w:trPr>
          <w:trHeight w:val="312"/>
        </w:trPr>
        <w:tc>
          <w:tcPr>
            <w:tcW w:w="975" w:type="dxa"/>
          </w:tcPr>
          <w:p w:rsidR="003326EC" w:rsidRPr="00884654" w:rsidRDefault="003326EC" w:rsidP="008846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84654">
              <w:rPr>
                <w:sz w:val="24"/>
                <w:szCs w:val="24"/>
              </w:rPr>
              <w:t>1</w:t>
            </w:r>
          </w:p>
        </w:tc>
        <w:tc>
          <w:tcPr>
            <w:tcW w:w="2643" w:type="dxa"/>
          </w:tcPr>
          <w:p w:rsidR="003326EC" w:rsidRPr="00884654" w:rsidRDefault="003326EC" w:rsidP="008846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84654">
              <w:rPr>
                <w:sz w:val="24"/>
                <w:szCs w:val="24"/>
              </w:rPr>
              <w:t>2</w:t>
            </w:r>
          </w:p>
        </w:tc>
        <w:tc>
          <w:tcPr>
            <w:tcW w:w="4114" w:type="dxa"/>
          </w:tcPr>
          <w:p w:rsidR="003326EC" w:rsidRPr="00884654" w:rsidRDefault="003326EC" w:rsidP="008846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84654">
              <w:rPr>
                <w:sz w:val="24"/>
                <w:szCs w:val="24"/>
              </w:rPr>
              <w:t>3</w:t>
            </w:r>
          </w:p>
        </w:tc>
        <w:tc>
          <w:tcPr>
            <w:tcW w:w="2191" w:type="dxa"/>
          </w:tcPr>
          <w:p w:rsidR="003326EC" w:rsidRPr="00884654" w:rsidRDefault="003326EC" w:rsidP="008846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84654">
              <w:rPr>
                <w:sz w:val="24"/>
                <w:szCs w:val="24"/>
              </w:rPr>
              <w:t>4</w:t>
            </w:r>
          </w:p>
        </w:tc>
      </w:tr>
      <w:tr w:rsidR="003326EC" w:rsidRPr="00951C3B" w:rsidTr="00A56497">
        <w:trPr>
          <w:trHeight w:val="561"/>
        </w:trPr>
        <w:tc>
          <w:tcPr>
            <w:tcW w:w="975" w:type="dxa"/>
          </w:tcPr>
          <w:p w:rsidR="003326EC" w:rsidRPr="00884654" w:rsidRDefault="003326EC" w:rsidP="008846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84654">
              <w:rPr>
                <w:sz w:val="24"/>
                <w:szCs w:val="24"/>
              </w:rPr>
              <w:t>1</w:t>
            </w:r>
          </w:p>
        </w:tc>
        <w:tc>
          <w:tcPr>
            <w:tcW w:w="2643" w:type="dxa"/>
          </w:tcPr>
          <w:p w:rsidR="003326EC" w:rsidRPr="00884654" w:rsidRDefault="003326EC" w:rsidP="008846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84654">
              <w:rPr>
                <w:sz w:val="24"/>
                <w:szCs w:val="24"/>
              </w:rPr>
              <w:t>Транспортное средство с персональным закреплением</w:t>
            </w:r>
          </w:p>
        </w:tc>
        <w:tc>
          <w:tcPr>
            <w:tcW w:w="4114" w:type="dxa"/>
          </w:tcPr>
          <w:p w:rsidR="003326EC" w:rsidRPr="00884654" w:rsidRDefault="003326EC" w:rsidP="0088465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84654">
              <w:rPr>
                <w:sz w:val="24"/>
                <w:szCs w:val="24"/>
              </w:rPr>
              <w:t xml:space="preserve">не более 1 единицы </w:t>
            </w:r>
            <w:r w:rsidRPr="00884654">
              <w:rPr>
                <w:sz w:val="24"/>
                <w:szCs w:val="24"/>
                <w:lang w:eastAsia="ru-RU"/>
              </w:rPr>
              <w:t>в расчете на каждое лицо, замещающее высшие должности, не отнесенные к должностям муниципальной службы, а также на каждого муниципального служащего, замещающего должность, относящуюся к высшей группе должностей муниципальной службы</w:t>
            </w:r>
          </w:p>
        </w:tc>
        <w:tc>
          <w:tcPr>
            <w:tcW w:w="2191" w:type="dxa"/>
          </w:tcPr>
          <w:p w:rsidR="003326EC" w:rsidRPr="00884654" w:rsidRDefault="004022A1" w:rsidP="0088465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не более 2</w:t>
            </w:r>
            <w:r w:rsidR="003326EC" w:rsidRPr="00884654">
              <w:rPr>
                <w:sz w:val="24"/>
                <w:szCs w:val="24"/>
                <w:lang w:eastAsia="ru-RU"/>
              </w:rPr>
              <w:t>,</w:t>
            </w:r>
            <w:r w:rsidR="00DA68F6" w:rsidRPr="00884654">
              <w:rPr>
                <w:sz w:val="24"/>
                <w:szCs w:val="24"/>
                <w:lang w:eastAsia="ru-RU"/>
              </w:rPr>
              <w:t>0</w:t>
            </w:r>
            <w:r w:rsidR="003326EC" w:rsidRPr="00884654">
              <w:rPr>
                <w:sz w:val="24"/>
                <w:szCs w:val="24"/>
                <w:lang w:eastAsia="ru-RU"/>
              </w:rPr>
              <w:t xml:space="preserve"> млн. рублей и не более 200 лошадиных сил включительно</w:t>
            </w:r>
          </w:p>
        </w:tc>
      </w:tr>
      <w:tr w:rsidR="00DA68F6" w:rsidRPr="00951C3B" w:rsidTr="00A56497">
        <w:trPr>
          <w:trHeight w:val="464"/>
        </w:trPr>
        <w:tc>
          <w:tcPr>
            <w:tcW w:w="975" w:type="dxa"/>
          </w:tcPr>
          <w:p w:rsidR="003326EC" w:rsidRPr="00884654" w:rsidRDefault="003326EC" w:rsidP="008846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84654">
              <w:rPr>
                <w:sz w:val="24"/>
                <w:szCs w:val="24"/>
              </w:rPr>
              <w:t>2</w:t>
            </w:r>
          </w:p>
        </w:tc>
        <w:tc>
          <w:tcPr>
            <w:tcW w:w="2643" w:type="dxa"/>
          </w:tcPr>
          <w:p w:rsidR="003326EC" w:rsidRPr="00884654" w:rsidRDefault="003326EC" w:rsidP="008846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84654">
              <w:rPr>
                <w:sz w:val="24"/>
                <w:szCs w:val="24"/>
              </w:rPr>
              <w:t>Служебное транспортное средство без персонального закрепления</w:t>
            </w:r>
            <w:r w:rsidR="00DA68F6" w:rsidRPr="00884654">
              <w:rPr>
                <w:sz w:val="24"/>
                <w:szCs w:val="24"/>
              </w:rPr>
              <w:t xml:space="preserve"> на базе легкового автомобиля</w:t>
            </w:r>
          </w:p>
        </w:tc>
        <w:tc>
          <w:tcPr>
            <w:tcW w:w="4114" w:type="dxa"/>
          </w:tcPr>
          <w:p w:rsidR="00A47FB6" w:rsidRPr="00884654" w:rsidRDefault="00A47FB6" w:rsidP="0088465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84654">
              <w:rPr>
                <w:sz w:val="24"/>
                <w:szCs w:val="24"/>
              </w:rPr>
              <w:t xml:space="preserve">- </w:t>
            </w:r>
            <w:r w:rsidR="003326EC" w:rsidRPr="00884654">
              <w:rPr>
                <w:sz w:val="24"/>
                <w:szCs w:val="24"/>
              </w:rPr>
              <w:t xml:space="preserve">не более </w:t>
            </w:r>
            <w:r w:rsidRPr="00884654">
              <w:rPr>
                <w:sz w:val="24"/>
                <w:szCs w:val="24"/>
              </w:rPr>
              <w:t>1</w:t>
            </w:r>
            <w:r w:rsidR="00093682" w:rsidRPr="00884654">
              <w:rPr>
                <w:sz w:val="24"/>
                <w:szCs w:val="24"/>
              </w:rPr>
              <w:t xml:space="preserve"> единиц</w:t>
            </w:r>
            <w:r w:rsidRPr="00884654">
              <w:rPr>
                <w:sz w:val="24"/>
                <w:szCs w:val="24"/>
              </w:rPr>
              <w:t>ы</w:t>
            </w:r>
            <w:r w:rsidR="00093682" w:rsidRPr="00884654">
              <w:rPr>
                <w:sz w:val="24"/>
                <w:szCs w:val="24"/>
              </w:rPr>
              <w:t xml:space="preserve"> в расчете на </w:t>
            </w:r>
            <w:r w:rsidRPr="00884654">
              <w:rPr>
                <w:sz w:val="24"/>
                <w:szCs w:val="24"/>
              </w:rPr>
              <w:t>муниципальный орган с численностью специалистов менее 10 человек;</w:t>
            </w:r>
          </w:p>
          <w:p w:rsidR="003326EC" w:rsidRPr="00884654" w:rsidRDefault="00A47FB6" w:rsidP="0088465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84654">
              <w:rPr>
                <w:sz w:val="24"/>
                <w:szCs w:val="24"/>
              </w:rPr>
              <w:t>- не более 2 единиц в расчете на муниципальный орган с численностью специалистов более 10 человек</w:t>
            </w:r>
            <w:r w:rsidR="00F518A9" w:rsidRPr="00884654">
              <w:rPr>
                <w:sz w:val="24"/>
                <w:szCs w:val="24"/>
              </w:rPr>
              <w:t>;</w:t>
            </w:r>
          </w:p>
          <w:p w:rsidR="00F518A9" w:rsidRPr="00884654" w:rsidRDefault="00F518A9" w:rsidP="0088465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84654">
              <w:rPr>
                <w:sz w:val="24"/>
                <w:szCs w:val="24"/>
              </w:rPr>
              <w:t>- не более 1 единицы в расчете на 1 муниципальное казенное учреждение.</w:t>
            </w:r>
          </w:p>
        </w:tc>
        <w:tc>
          <w:tcPr>
            <w:tcW w:w="2191" w:type="dxa"/>
          </w:tcPr>
          <w:p w:rsidR="003326EC" w:rsidRPr="00884654" w:rsidRDefault="003326EC" w:rsidP="0088465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84654">
              <w:rPr>
                <w:sz w:val="24"/>
                <w:szCs w:val="24"/>
                <w:lang w:eastAsia="ru-RU"/>
              </w:rPr>
              <w:t xml:space="preserve">не более </w:t>
            </w:r>
            <w:r w:rsidR="009921F5">
              <w:rPr>
                <w:sz w:val="24"/>
                <w:szCs w:val="24"/>
                <w:lang w:eastAsia="ru-RU"/>
              </w:rPr>
              <w:t>1,5 млн. рублей и не более 150</w:t>
            </w:r>
            <w:r w:rsidRPr="00884654">
              <w:rPr>
                <w:sz w:val="24"/>
                <w:szCs w:val="24"/>
                <w:lang w:eastAsia="ru-RU"/>
              </w:rPr>
              <w:t xml:space="preserve"> лошадиных сил включительно</w:t>
            </w:r>
          </w:p>
        </w:tc>
      </w:tr>
      <w:tr w:rsidR="0002118F" w:rsidRPr="00951C3B" w:rsidTr="00A56497">
        <w:trPr>
          <w:trHeight w:val="464"/>
        </w:trPr>
        <w:tc>
          <w:tcPr>
            <w:tcW w:w="975" w:type="dxa"/>
          </w:tcPr>
          <w:p w:rsidR="0002118F" w:rsidRPr="00884654" w:rsidRDefault="0002118F" w:rsidP="008846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84654">
              <w:rPr>
                <w:sz w:val="24"/>
                <w:szCs w:val="24"/>
              </w:rPr>
              <w:t>3</w:t>
            </w:r>
          </w:p>
        </w:tc>
        <w:tc>
          <w:tcPr>
            <w:tcW w:w="2643" w:type="dxa"/>
          </w:tcPr>
          <w:p w:rsidR="0002118F" w:rsidRPr="00884654" w:rsidRDefault="0002118F" w:rsidP="008846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84654">
              <w:rPr>
                <w:sz w:val="24"/>
                <w:szCs w:val="24"/>
              </w:rPr>
              <w:t>Служебное транспортное средство без персонального закрепления на базе микроавтобуса</w:t>
            </w:r>
          </w:p>
        </w:tc>
        <w:tc>
          <w:tcPr>
            <w:tcW w:w="4114" w:type="dxa"/>
          </w:tcPr>
          <w:p w:rsidR="0002118F" w:rsidRPr="00884654" w:rsidRDefault="00F518A9" w:rsidP="0088465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highlight w:val="yellow"/>
              </w:rPr>
            </w:pPr>
            <w:r w:rsidRPr="00884654">
              <w:rPr>
                <w:sz w:val="24"/>
                <w:szCs w:val="24"/>
              </w:rPr>
              <w:t>не более 1 единицы в расчете на 1 учреждение социальной сферы.</w:t>
            </w:r>
          </w:p>
        </w:tc>
        <w:tc>
          <w:tcPr>
            <w:tcW w:w="2191" w:type="dxa"/>
          </w:tcPr>
          <w:p w:rsidR="0002118F" w:rsidRPr="00884654" w:rsidRDefault="004022A1" w:rsidP="0088465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более 2,0 млн. рублей и не боле</w:t>
            </w:r>
            <w:r w:rsidR="009921F5">
              <w:rPr>
                <w:sz w:val="24"/>
                <w:szCs w:val="24"/>
                <w:lang w:eastAsia="ru-RU"/>
              </w:rPr>
              <w:t>е 150</w:t>
            </w:r>
            <w:r w:rsidR="0002118F" w:rsidRPr="00884654">
              <w:rPr>
                <w:sz w:val="24"/>
                <w:szCs w:val="24"/>
                <w:lang w:eastAsia="ru-RU"/>
              </w:rPr>
              <w:t xml:space="preserve"> лошадиных сил включительно</w:t>
            </w:r>
          </w:p>
        </w:tc>
      </w:tr>
    </w:tbl>
    <w:p w:rsidR="003326EC" w:rsidRPr="00951C3B" w:rsidRDefault="003326EC" w:rsidP="00123DEC">
      <w:pPr>
        <w:widowControl w:val="0"/>
        <w:autoSpaceDE w:val="0"/>
        <w:autoSpaceDN w:val="0"/>
        <w:adjustRightInd w:val="0"/>
        <w:jc w:val="center"/>
      </w:pPr>
    </w:p>
    <w:sectPr w:rsidR="003326EC" w:rsidRPr="00951C3B" w:rsidSect="00A56497">
      <w:footerReference w:type="default" r:id="rId8"/>
      <w:pgSz w:w="11906" w:h="16838"/>
      <w:pgMar w:top="567" w:right="851" w:bottom="397" w:left="1134" w:header="709" w:footer="27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AAB" w:rsidRDefault="00167AAB" w:rsidP="00A2766F">
      <w:r>
        <w:separator/>
      </w:r>
    </w:p>
  </w:endnote>
  <w:endnote w:type="continuationSeparator" w:id="0">
    <w:p w:rsidR="00167AAB" w:rsidRDefault="00167AAB" w:rsidP="00A2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FAF" w:rsidRPr="00A34B3F" w:rsidRDefault="007A3FAF" w:rsidP="00A34B3F">
    <w:pPr>
      <w:pStyle w:val="a8"/>
      <w:jc w:val="righ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AAB" w:rsidRDefault="00167AAB" w:rsidP="00A2766F">
      <w:r>
        <w:separator/>
      </w:r>
    </w:p>
  </w:footnote>
  <w:footnote w:type="continuationSeparator" w:id="0">
    <w:p w:rsidR="00167AAB" w:rsidRDefault="00167AAB" w:rsidP="00A276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7BC"/>
    <w:rsid w:val="000018A2"/>
    <w:rsid w:val="00002F22"/>
    <w:rsid w:val="000036A6"/>
    <w:rsid w:val="0000581E"/>
    <w:rsid w:val="00005C10"/>
    <w:rsid w:val="00015E5F"/>
    <w:rsid w:val="0002118F"/>
    <w:rsid w:val="00022257"/>
    <w:rsid w:val="0002283F"/>
    <w:rsid w:val="00023BF5"/>
    <w:rsid w:val="00023DFB"/>
    <w:rsid w:val="00025BED"/>
    <w:rsid w:val="000263C4"/>
    <w:rsid w:val="0002665E"/>
    <w:rsid w:val="00027104"/>
    <w:rsid w:val="00033761"/>
    <w:rsid w:val="00034C71"/>
    <w:rsid w:val="00037AE7"/>
    <w:rsid w:val="00040B74"/>
    <w:rsid w:val="00040F68"/>
    <w:rsid w:val="00043CF1"/>
    <w:rsid w:val="00043F60"/>
    <w:rsid w:val="00044D02"/>
    <w:rsid w:val="00051870"/>
    <w:rsid w:val="00052EC1"/>
    <w:rsid w:val="000602ED"/>
    <w:rsid w:val="0006097A"/>
    <w:rsid w:val="00062290"/>
    <w:rsid w:val="00063966"/>
    <w:rsid w:val="00064091"/>
    <w:rsid w:val="00065047"/>
    <w:rsid w:val="000679E2"/>
    <w:rsid w:val="00071744"/>
    <w:rsid w:val="00072D53"/>
    <w:rsid w:val="00073EEE"/>
    <w:rsid w:val="00076E4A"/>
    <w:rsid w:val="00077D10"/>
    <w:rsid w:val="000831B3"/>
    <w:rsid w:val="00084DC7"/>
    <w:rsid w:val="00087C83"/>
    <w:rsid w:val="00093682"/>
    <w:rsid w:val="00093E38"/>
    <w:rsid w:val="000973D2"/>
    <w:rsid w:val="000A170F"/>
    <w:rsid w:val="000A19EE"/>
    <w:rsid w:val="000B1286"/>
    <w:rsid w:val="000B12EC"/>
    <w:rsid w:val="000B494D"/>
    <w:rsid w:val="000C03C9"/>
    <w:rsid w:val="000C0DAA"/>
    <w:rsid w:val="000C3068"/>
    <w:rsid w:val="000C319F"/>
    <w:rsid w:val="000C411C"/>
    <w:rsid w:val="000D10F3"/>
    <w:rsid w:val="000D1245"/>
    <w:rsid w:val="000D2F1C"/>
    <w:rsid w:val="000D769F"/>
    <w:rsid w:val="000E4B76"/>
    <w:rsid w:val="000E5D5B"/>
    <w:rsid w:val="000F0B28"/>
    <w:rsid w:val="000F3D23"/>
    <w:rsid w:val="000F67BD"/>
    <w:rsid w:val="0010494C"/>
    <w:rsid w:val="00106AE4"/>
    <w:rsid w:val="00111737"/>
    <w:rsid w:val="00117385"/>
    <w:rsid w:val="00117E69"/>
    <w:rsid w:val="0012057E"/>
    <w:rsid w:val="00123DEC"/>
    <w:rsid w:val="00123F06"/>
    <w:rsid w:val="00125B01"/>
    <w:rsid w:val="001307E6"/>
    <w:rsid w:val="001334FA"/>
    <w:rsid w:val="001341A3"/>
    <w:rsid w:val="00134CBE"/>
    <w:rsid w:val="00135BB5"/>
    <w:rsid w:val="001363D3"/>
    <w:rsid w:val="00140BE7"/>
    <w:rsid w:val="00142F2D"/>
    <w:rsid w:val="00143412"/>
    <w:rsid w:val="00146864"/>
    <w:rsid w:val="001507F4"/>
    <w:rsid w:val="001564C6"/>
    <w:rsid w:val="00167AAB"/>
    <w:rsid w:val="001722BC"/>
    <w:rsid w:val="0017433B"/>
    <w:rsid w:val="001751D6"/>
    <w:rsid w:val="0017703A"/>
    <w:rsid w:val="00177B84"/>
    <w:rsid w:val="00186615"/>
    <w:rsid w:val="001929A0"/>
    <w:rsid w:val="0019482C"/>
    <w:rsid w:val="00196E67"/>
    <w:rsid w:val="001A3932"/>
    <w:rsid w:val="001A61AB"/>
    <w:rsid w:val="001A6D2A"/>
    <w:rsid w:val="001A7EC9"/>
    <w:rsid w:val="001B716C"/>
    <w:rsid w:val="001C0574"/>
    <w:rsid w:val="001C4D84"/>
    <w:rsid w:val="001D1C82"/>
    <w:rsid w:val="001D5CBB"/>
    <w:rsid w:val="001D6A90"/>
    <w:rsid w:val="001D6DB2"/>
    <w:rsid w:val="001E0BC1"/>
    <w:rsid w:val="001E4556"/>
    <w:rsid w:val="001E6C80"/>
    <w:rsid w:val="001F2329"/>
    <w:rsid w:val="001F2B7B"/>
    <w:rsid w:val="001F40E2"/>
    <w:rsid w:val="001F6B30"/>
    <w:rsid w:val="001F79B4"/>
    <w:rsid w:val="0020208A"/>
    <w:rsid w:val="00206826"/>
    <w:rsid w:val="00212DF1"/>
    <w:rsid w:val="00212EFD"/>
    <w:rsid w:val="0021515E"/>
    <w:rsid w:val="002152C6"/>
    <w:rsid w:val="00224409"/>
    <w:rsid w:val="00231C89"/>
    <w:rsid w:val="002325CD"/>
    <w:rsid w:val="002413BD"/>
    <w:rsid w:val="0026006B"/>
    <w:rsid w:val="00260240"/>
    <w:rsid w:val="00262CE7"/>
    <w:rsid w:val="00267151"/>
    <w:rsid w:val="00271FD1"/>
    <w:rsid w:val="00281EF9"/>
    <w:rsid w:val="00282E99"/>
    <w:rsid w:val="00285A1D"/>
    <w:rsid w:val="00295B99"/>
    <w:rsid w:val="002A147E"/>
    <w:rsid w:val="002A167A"/>
    <w:rsid w:val="002B3806"/>
    <w:rsid w:val="002B450A"/>
    <w:rsid w:val="002B5DB3"/>
    <w:rsid w:val="002B6801"/>
    <w:rsid w:val="002C7BCF"/>
    <w:rsid w:val="002D5614"/>
    <w:rsid w:val="002D59A9"/>
    <w:rsid w:val="002D603D"/>
    <w:rsid w:val="002E59F4"/>
    <w:rsid w:val="002E6AF6"/>
    <w:rsid w:val="002E73F7"/>
    <w:rsid w:val="002F17BA"/>
    <w:rsid w:val="002F45FA"/>
    <w:rsid w:val="002F6515"/>
    <w:rsid w:val="003119DC"/>
    <w:rsid w:val="00316E7E"/>
    <w:rsid w:val="003174FD"/>
    <w:rsid w:val="0032043F"/>
    <w:rsid w:val="00322B3E"/>
    <w:rsid w:val="00323E8A"/>
    <w:rsid w:val="0032570D"/>
    <w:rsid w:val="0033251C"/>
    <w:rsid w:val="003326EC"/>
    <w:rsid w:val="00334B6B"/>
    <w:rsid w:val="00340325"/>
    <w:rsid w:val="003409E9"/>
    <w:rsid w:val="00341538"/>
    <w:rsid w:val="00342B63"/>
    <w:rsid w:val="0034467D"/>
    <w:rsid w:val="00346700"/>
    <w:rsid w:val="00347D19"/>
    <w:rsid w:val="00350260"/>
    <w:rsid w:val="00355702"/>
    <w:rsid w:val="003578F6"/>
    <w:rsid w:val="00363D8E"/>
    <w:rsid w:val="00364C7E"/>
    <w:rsid w:val="00370B7A"/>
    <w:rsid w:val="0037319E"/>
    <w:rsid w:val="003731AD"/>
    <w:rsid w:val="00384A32"/>
    <w:rsid w:val="00385CC9"/>
    <w:rsid w:val="003871C5"/>
    <w:rsid w:val="003968FA"/>
    <w:rsid w:val="003A5ABD"/>
    <w:rsid w:val="003A74A5"/>
    <w:rsid w:val="003C3686"/>
    <w:rsid w:val="003C3764"/>
    <w:rsid w:val="003C4155"/>
    <w:rsid w:val="003C559F"/>
    <w:rsid w:val="003C6311"/>
    <w:rsid w:val="003D0726"/>
    <w:rsid w:val="003D2E64"/>
    <w:rsid w:val="003E1E93"/>
    <w:rsid w:val="003E689A"/>
    <w:rsid w:val="003F02DB"/>
    <w:rsid w:val="003F139F"/>
    <w:rsid w:val="004000AA"/>
    <w:rsid w:val="0040106B"/>
    <w:rsid w:val="004022A1"/>
    <w:rsid w:val="00403CE7"/>
    <w:rsid w:val="00406E19"/>
    <w:rsid w:val="004072F3"/>
    <w:rsid w:val="00407E7E"/>
    <w:rsid w:val="00417FF2"/>
    <w:rsid w:val="00431D36"/>
    <w:rsid w:val="00431DAE"/>
    <w:rsid w:val="0043265F"/>
    <w:rsid w:val="004353C3"/>
    <w:rsid w:val="00436450"/>
    <w:rsid w:val="00442591"/>
    <w:rsid w:val="0044564F"/>
    <w:rsid w:val="0044692B"/>
    <w:rsid w:val="004517D0"/>
    <w:rsid w:val="00457990"/>
    <w:rsid w:val="004619A9"/>
    <w:rsid w:val="00464071"/>
    <w:rsid w:val="00470D9D"/>
    <w:rsid w:val="004719BF"/>
    <w:rsid w:val="00472756"/>
    <w:rsid w:val="00480C0F"/>
    <w:rsid w:val="00481CBE"/>
    <w:rsid w:val="00484015"/>
    <w:rsid w:val="00487EF2"/>
    <w:rsid w:val="00490713"/>
    <w:rsid w:val="00491199"/>
    <w:rsid w:val="00493AB4"/>
    <w:rsid w:val="00493ECE"/>
    <w:rsid w:val="004958E2"/>
    <w:rsid w:val="00495DB6"/>
    <w:rsid w:val="004A08EB"/>
    <w:rsid w:val="004A1393"/>
    <w:rsid w:val="004A2448"/>
    <w:rsid w:val="004A4DA0"/>
    <w:rsid w:val="004A7C3B"/>
    <w:rsid w:val="004A7E02"/>
    <w:rsid w:val="004B123A"/>
    <w:rsid w:val="004B7E26"/>
    <w:rsid w:val="004C0084"/>
    <w:rsid w:val="004C0674"/>
    <w:rsid w:val="004C2457"/>
    <w:rsid w:val="004C4EB2"/>
    <w:rsid w:val="004C5060"/>
    <w:rsid w:val="004C5628"/>
    <w:rsid w:val="004C7219"/>
    <w:rsid w:val="004C7CBF"/>
    <w:rsid w:val="004D448C"/>
    <w:rsid w:val="004D47E3"/>
    <w:rsid w:val="004D4AE7"/>
    <w:rsid w:val="004E23FA"/>
    <w:rsid w:val="004F1614"/>
    <w:rsid w:val="004F2972"/>
    <w:rsid w:val="004F6DE9"/>
    <w:rsid w:val="00513253"/>
    <w:rsid w:val="00513ADF"/>
    <w:rsid w:val="00523AA5"/>
    <w:rsid w:val="00527F4F"/>
    <w:rsid w:val="0053560D"/>
    <w:rsid w:val="00537016"/>
    <w:rsid w:val="00541890"/>
    <w:rsid w:val="005456DB"/>
    <w:rsid w:val="00547ADE"/>
    <w:rsid w:val="00550223"/>
    <w:rsid w:val="00550AC4"/>
    <w:rsid w:val="00552BC4"/>
    <w:rsid w:val="005562A3"/>
    <w:rsid w:val="00556D33"/>
    <w:rsid w:val="00560BEB"/>
    <w:rsid w:val="00560D9C"/>
    <w:rsid w:val="00564ABC"/>
    <w:rsid w:val="00567200"/>
    <w:rsid w:val="00572195"/>
    <w:rsid w:val="00573B9A"/>
    <w:rsid w:val="005749C7"/>
    <w:rsid w:val="005758AA"/>
    <w:rsid w:val="00575B58"/>
    <w:rsid w:val="00575F7B"/>
    <w:rsid w:val="00576D08"/>
    <w:rsid w:val="0058239F"/>
    <w:rsid w:val="005859A3"/>
    <w:rsid w:val="00592BDF"/>
    <w:rsid w:val="00595E0E"/>
    <w:rsid w:val="005A3696"/>
    <w:rsid w:val="005B02DA"/>
    <w:rsid w:val="005B0EB0"/>
    <w:rsid w:val="005B11B2"/>
    <w:rsid w:val="005B287E"/>
    <w:rsid w:val="005B3F2A"/>
    <w:rsid w:val="005B7F91"/>
    <w:rsid w:val="005C2A77"/>
    <w:rsid w:val="005C47F2"/>
    <w:rsid w:val="005C57FD"/>
    <w:rsid w:val="005D4C39"/>
    <w:rsid w:val="005E34B6"/>
    <w:rsid w:val="005F04B8"/>
    <w:rsid w:val="005F2F39"/>
    <w:rsid w:val="005F46A6"/>
    <w:rsid w:val="005F6BDE"/>
    <w:rsid w:val="005F7115"/>
    <w:rsid w:val="006043D0"/>
    <w:rsid w:val="006062E4"/>
    <w:rsid w:val="00606FD8"/>
    <w:rsid w:val="00607537"/>
    <w:rsid w:val="006079AD"/>
    <w:rsid w:val="00607FB7"/>
    <w:rsid w:val="006154BC"/>
    <w:rsid w:val="0061778D"/>
    <w:rsid w:val="00620B61"/>
    <w:rsid w:val="0062185C"/>
    <w:rsid w:val="00624F3C"/>
    <w:rsid w:val="006271A1"/>
    <w:rsid w:val="006273F9"/>
    <w:rsid w:val="00631B52"/>
    <w:rsid w:val="00636E79"/>
    <w:rsid w:val="00643A4C"/>
    <w:rsid w:val="006472CB"/>
    <w:rsid w:val="00647521"/>
    <w:rsid w:val="00647BFE"/>
    <w:rsid w:val="00650309"/>
    <w:rsid w:val="0065193F"/>
    <w:rsid w:val="006535B7"/>
    <w:rsid w:val="006552B8"/>
    <w:rsid w:val="00666DBF"/>
    <w:rsid w:val="0066797B"/>
    <w:rsid w:val="00675C1A"/>
    <w:rsid w:val="00680264"/>
    <w:rsid w:val="006824E0"/>
    <w:rsid w:val="00686679"/>
    <w:rsid w:val="00696F61"/>
    <w:rsid w:val="006A3901"/>
    <w:rsid w:val="006A41DA"/>
    <w:rsid w:val="006B0EE0"/>
    <w:rsid w:val="006B1592"/>
    <w:rsid w:val="006B741B"/>
    <w:rsid w:val="006C50E2"/>
    <w:rsid w:val="006C75D0"/>
    <w:rsid w:val="006D091B"/>
    <w:rsid w:val="006D0BBA"/>
    <w:rsid w:val="006D1309"/>
    <w:rsid w:val="006D1411"/>
    <w:rsid w:val="006D4321"/>
    <w:rsid w:val="006E0BA4"/>
    <w:rsid w:val="006E17AF"/>
    <w:rsid w:val="006E6563"/>
    <w:rsid w:val="006F08BC"/>
    <w:rsid w:val="006F327F"/>
    <w:rsid w:val="006F4826"/>
    <w:rsid w:val="006F5E31"/>
    <w:rsid w:val="006F6B4F"/>
    <w:rsid w:val="006F7586"/>
    <w:rsid w:val="0070660D"/>
    <w:rsid w:val="00711929"/>
    <w:rsid w:val="00713DD4"/>
    <w:rsid w:val="00713E4C"/>
    <w:rsid w:val="007143EC"/>
    <w:rsid w:val="00721AF1"/>
    <w:rsid w:val="0072227A"/>
    <w:rsid w:val="00730757"/>
    <w:rsid w:val="007338C8"/>
    <w:rsid w:val="00741189"/>
    <w:rsid w:val="007414A5"/>
    <w:rsid w:val="0074480A"/>
    <w:rsid w:val="007500D5"/>
    <w:rsid w:val="0075236F"/>
    <w:rsid w:val="00753CAF"/>
    <w:rsid w:val="00757F68"/>
    <w:rsid w:val="007604FD"/>
    <w:rsid w:val="0076084B"/>
    <w:rsid w:val="007647E8"/>
    <w:rsid w:val="00775E7E"/>
    <w:rsid w:val="0078340C"/>
    <w:rsid w:val="0078390D"/>
    <w:rsid w:val="007852DE"/>
    <w:rsid w:val="007876ED"/>
    <w:rsid w:val="007A25A2"/>
    <w:rsid w:val="007A3FAF"/>
    <w:rsid w:val="007A48C5"/>
    <w:rsid w:val="007B1CCE"/>
    <w:rsid w:val="007B6A67"/>
    <w:rsid w:val="007C1468"/>
    <w:rsid w:val="007C22EF"/>
    <w:rsid w:val="007C736A"/>
    <w:rsid w:val="007C770B"/>
    <w:rsid w:val="007D0E53"/>
    <w:rsid w:val="007D20C2"/>
    <w:rsid w:val="007D62D2"/>
    <w:rsid w:val="007D6F82"/>
    <w:rsid w:val="007E194C"/>
    <w:rsid w:val="007E47BC"/>
    <w:rsid w:val="007E7F8B"/>
    <w:rsid w:val="007F2DE7"/>
    <w:rsid w:val="00802FAD"/>
    <w:rsid w:val="00803273"/>
    <w:rsid w:val="00804534"/>
    <w:rsid w:val="00812DF7"/>
    <w:rsid w:val="00813972"/>
    <w:rsid w:val="0081534D"/>
    <w:rsid w:val="00821203"/>
    <w:rsid w:val="00827478"/>
    <w:rsid w:val="00831154"/>
    <w:rsid w:val="00832209"/>
    <w:rsid w:val="008417EC"/>
    <w:rsid w:val="00844976"/>
    <w:rsid w:val="0084603D"/>
    <w:rsid w:val="0085352E"/>
    <w:rsid w:val="00862433"/>
    <w:rsid w:val="008643E6"/>
    <w:rsid w:val="00870439"/>
    <w:rsid w:val="00870459"/>
    <w:rsid w:val="00884654"/>
    <w:rsid w:val="00884C47"/>
    <w:rsid w:val="008861EE"/>
    <w:rsid w:val="008874E4"/>
    <w:rsid w:val="0089193A"/>
    <w:rsid w:val="008923D0"/>
    <w:rsid w:val="00893AF1"/>
    <w:rsid w:val="00896138"/>
    <w:rsid w:val="008A00CB"/>
    <w:rsid w:val="008A0D57"/>
    <w:rsid w:val="008A1B51"/>
    <w:rsid w:val="008A3657"/>
    <w:rsid w:val="008A4FC6"/>
    <w:rsid w:val="008A53F9"/>
    <w:rsid w:val="008A6567"/>
    <w:rsid w:val="008B06CA"/>
    <w:rsid w:val="008B5632"/>
    <w:rsid w:val="008B7608"/>
    <w:rsid w:val="008B768C"/>
    <w:rsid w:val="008C59A0"/>
    <w:rsid w:val="008D0885"/>
    <w:rsid w:val="008D08AA"/>
    <w:rsid w:val="008D1E76"/>
    <w:rsid w:val="008D4674"/>
    <w:rsid w:val="008D5FE4"/>
    <w:rsid w:val="008D6280"/>
    <w:rsid w:val="008E17A9"/>
    <w:rsid w:val="008E334C"/>
    <w:rsid w:val="008E6D3C"/>
    <w:rsid w:val="008F2E40"/>
    <w:rsid w:val="008F2EFA"/>
    <w:rsid w:val="008F572B"/>
    <w:rsid w:val="008F66FB"/>
    <w:rsid w:val="009010FD"/>
    <w:rsid w:val="00901A1A"/>
    <w:rsid w:val="00902CC2"/>
    <w:rsid w:val="0090316B"/>
    <w:rsid w:val="00906074"/>
    <w:rsid w:val="00907A81"/>
    <w:rsid w:val="009105BD"/>
    <w:rsid w:val="009121CA"/>
    <w:rsid w:val="00916026"/>
    <w:rsid w:val="009239C4"/>
    <w:rsid w:val="00930AC6"/>
    <w:rsid w:val="00931399"/>
    <w:rsid w:val="00933FAB"/>
    <w:rsid w:val="0093448D"/>
    <w:rsid w:val="00934790"/>
    <w:rsid w:val="009438AD"/>
    <w:rsid w:val="00944378"/>
    <w:rsid w:val="009443AC"/>
    <w:rsid w:val="0094783F"/>
    <w:rsid w:val="00951C3B"/>
    <w:rsid w:val="0095242A"/>
    <w:rsid w:val="00954959"/>
    <w:rsid w:val="00960DF8"/>
    <w:rsid w:val="009635A6"/>
    <w:rsid w:val="0097182F"/>
    <w:rsid w:val="009757CB"/>
    <w:rsid w:val="009758E4"/>
    <w:rsid w:val="009829E5"/>
    <w:rsid w:val="0099046E"/>
    <w:rsid w:val="00991290"/>
    <w:rsid w:val="00991437"/>
    <w:rsid w:val="00991D9F"/>
    <w:rsid w:val="009921F5"/>
    <w:rsid w:val="00995198"/>
    <w:rsid w:val="0099722E"/>
    <w:rsid w:val="009A1658"/>
    <w:rsid w:val="009A2048"/>
    <w:rsid w:val="009A2E8E"/>
    <w:rsid w:val="009A3333"/>
    <w:rsid w:val="009A3685"/>
    <w:rsid w:val="009A380D"/>
    <w:rsid w:val="009A45AC"/>
    <w:rsid w:val="009A6BB9"/>
    <w:rsid w:val="009B5B96"/>
    <w:rsid w:val="009B6556"/>
    <w:rsid w:val="009B6A98"/>
    <w:rsid w:val="009C0248"/>
    <w:rsid w:val="009C3C91"/>
    <w:rsid w:val="009C4402"/>
    <w:rsid w:val="009C6929"/>
    <w:rsid w:val="009D001B"/>
    <w:rsid w:val="009D23B0"/>
    <w:rsid w:val="009D27A9"/>
    <w:rsid w:val="009D42FB"/>
    <w:rsid w:val="009E4082"/>
    <w:rsid w:val="00A14157"/>
    <w:rsid w:val="00A14360"/>
    <w:rsid w:val="00A17999"/>
    <w:rsid w:val="00A21E45"/>
    <w:rsid w:val="00A22ACA"/>
    <w:rsid w:val="00A23BD9"/>
    <w:rsid w:val="00A25851"/>
    <w:rsid w:val="00A2766F"/>
    <w:rsid w:val="00A335C9"/>
    <w:rsid w:val="00A3494A"/>
    <w:rsid w:val="00A34B3F"/>
    <w:rsid w:val="00A34D2C"/>
    <w:rsid w:val="00A37AE5"/>
    <w:rsid w:val="00A37B2C"/>
    <w:rsid w:val="00A47140"/>
    <w:rsid w:val="00A47FB6"/>
    <w:rsid w:val="00A526F8"/>
    <w:rsid w:val="00A536B0"/>
    <w:rsid w:val="00A549DA"/>
    <w:rsid w:val="00A555D2"/>
    <w:rsid w:val="00A55E96"/>
    <w:rsid w:val="00A56497"/>
    <w:rsid w:val="00A62A02"/>
    <w:rsid w:val="00A63859"/>
    <w:rsid w:val="00A67C95"/>
    <w:rsid w:val="00A7104E"/>
    <w:rsid w:val="00A74427"/>
    <w:rsid w:val="00A74FCA"/>
    <w:rsid w:val="00A75593"/>
    <w:rsid w:val="00A75D0E"/>
    <w:rsid w:val="00A81B6F"/>
    <w:rsid w:val="00A820E6"/>
    <w:rsid w:val="00A8426D"/>
    <w:rsid w:val="00A863D0"/>
    <w:rsid w:val="00A86466"/>
    <w:rsid w:val="00A906E2"/>
    <w:rsid w:val="00A912A6"/>
    <w:rsid w:val="00A94AE7"/>
    <w:rsid w:val="00AA3BC9"/>
    <w:rsid w:val="00AB37C2"/>
    <w:rsid w:val="00AB7ADD"/>
    <w:rsid w:val="00AC192A"/>
    <w:rsid w:val="00AC1D30"/>
    <w:rsid w:val="00AC28AB"/>
    <w:rsid w:val="00AC4B42"/>
    <w:rsid w:val="00AC70CD"/>
    <w:rsid w:val="00AD1441"/>
    <w:rsid w:val="00AE0028"/>
    <w:rsid w:val="00AE44A6"/>
    <w:rsid w:val="00AE700E"/>
    <w:rsid w:val="00B03419"/>
    <w:rsid w:val="00B04323"/>
    <w:rsid w:val="00B20DD1"/>
    <w:rsid w:val="00B232E9"/>
    <w:rsid w:val="00B26EF7"/>
    <w:rsid w:val="00B3267F"/>
    <w:rsid w:val="00B341DF"/>
    <w:rsid w:val="00B41311"/>
    <w:rsid w:val="00B421DA"/>
    <w:rsid w:val="00B44B65"/>
    <w:rsid w:val="00B45391"/>
    <w:rsid w:val="00B600AB"/>
    <w:rsid w:val="00B620CC"/>
    <w:rsid w:val="00B62883"/>
    <w:rsid w:val="00B73651"/>
    <w:rsid w:val="00B740E5"/>
    <w:rsid w:val="00B75B92"/>
    <w:rsid w:val="00B75C62"/>
    <w:rsid w:val="00B80E98"/>
    <w:rsid w:val="00B845E4"/>
    <w:rsid w:val="00B95F17"/>
    <w:rsid w:val="00B97339"/>
    <w:rsid w:val="00BA2032"/>
    <w:rsid w:val="00BA474D"/>
    <w:rsid w:val="00BA5FC4"/>
    <w:rsid w:val="00BA7192"/>
    <w:rsid w:val="00BB459E"/>
    <w:rsid w:val="00BB7001"/>
    <w:rsid w:val="00BC0629"/>
    <w:rsid w:val="00BC18F7"/>
    <w:rsid w:val="00BC40A6"/>
    <w:rsid w:val="00BC479E"/>
    <w:rsid w:val="00BD4017"/>
    <w:rsid w:val="00BD4859"/>
    <w:rsid w:val="00BD5553"/>
    <w:rsid w:val="00BE3D1D"/>
    <w:rsid w:val="00BE61E9"/>
    <w:rsid w:val="00BE776D"/>
    <w:rsid w:val="00BF0E37"/>
    <w:rsid w:val="00BF3443"/>
    <w:rsid w:val="00BF3D65"/>
    <w:rsid w:val="00BF3FDA"/>
    <w:rsid w:val="00BF70C2"/>
    <w:rsid w:val="00C02944"/>
    <w:rsid w:val="00C03BF0"/>
    <w:rsid w:val="00C04285"/>
    <w:rsid w:val="00C06B1C"/>
    <w:rsid w:val="00C10BAD"/>
    <w:rsid w:val="00C15A7D"/>
    <w:rsid w:val="00C15B4C"/>
    <w:rsid w:val="00C16C90"/>
    <w:rsid w:val="00C212D6"/>
    <w:rsid w:val="00C22CE0"/>
    <w:rsid w:val="00C249D0"/>
    <w:rsid w:val="00C250A1"/>
    <w:rsid w:val="00C31BBE"/>
    <w:rsid w:val="00C33B4E"/>
    <w:rsid w:val="00C42ED2"/>
    <w:rsid w:val="00C4719E"/>
    <w:rsid w:val="00C47EC1"/>
    <w:rsid w:val="00C5325F"/>
    <w:rsid w:val="00C54E36"/>
    <w:rsid w:val="00C56A9F"/>
    <w:rsid w:val="00C576E4"/>
    <w:rsid w:val="00C60487"/>
    <w:rsid w:val="00C619B7"/>
    <w:rsid w:val="00C71F44"/>
    <w:rsid w:val="00C731F1"/>
    <w:rsid w:val="00C74931"/>
    <w:rsid w:val="00C74F4E"/>
    <w:rsid w:val="00C77563"/>
    <w:rsid w:val="00C805DB"/>
    <w:rsid w:val="00C835B9"/>
    <w:rsid w:val="00C86981"/>
    <w:rsid w:val="00CA3644"/>
    <w:rsid w:val="00CB0F3A"/>
    <w:rsid w:val="00CB2326"/>
    <w:rsid w:val="00CB2557"/>
    <w:rsid w:val="00CB2F0E"/>
    <w:rsid w:val="00CB2F27"/>
    <w:rsid w:val="00CB4A93"/>
    <w:rsid w:val="00CC0186"/>
    <w:rsid w:val="00CC0376"/>
    <w:rsid w:val="00CC125F"/>
    <w:rsid w:val="00CC253F"/>
    <w:rsid w:val="00CC2969"/>
    <w:rsid w:val="00CC474B"/>
    <w:rsid w:val="00CC4FD8"/>
    <w:rsid w:val="00CD0F8B"/>
    <w:rsid w:val="00CD5874"/>
    <w:rsid w:val="00CD5EF9"/>
    <w:rsid w:val="00CD6772"/>
    <w:rsid w:val="00CD72E6"/>
    <w:rsid w:val="00CE01C0"/>
    <w:rsid w:val="00CE2260"/>
    <w:rsid w:val="00CE33A3"/>
    <w:rsid w:val="00CE38F7"/>
    <w:rsid w:val="00CE3933"/>
    <w:rsid w:val="00CE3D4B"/>
    <w:rsid w:val="00CE7494"/>
    <w:rsid w:val="00CF2FB1"/>
    <w:rsid w:val="00CF4182"/>
    <w:rsid w:val="00CF44DA"/>
    <w:rsid w:val="00CF5817"/>
    <w:rsid w:val="00D02F01"/>
    <w:rsid w:val="00D04B91"/>
    <w:rsid w:val="00D14817"/>
    <w:rsid w:val="00D16F04"/>
    <w:rsid w:val="00D17054"/>
    <w:rsid w:val="00D269E8"/>
    <w:rsid w:val="00D32E95"/>
    <w:rsid w:val="00D330B6"/>
    <w:rsid w:val="00D37A08"/>
    <w:rsid w:val="00D42789"/>
    <w:rsid w:val="00D452EA"/>
    <w:rsid w:val="00D46D39"/>
    <w:rsid w:val="00D4742A"/>
    <w:rsid w:val="00D502BC"/>
    <w:rsid w:val="00D51260"/>
    <w:rsid w:val="00D521D7"/>
    <w:rsid w:val="00D5654E"/>
    <w:rsid w:val="00D57BF0"/>
    <w:rsid w:val="00D6165D"/>
    <w:rsid w:val="00D632A7"/>
    <w:rsid w:val="00D641C9"/>
    <w:rsid w:val="00D72D29"/>
    <w:rsid w:val="00D72DED"/>
    <w:rsid w:val="00D73459"/>
    <w:rsid w:val="00D74B5F"/>
    <w:rsid w:val="00D75704"/>
    <w:rsid w:val="00D76660"/>
    <w:rsid w:val="00D77644"/>
    <w:rsid w:val="00D81AA5"/>
    <w:rsid w:val="00D829EA"/>
    <w:rsid w:val="00D84859"/>
    <w:rsid w:val="00D85A4E"/>
    <w:rsid w:val="00D87C4E"/>
    <w:rsid w:val="00D902D2"/>
    <w:rsid w:val="00D914F3"/>
    <w:rsid w:val="00D96ABC"/>
    <w:rsid w:val="00DA508D"/>
    <w:rsid w:val="00DA5EA2"/>
    <w:rsid w:val="00DA68F6"/>
    <w:rsid w:val="00DA7CB1"/>
    <w:rsid w:val="00DB3EAE"/>
    <w:rsid w:val="00DB45CA"/>
    <w:rsid w:val="00DB5DBF"/>
    <w:rsid w:val="00DB6CB9"/>
    <w:rsid w:val="00DB7614"/>
    <w:rsid w:val="00DC13CA"/>
    <w:rsid w:val="00DD58FC"/>
    <w:rsid w:val="00DE1FB2"/>
    <w:rsid w:val="00DE4E7C"/>
    <w:rsid w:val="00DF2F0E"/>
    <w:rsid w:val="00DF3780"/>
    <w:rsid w:val="00DF4271"/>
    <w:rsid w:val="00DF7E02"/>
    <w:rsid w:val="00E00336"/>
    <w:rsid w:val="00E057CE"/>
    <w:rsid w:val="00E1086B"/>
    <w:rsid w:val="00E1099A"/>
    <w:rsid w:val="00E14E25"/>
    <w:rsid w:val="00E14E6F"/>
    <w:rsid w:val="00E169A6"/>
    <w:rsid w:val="00E16D79"/>
    <w:rsid w:val="00E1739D"/>
    <w:rsid w:val="00E17B34"/>
    <w:rsid w:val="00E203A2"/>
    <w:rsid w:val="00E245E9"/>
    <w:rsid w:val="00E24D1C"/>
    <w:rsid w:val="00E31154"/>
    <w:rsid w:val="00E31FD3"/>
    <w:rsid w:val="00E50D77"/>
    <w:rsid w:val="00E52693"/>
    <w:rsid w:val="00E533A2"/>
    <w:rsid w:val="00E57623"/>
    <w:rsid w:val="00E57A16"/>
    <w:rsid w:val="00E60220"/>
    <w:rsid w:val="00E6433C"/>
    <w:rsid w:val="00E70F4B"/>
    <w:rsid w:val="00E81E31"/>
    <w:rsid w:val="00E82796"/>
    <w:rsid w:val="00E8394C"/>
    <w:rsid w:val="00E86A26"/>
    <w:rsid w:val="00E9107C"/>
    <w:rsid w:val="00E91548"/>
    <w:rsid w:val="00E95D19"/>
    <w:rsid w:val="00E967E5"/>
    <w:rsid w:val="00EA3A5A"/>
    <w:rsid w:val="00EB0045"/>
    <w:rsid w:val="00EB0B03"/>
    <w:rsid w:val="00EB2D31"/>
    <w:rsid w:val="00EB3E71"/>
    <w:rsid w:val="00EB4736"/>
    <w:rsid w:val="00EB548A"/>
    <w:rsid w:val="00EB6A02"/>
    <w:rsid w:val="00EB6A10"/>
    <w:rsid w:val="00EB7B8B"/>
    <w:rsid w:val="00EC0404"/>
    <w:rsid w:val="00EC5F41"/>
    <w:rsid w:val="00EC6563"/>
    <w:rsid w:val="00EC7B29"/>
    <w:rsid w:val="00ED1DC4"/>
    <w:rsid w:val="00ED4472"/>
    <w:rsid w:val="00ED7A60"/>
    <w:rsid w:val="00EE1D4E"/>
    <w:rsid w:val="00EF3ABC"/>
    <w:rsid w:val="00EF7ADB"/>
    <w:rsid w:val="00F01504"/>
    <w:rsid w:val="00F042DE"/>
    <w:rsid w:val="00F04458"/>
    <w:rsid w:val="00F06878"/>
    <w:rsid w:val="00F12974"/>
    <w:rsid w:val="00F136B7"/>
    <w:rsid w:val="00F13800"/>
    <w:rsid w:val="00F15186"/>
    <w:rsid w:val="00F15484"/>
    <w:rsid w:val="00F2061A"/>
    <w:rsid w:val="00F211AF"/>
    <w:rsid w:val="00F220E5"/>
    <w:rsid w:val="00F2467F"/>
    <w:rsid w:val="00F247DD"/>
    <w:rsid w:val="00F26CC8"/>
    <w:rsid w:val="00F274A1"/>
    <w:rsid w:val="00F33140"/>
    <w:rsid w:val="00F36558"/>
    <w:rsid w:val="00F44516"/>
    <w:rsid w:val="00F446E6"/>
    <w:rsid w:val="00F518A9"/>
    <w:rsid w:val="00F55071"/>
    <w:rsid w:val="00F569B7"/>
    <w:rsid w:val="00F64A96"/>
    <w:rsid w:val="00F659B2"/>
    <w:rsid w:val="00F66F81"/>
    <w:rsid w:val="00F6776A"/>
    <w:rsid w:val="00F73189"/>
    <w:rsid w:val="00F7412E"/>
    <w:rsid w:val="00F74964"/>
    <w:rsid w:val="00F74C87"/>
    <w:rsid w:val="00F86775"/>
    <w:rsid w:val="00F919BF"/>
    <w:rsid w:val="00F92385"/>
    <w:rsid w:val="00F94443"/>
    <w:rsid w:val="00FA4D4F"/>
    <w:rsid w:val="00FA78BC"/>
    <w:rsid w:val="00FB2682"/>
    <w:rsid w:val="00FB2B83"/>
    <w:rsid w:val="00FB5695"/>
    <w:rsid w:val="00FB5869"/>
    <w:rsid w:val="00FB78F2"/>
    <w:rsid w:val="00FC0073"/>
    <w:rsid w:val="00FC07CC"/>
    <w:rsid w:val="00FC0B02"/>
    <w:rsid w:val="00FC1A0F"/>
    <w:rsid w:val="00FC1AFF"/>
    <w:rsid w:val="00FC4BA9"/>
    <w:rsid w:val="00FC5072"/>
    <w:rsid w:val="00FC5F1B"/>
    <w:rsid w:val="00FC6C4B"/>
    <w:rsid w:val="00FC7E92"/>
    <w:rsid w:val="00FD2FEF"/>
    <w:rsid w:val="00FD3594"/>
    <w:rsid w:val="00FD6A6D"/>
    <w:rsid w:val="00FE2F2C"/>
    <w:rsid w:val="00FE4D11"/>
    <w:rsid w:val="00FE5181"/>
    <w:rsid w:val="00FE57EE"/>
    <w:rsid w:val="00FE7D23"/>
    <w:rsid w:val="00FF0657"/>
    <w:rsid w:val="00FF0CF8"/>
    <w:rsid w:val="00FF2C1B"/>
    <w:rsid w:val="00FF7134"/>
    <w:rsid w:val="00FF7141"/>
    <w:rsid w:val="00FF73B5"/>
    <w:rsid w:val="00FF7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A2"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47BC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uiPriority w:val="99"/>
    <w:rsid w:val="007E47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E47BC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7E47BC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a3">
    <w:name w:val="Прижатый влево"/>
    <w:basedOn w:val="a"/>
    <w:next w:val="a"/>
    <w:uiPriority w:val="99"/>
    <w:rsid w:val="00F86775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6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66F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A276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2766F"/>
    <w:rPr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A276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766F"/>
    <w:rPr>
      <w:sz w:val="28"/>
      <w:szCs w:val="28"/>
      <w:lang w:eastAsia="en-US"/>
    </w:rPr>
  </w:style>
  <w:style w:type="character" w:styleId="aa">
    <w:name w:val="Placeholder Text"/>
    <w:basedOn w:val="a0"/>
    <w:uiPriority w:val="99"/>
    <w:semiHidden/>
    <w:rsid w:val="00DB3EAE"/>
    <w:rPr>
      <w:color w:val="808080"/>
    </w:rPr>
  </w:style>
  <w:style w:type="character" w:customStyle="1" w:styleId="ab">
    <w:name w:val="Основной текст Знак"/>
    <w:basedOn w:val="a0"/>
    <w:link w:val="ac"/>
    <w:locked/>
    <w:rsid w:val="00EB0045"/>
    <w:rPr>
      <w:rFonts w:ascii="Arial" w:hAnsi="Arial" w:cs="Arial"/>
      <w:spacing w:val="6"/>
      <w:sz w:val="28"/>
      <w:szCs w:val="28"/>
    </w:rPr>
  </w:style>
  <w:style w:type="paragraph" w:styleId="ac">
    <w:name w:val="Body Text"/>
    <w:basedOn w:val="a"/>
    <w:link w:val="ab"/>
    <w:rsid w:val="00EB0045"/>
    <w:pPr>
      <w:autoSpaceDE w:val="0"/>
      <w:autoSpaceDN w:val="0"/>
      <w:ind w:firstLine="0"/>
    </w:pPr>
    <w:rPr>
      <w:rFonts w:ascii="Arial" w:hAnsi="Arial" w:cs="Arial"/>
      <w:spacing w:val="6"/>
      <w:lang w:eastAsia="ru-RU"/>
    </w:rPr>
  </w:style>
  <w:style w:type="character" w:customStyle="1" w:styleId="1">
    <w:name w:val="Основной текст Знак1"/>
    <w:basedOn w:val="a0"/>
    <w:link w:val="ac"/>
    <w:uiPriority w:val="99"/>
    <w:semiHidden/>
    <w:rsid w:val="00EB0045"/>
    <w:rPr>
      <w:sz w:val="28"/>
      <w:szCs w:val="28"/>
      <w:lang w:eastAsia="en-US"/>
    </w:rPr>
  </w:style>
  <w:style w:type="character" w:customStyle="1" w:styleId="ad">
    <w:name w:val="Гипертекстовая ссылка"/>
    <w:basedOn w:val="a0"/>
    <w:uiPriority w:val="99"/>
    <w:rsid w:val="008643E6"/>
    <w:rPr>
      <w:color w:val="106BBE"/>
    </w:rPr>
  </w:style>
  <w:style w:type="paragraph" w:styleId="ae">
    <w:name w:val="List Paragraph"/>
    <w:basedOn w:val="a"/>
    <w:uiPriority w:val="34"/>
    <w:qFormat/>
    <w:rsid w:val="00FA78BC"/>
    <w:pPr>
      <w:ind w:left="720"/>
      <w:contextualSpacing/>
    </w:pPr>
  </w:style>
  <w:style w:type="table" w:styleId="af">
    <w:name w:val="Table Grid"/>
    <w:basedOn w:val="a1"/>
    <w:uiPriority w:val="59"/>
    <w:rsid w:val="003326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02BF8-4C59-40A8-AFFD-7311E7A62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8737</CharactersWithSpaces>
  <SharedDoc>false</SharedDoc>
  <HLinks>
    <vt:vector size="120" baseType="variant">
      <vt:variant>
        <vt:i4>7995450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consultantplus://offline/ref=1EC93E44D288A35435AF22A8D025D493A50082A2A6980BDC809585E2D59C87FDAEFE8134394C0DAEyFZ5K</vt:lpwstr>
      </vt:variant>
      <vt:variant>
        <vt:lpwstr/>
      </vt:variant>
      <vt:variant>
        <vt:i4>7995498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consultantplus://offline/ref=1EC93E44D288A35435AF22A8D025D493A50082A2A6980BDC809585E2D59C87FDAEFE8134394C0EA6yFZ7K</vt:lpwstr>
      </vt:variant>
      <vt:variant>
        <vt:lpwstr/>
      </vt:variant>
      <vt:variant>
        <vt:i4>2883601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sub_1711</vt:lpwstr>
      </vt:variant>
      <vt:variant>
        <vt:i4>2949140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sub_1641</vt:lpwstr>
      </vt:variant>
      <vt:variant>
        <vt:i4>1835045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sub_1571222</vt:lpwstr>
      </vt:variant>
      <vt:variant>
        <vt:i4>2883605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sub_57111</vt:lpwstr>
      </vt:variant>
      <vt:variant>
        <vt:i4>2490391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sub_15791</vt:lpwstr>
      </vt:variant>
      <vt:variant>
        <vt:i4>6619182</vt:i4>
      </vt:variant>
      <vt:variant>
        <vt:i4>81</vt:i4>
      </vt:variant>
      <vt:variant>
        <vt:i4>0</vt:i4>
      </vt:variant>
      <vt:variant>
        <vt:i4>5</vt:i4>
      </vt:variant>
      <vt:variant>
        <vt:lpwstr>garantf1://88502.0/</vt:lpwstr>
      </vt:variant>
      <vt:variant>
        <vt:lpwstr/>
      </vt:variant>
      <vt:variant>
        <vt:i4>2818070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sub_15641</vt:lpwstr>
      </vt:variant>
      <vt:variant>
        <vt:i4>2883606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sub_15631</vt:lpwstr>
      </vt:variant>
      <vt:variant>
        <vt:i4>2949142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sub_15622</vt:lpwstr>
      </vt:variant>
      <vt:variant>
        <vt:i4>3014678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sub_15611</vt:lpwstr>
      </vt:variant>
      <vt:variant>
        <vt:i4>2686996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sub_15461</vt:lpwstr>
      </vt:variant>
      <vt:variant>
        <vt:i4>2949138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sub_15221</vt:lpwstr>
      </vt:variant>
      <vt:variant>
        <vt:i4>3014677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sub_11551</vt:lpwstr>
      </vt:variant>
      <vt:variant>
        <vt:i4>3014673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sub_11151</vt:lpwstr>
      </vt:variant>
      <vt:variant>
        <vt:i4>3080209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sub_11141</vt:lpwstr>
      </vt:variant>
      <vt:variant>
        <vt:i4>2621457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sub_11131</vt:lpwstr>
      </vt:variant>
      <vt:variant>
        <vt:i4>2686993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sub_11121</vt:lpwstr>
      </vt:variant>
      <vt:variant>
        <vt:i4>7077999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consultantplus://offline/ref=2D80F4B026352148C22314CCEB23048FF8667EC23F5378FC3464C65028008D9DF61EEDD409BDF0B0j6z0N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+__+</dc:creator>
  <cp:lastModifiedBy>Секретарь</cp:lastModifiedBy>
  <cp:revision>3</cp:revision>
  <cp:lastPrinted>2021-03-01T11:06:00Z</cp:lastPrinted>
  <dcterms:created xsi:type="dcterms:W3CDTF">2021-03-01T11:00:00Z</dcterms:created>
  <dcterms:modified xsi:type="dcterms:W3CDTF">2021-03-01T11:06:00Z</dcterms:modified>
</cp:coreProperties>
</file>