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891CB7" w:rsidRDefault="00C01535" w:rsidP="00C0153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91CB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46100" cy="655320"/>
            <wp:effectExtent l="19050" t="0" r="6350" b="0"/>
            <wp:docPr id="13" name="Рисунок 13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35" w:rsidRPr="00D54FD2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FD2">
        <w:rPr>
          <w:rFonts w:ascii="Times New Roman" w:eastAsia="Times New Roman" w:hAnsi="Times New Roman" w:cs="Times New Roman"/>
          <w:bCs/>
          <w:sz w:val="28"/>
          <w:szCs w:val="28"/>
        </w:rPr>
        <w:t>Ивановская область</w:t>
      </w:r>
    </w:p>
    <w:p w:rsidR="00C01535" w:rsidRPr="00D54FD2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FD2">
        <w:rPr>
          <w:rFonts w:ascii="Times New Roman" w:eastAsia="Times New Roman" w:hAnsi="Times New Roman" w:cs="Times New Roman"/>
          <w:bCs/>
          <w:sz w:val="28"/>
          <w:szCs w:val="28"/>
        </w:rPr>
        <w:t>Верхнеландеховский муниципальный район</w:t>
      </w:r>
    </w:p>
    <w:p w:rsidR="00C01535" w:rsidRPr="00891CB7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891CB7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891CB7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D54FD2" w:rsidRPr="00891CB7" w:rsidRDefault="00D54FD2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891CB7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891CB7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891CB7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891CB7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891CB7" w:rsidRDefault="00AC5E26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1567">
        <w:rPr>
          <w:rFonts w:ascii="Times New Roman" w:eastAsia="Times New Roman" w:hAnsi="Times New Roman" w:cs="Times New Roman"/>
          <w:sz w:val="28"/>
          <w:szCs w:val="28"/>
        </w:rPr>
        <w:t xml:space="preserve">  02.11</w:t>
      </w:r>
      <w:r w:rsidRPr="00891CB7">
        <w:rPr>
          <w:rFonts w:ascii="Times New Roman" w:eastAsia="Times New Roman" w:hAnsi="Times New Roman" w:cs="Times New Roman"/>
          <w:sz w:val="28"/>
          <w:szCs w:val="28"/>
        </w:rPr>
        <w:t>. 20</w:t>
      </w:r>
      <w:r w:rsidR="003A1D9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91CB7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Pr="00891C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315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303</w:t>
      </w:r>
      <w:r w:rsidR="003A1D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01535" w:rsidRPr="00891CB7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891CB7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0826B0" w:rsidRPr="00891CB7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1B5EA4" w:rsidRPr="00891CB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3C5854" w:rsidRPr="00891CB7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3C5854"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3129" w:rsidRPr="00891CB7">
        <w:rPr>
          <w:rFonts w:ascii="Times New Roman" w:eastAsia="Times New Roman" w:hAnsi="Times New Roman" w:cs="Times New Roman"/>
          <w:b/>
          <w:sz w:val="28"/>
          <w:szCs w:val="28"/>
        </w:rPr>
        <w:t>05.12.2016 № 330</w:t>
      </w:r>
      <w:r w:rsidR="003C5854" w:rsidRPr="00891CB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C01535" w:rsidRPr="00891CB7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891CB7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891CB7" w:rsidRDefault="00D54FD2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E18FA" w:rsidRPr="00891CB7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0826B0" w:rsidRPr="00891CB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Верхнеландеховского муниципального </w:t>
      </w:r>
      <w:r w:rsidR="003C5854" w:rsidRPr="00891CB7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05.12.2016</w:t>
      </w:r>
      <w:r w:rsidR="003C5854" w:rsidRPr="00891CB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3C5854" w:rsidRPr="00891CB7">
        <w:rPr>
          <w:rFonts w:ascii="Times New Roman" w:eastAsia="Times New Roman" w:hAnsi="Times New Roman" w:cs="Times New Roman"/>
          <w:sz w:val="28"/>
          <w:szCs w:val="28"/>
        </w:rPr>
        <w:t xml:space="preserve">0-п 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Методик расчета межбюджетных трансфертов, передаваемых из бюджета Верхнеландеховского муниципального района в бюджеты сельских поселений на осуществление части полномочий по решению вопросов местного значения»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0CC1" w:rsidRPr="00891C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007D" w:rsidRDefault="00F6007D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9E" w:rsidRPr="003A1D98" w:rsidRDefault="00953129" w:rsidP="004F1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D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4FD2" w:rsidRPr="003A1D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299E" w:rsidRPr="003A1D98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3A1D98" w:rsidRPr="003A1D98">
        <w:rPr>
          <w:rFonts w:ascii="Times New Roman" w:eastAsia="Times New Roman" w:hAnsi="Times New Roman" w:cs="Times New Roman"/>
          <w:sz w:val="28"/>
          <w:szCs w:val="28"/>
        </w:rPr>
        <w:t>6 после</w:t>
      </w:r>
      <w:r w:rsidR="001C299E" w:rsidRPr="003A1D98">
        <w:rPr>
          <w:rFonts w:ascii="Times New Roman" w:eastAsia="Times New Roman" w:hAnsi="Times New Roman" w:cs="Times New Roman"/>
          <w:sz w:val="28"/>
          <w:szCs w:val="28"/>
        </w:rPr>
        <w:t xml:space="preserve"> слов «</w:t>
      </w:r>
      <w:r w:rsidR="003A1D98" w:rsidRPr="003A1D98">
        <w:rPr>
          <w:rFonts w:ascii="Times New Roman" w:hAnsi="Times New Roman" w:cs="Times New Roman"/>
          <w:sz w:val="28"/>
          <w:szCs w:val="28"/>
        </w:rPr>
        <w:t>для массового отдыха</w:t>
      </w:r>
      <w:r w:rsidR="001C299E" w:rsidRPr="003A1D9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A1D98" w:rsidRPr="003A1D98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1C299E" w:rsidRPr="003A1D98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3A1D98" w:rsidRPr="003A1D98">
        <w:rPr>
          <w:rFonts w:ascii="Times New Roman" w:hAnsi="Times New Roman" w:cs="Times New Roman"/>
          <w:sz w:val="28"/>
          <w:szCs w:val="28"/>
        </w:rPr>
        <w:t>жителей поселения и организации обустройства мест массового отдыха</w:t>
      </w:r>
      <w:r w:rsidR="001C299E" w:rsidRPr="003A1D9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15150" w:rsidRDefault="001C299E" w:rsidP="004F1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D9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A1D98" w:rsidRPr="003A1D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150" w:rsidRPr="003A1D9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151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5150" w:rsidRPr="003A1D9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изложить в новой редакции (приложение 1)</w:t>
      </w:r>
      <w:r w:rsidR="004F1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3B2" w:rsidRDefault="00D043B2" w:rsidP="004F1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D04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15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5150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изложить в новой редакции (приложение 2)</w:t>
      </w:r>
      <w:r w:rsidR="004F1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1D98" w:rsidRPr="00915150" w:rsidRDefault="00915150" w:rsidP="004F1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5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43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51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D98" w:rsidRPr="00915150">
        <w:rPr>
          <w:rFonts w:ascii="Times New Roman" w:eastAsia="Times New Roman" w:hAnsi="Times New Roman" w:cs="Times New Roman"/>
          <w:sz w:val="28"/>
          <w:szCs w:val="28"/>
        </w:rPr>
        <w:t xml:space="preserve">приложение 6 к постановлению изложить в новой редакции (приложение </w:t>
      </w:r>
      <w:r w:rsidR="00D043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D98" w:rsidRPr="009151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5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36D" w:rsidRDefault="005A136D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36D" w:rsidRPr="005A136D" w:rsidRDefault="00D54FD2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1572" w:rsidRPr="005A13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36D" w:rsidRPr="005A136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01.01.2021, за исключением следующих положений:</w:t>
      </w:r>
    </w:p>
    <w:p w:rsidR="005A136D" w:rsidRPr="005A136D" w:rsidRDefault="005A136D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102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A136D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A136D">
        <w:rPr>
          <w:rFonts w:ascii="Times New Roman" w:eastAsia="Times New Roman" w:hAnsi="Times New Roman" w:cs="Times New Roman"/>
          <w:sz w:val="28"/>
          <w:szCs w:val="28"/>
        </w:rPr>
        <w:t xml:space="preserve"> 1.1. и </w:t>
      </w: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5A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89">
        <w:rPr>
          <w:rFonts w:ascii="Times New Roman" w:eastAsia="Times New Roman" w:hAnsi="Times New Roman" w:cs="Times New Roman"/>
          <w:sz w:val="28"/>
          <w:szCs w:val="28"/>
        </w:rPr>
        <w:t xml:space="preserve">пункта 1 настоящего постановления </w:t>
      </w:r>
      <w:r w:rsidRPr="005A136D">
        <w:rPr>
          <w:rFonts w:ascii="Times New Roman" w:eastAsia="Times New Roman" w:hAnsi="Times New Roman" w:cs="Times New Roman"/>
          <w:sz w:val="28"/>
          <w:szCs w:val="28"/>
        </w:rPr>
        <w:t>распространяются на правоотношения, возникшие с 26.02.2020;</w:t>
      </w:r>
    </w:p>
    <w:p w:rsidR="005A136D" w:rsidRPr="005A136D" w:rsidRDefault="005A136D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6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1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02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A136D">
        <w:rPr>
          <w:rFonts w:ascii="Times New Roman" w:eastAsia="Times New Roman" w:hAnsi="Times New Roman" w:cs="Times New Roman"/>
          <w:sz w:val="28"/>
          <w:szCs w:val="28"/>
        </w:rPr>
        <w:t xml:space="preserve">пункт 1.2. </w:t>
      </w:r>
      <w:r w:rsidR="004F1589">
        <w:rPr>
          <w:rFonts w:ascii="Times New Roman" w:eastAsia="Times New Roman" w:hAnsi="Times New Roman" w:cs="Times New Roman"/>
          <w:sz w:val="28"/>
          <w:szCs w:val="28"/>
        </w:rPr>
        <w:t>пункта 1 настоящего постановления</w:t>
      </w:r>
      <w:r w:rsidR="004F1589" w:rsidRPr="005A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36D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01.10.2020.</w:t>
      </w:r>
    </w:p>
    <w:p w:rsidR="005A136D" w:rsidRPr="005A136D" w:rsidRDefault="005A136D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72" w:rsidRPr="00915150" w:rsidRDefault="00F71572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72" w:rsidRPr="00891CB7" w:rsidRDefault="00F71572" w:rsidP="00F71572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F71572" w:rsidRPr="00891CB7" w:rsidRDefault="00F71572" w:rsidP="002C3D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F71572" w:rsidRPr="00891CB7" w:rsidRDefault="00F71572" w:rsidP="002C3DEB">
      <w:pPr>
        <w:rPr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                     </w:t>
      </w:r>
      <w:r w:rsidR="002C3DEB"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826B0"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F1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6B0" w:rsidRPr="00891CB7">
        <w:rPr>
          <w:rFonts w:ascii="Times New Roman" w:eastAsia="Times New Roman" w:hAnsi="Times New Roman" w:cs="Times New Roman"/>
          <w:b/>
          <w:sz w:val="28"/>
          <w:szCs w:val="28"/>
        </w:rPr>
        <w:t>Н.Н.</w:t>
      </w: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Смирнова</w:t>
      </w:r>
    </w:p>
    <w:p w:rsidR="00F71572" w:rsidRPr="00891CB7" w:rsidRDefault="00F71572" w:rsidP="00237C83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891CB7" w:rsidRDefault="00915150" w:rsidP="0091515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15150" w:rsidRPr="00891CB7" w:rsidRDefault="00915150" w:rsidP="0091515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15150" w:rsidRPr="00891CB7" w:rsidRDefault="00915150" w:rsidP="0091515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915150" w:rsidRPr="00891CB7" w:rsidRDefault="00915150" w:rsidP="0091515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15150" w:rsidRDefault="00915150" w:rsidP="0091515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от  </w:t>
      </w:r>
      <w:r w:rsidR="00231567">
        <w:rPr>
          <w:rFonts w:ascii="Times New Roman" w:hAnsi="Times New Roman" w:cs="Times New Roman"/>
          <w:sz w:val="24"/>
          <w:szCs w:val="24"/>
        </w:rPr>
        <w:t>02. 11</w:t>
      </w:r>
      <w:r w:rsidRPr="00891CB7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1CB7">
        <w:rPr>
          <w:rFonts w:ascii="Times New Roman" w:hAnsi="Times New Roman" w:cs="Times New Roman"/>
          <w:sz w:val="24"/>
          <w:szCs w:val="24"/>
        </w:rPr>
        <w:t xml:space="preserve">   № </w:t>
      </w:r>
      <w:r w:rsidR="00231567">
        <w:rPr>
          <w:rFonts w:ascii="Times New Roman" w:hAnsi="Times New Roman" w:cs="Times New Roman"/>
          <w:sz w:val="24"/>
          <w:szCs w:val="24"/>
        </w:rPr>
        <w:t>303</w:t>
      </w:r>
      <w:r w:rsidRPr="00891C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891C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15150" w:rsidRDefault="00915150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Утверждена</w:t>
      </w: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 xml:space="preserve">администрации Верхнеландеховского </w:t>
      </w: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от   05.12.2016 № 330-п</w:t>
      </w:r>
    </w:p>
    <w:p w:rsidR="0094514C" w:rsidRPr="0094514C" w:rsidRDefault="0094514C" w:rsidP="009451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15150" w:rsidRPr="0094514C" w:rsidRDefault="00915150" w:rsidP="00915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4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15150" w:rsidRDefault="00915150" w:rsidP="00915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50">
        <w:rPr>
          <w:rFonts w:ascii="Times New Roman" w:hAnsi="Times New Roman" w:cs="Times New Roman"/>
          <w:b/>
          <w:sz w:val="28"/>
          <w:szCs w:val="28"/>
        </w:rPr>
        <w:t>расчета межбюджетных трансфертов,</w:t>
      </w:r>
      <w:r w:rsidRPr="00915150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915150">
        <w:rPr>
          <w:rFonts w:ascii="Times New Roman" w:hAnsi="Times New Roman" w:cs="Times New Roman"/>
          <w:b/>
          <w:sz w:val="28"/>
          <w:szCs w:val="28"/>
        </w:rPr>
        <w:t xml:space="preserve">передаваемых из бюджета Верхнеландеховского муниципального района в бюджеты сельских поселений на осуществление полномочий по организации в границах поселений </w:t>
      </w:r>
      <w:r w:rsidR="00F2102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915150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91515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91515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151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15150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915150">
        <w:rPr>
          <w:rFonts w:ascii="Times New Roman" w:hAnsi="Times New Roman" w:cs="Times New Roman"/>
          <w:b/>
          <w:sz w:val="28"/>
          <w:szCs w:val="28"/>
        </w:rPr>
        <w:t xml:space="preserve">- и водоснабжения населения, водоотведения, </w:t>
      </w:r>
    </w:p>
    <w:p w:rsidR="00915150" w:rsidRPr="00915150" w:rsidRDefault="00915150" w:rsidP="00915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50">
        <w:rPr>
          <w:rFonts w:ascii="Times New Roman" w:hAnsi="Times New Roman" w:cs="Times New Roman"/>
          <w:b/>
          <w:sz w:val="28"/>
          <w:szCs w:val="28"/>
        </w:rPr>
        <w:t>снабжения населения топливом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 xml:space="preserve">1. Расчет межбюджетного трансферта, передаваемого из бюджета Верхнеландеховского муниципального района бюджетам сельских поселений, производится в целях формирования расходов на осуществление полномочий по организации в границах поселений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9151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5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(далее- межбюджетный трансферт). 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>2. Размер межбюджетного трансферта, передаваемого из бюджета Верхнеландеховского муниципального района бюджетам сельских поселений, определяется по следующей  формуле: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 xml:space="preserve">    О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9151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51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15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Oip</w:t>
      </w:r>
      <w:proofErr w:type="spellEnd"/>
      <w:r w:rsidR="006A69DF">
        <w:rPr>
          <w:rFonts w:ascii="Times New Roman" w:hAnsi="Times New Roman" w:cs="Times New Roman"/>
          <w:sz w:val="28"/>
          <w:szCs w:val="28"/>
        </w:rPr>
        <w:t>+</w:t>
      </w:r>
      <w:r w:rsidR="006A69DF" w:rsidRPr="006A69DF">
        <w:rPr>
          <w:rFonts w:ascii="Times New Roman" w:hAnsi="Times New Roman" w:cs="Times New Roman"/>
          <w:sz w:val="28"/>
          <w:szCs w:val="28"/>
        </w:rPr>
        <w:t xml:space="preserve"> </w:t>
      </w:r>
      <w:r w:rsidR="006A69DF" w:rsidRPr="0091515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6A69DF"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9D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15150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1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51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150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>-го сельского поселения на осуществление полномочий по организации в границах поселения водоснабжения населения;</w:t>
      </w:r>
    </w:p>
    <w:p w:rsid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Oip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-го сельского поселения на осуществление полномочий по организации в границах поселения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>-, газоснабжения, водоотведения,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150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>-го сельского поселения на осуществление полномочий по организации в границах пос</w:t>
      </w:r>
      <w:r>
        <w:rPr>
          <w:rFonts w:ascii="Times New Roman" w:hAnsi="Times New Roman" w:cs="Times New Roman"/>
          <w:sz w:val="28"/>
          <w:szCs w:val="28"/>
        </w:rPr>
        <w:t>еления  водоснабжения населения</w:t>
      </w:r>
      <w:r w:rsidR="006A69DF">
        <w:rPr>
          <w:rFonts w:ascii="Times New Roman" w:hAnsi="Times New Roman" w:cs="Times New Roman"/>
          <w:sz w:val="28"/>
          <w:szCs w:val="28"/>
        </w:rPr>
        <w:t xml:space="preserve"> в части развития инженерной инфраструктуры</w:t>
      </w:r>
      <w:r w:rsidRPr="00915150">
        <w:rPr>
          <w:rFonts w:ascii="Times New Roman" w:hAnsi="Times New Roman" w:cs="Times New Roman"/>
          <w:sz w:val="28"/>
          <w:szCs w:val="28"/>
        </w:rPr>
        <w:t>.</w:t>
      </w:r>
      <w:r w:rsidR="006A6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>О</w:t>
      </w:r>
      <w:r w:rsidRPr="009151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150">
        <w:rPr>
          <w:rFonts w:ascii="Times New Roman" w:hAnsi="Times New Roman" w:cs="Times New Roman"/>
          <w:sz w:val="28"/>
          <w:szCs w:val="28"/>
        </w:rPr>
        <w:t xml:space="preserve"> = 0,99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91515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15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 Ч</w:t>
      </w:r>
      <w:r w:rsidRPr="009151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150">
        <w:rPr>
          <w:rFonts w:ascii="Times New Roman" w:hAnsi="Times New Roman" w:cs="Times New Roman"/>
          <w:sz w:val="28"/>
          <w:szCs w:val="28"/>
        </w:rPr>
        <w:t xml:space="preserve"> / Ч</w:t>
      </w:r>
      <w:r w:rsidRPr="009151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5150">
        <w:rPr>
          <w:rFonts w:ascii="Times New Roman" w:hAnsi="Times New Roman" w:cs="Times New Roman"/>
          <w:sz w:val="28"/>
          <w:szCs w:val="28"/>
        </w:rPr>
        <w:t>, где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 xml:space="preserve">О – объем бюджетных ассигнований, предусмотренный в бюджете муниципального района на осуществление полномочий по организации в границах поселений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9151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5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1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51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150">
        <w:rPr>
          <w:rFonts w:ascii="Times New Roman" w:hAnsi="Times New Roman" w:cs="Times New Roman"/>
          <w:sz w:val="28"/>
          <w:szCs w:val="28"/>
        </w:rPr>
        <w:t xml:space="preserve"> – количество потребителей услуги по организации в границах поселений водоснабжения населения 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-го сельского поселения на 1 октября года, </w:t>
      </w:r>
      <w:r w:rsidRPr="00915150">
        <w:rPr>
          <w:rFonts w:ascii="Times New Roman" w:hAnsi="Times New Roman" w:cs="Times New Roman"/>
          <w:sz w:val="28"/>
          <w:szCs w:val="28"/>
        </w:rPr>
        <w:lastRenderedPageBreak/>
        <w:t>предшествующего году, в котором предполагается предоставление межбюджетного трансферта;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91515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915150">
        <w:rPr>
          <w:rFonts w:ascii="Times New Roman" w:hAnsi="Times New Roman" w:cs="Times New Roman"/>
          <w:sz w:val="28"/>
          <w:szCs w:val="28"/>
        </w:rPr>
        <w:t xml:space="preserve"> – общее количество потребителей услуги по организации в границах поселений водоснабжения населения на 1октября года, предшествующего году, в котором предполагается предоставление межбюджетного трансферта;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Oip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915150">
        <w:rPr>
          <w:rFonts w:ascii="Times New Roman" w:hAnsi="Times New Roman" w:cs="Times New Roman"/>
          <w:sz w:val="28"/>
          <w:szCs w:val="28"/>
        </w:rPr>
        <w:t>,01</w:t>
      </w:r>
      <w:proofErr w:type="gramEnd"/>
      <w:r w:rsidRPr="00915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1515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 Ч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 xml:space="preserve"> / Ч, где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915150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15150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915150" w:rsidRP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>Ч – общая численность постоянного населения сельских поселений.</w:t>
      </w:r>
    </w:p>
    <w:p w:rsidR="00915150" w:rsidRDefault="00915150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9DF" w:rsidRPr="006A69DF" w:rsidRDefault="008341BE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="006A69DF" w:rsidRPr="00915150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="006A69DF" w:rsidRPr="009151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9D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6A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только на 2020 год и представляет собой часть объема </w:t>
      </w:r>
      <w:r w:rsidR="00FC4452">
        <w:rPr>
          <w:rFonts w:ascii="Times New Roman" w:hAnsi="Times New Roman" w:cs="Times New Roman"/>
          <w:sz w:val="28"/>
          <w:szCs w:val="28"/>
        </w:rPr>
        <w:t>бюджетных средств,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52" w:rsidRPr="00915150">
        <w:rPr>
          <w:rFonts w:ascii="Times New Roman" w:hAnsi="Times New Roman" w:cs="Times New Roman"/>
          <w:sz w:val="28"/>
          <w:szCs w:val="28"/>
        </w:rPr>
        <w:t>организаци</w:t>
      </w:r>
      <w:r w:rsidR="00FC4452">
        <w:rPr>
          <w:rFonts w:ascii="Times New Roman" w:hAnsi="Times New Roman" w:cs="Times New Roman"/>
          <w:sz w:val="28"/>
          <w:szCs w:val="28"/>
        </w:rPr>
        <w:t>ю</w:t>
      </w:r>
      <w:r w:rsidR="00FC4452" w:rsidRPr="00915150">
        <w:rPr>
          <w:rFonts w:ascii="Times New Roman" w:hAnsi="Times New Roman" w:cs="Times New Roman"/>
          <w:sz w:val="28"/>
          <w:szCs w:val="28"/>
        </w:rPr>
        <w:t xml:space="preserve"> в границах пос</w:t>
      </w:r>
      <w:r w:rsidR="00FC4452">
        <w:rPr>
          <w:rFonts w:ascii="Times New Roman" w:hAnsi="Times New Roman" w:cs="Times New Roman"/>
          <w:sz w:val="28"/>
          <w:szCs w:val="28"/>
        </w:rPr>
        <w:t>еления  водоснабжения населения в части развития инженерной инфраструктуры.</w:t>
      </w:r>
    </w:p>
    <w:p w:rsidR="006A69DF" w:rsidRDefault="006A69DF" w:rsidP="0091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Default="00915150" w:rsidP="006A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50">
        <w:rPr>
          <w:rFonts w:ascii="Times New Roman" w:hAnsi="Times New Roman" w:cs="Times New Roman"/>
          <w:sz w:val="28"/>
          <w:szCs w:val="28"/>
        </w:rPr>
        <w:t>Сумма межбюджетного трансферта исчисляется в полных рублях. Сумма межбюджетного трансферта менее 50 копеек отбрасывается, а сумма 50 копеек и более округляется до полного рубля.</w:t>
      </w:r>
    </w:p>
    <w:p w:rsidR="006A69DF" w:rsidRDefault="006A69DF" w:rsidP="006A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P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5150" w:rsidRDefault="00915150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52" w:rsidRDefault="00FC4452" w:rsidP="00915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43B2" w:rsidRPr="00891CB7" w:rsidRDefault="00D043B2" w:rsidP="00D043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43B2" w:rsidRPr="00891CB7" w:rsidRDefault="00D043B2" w:rsidP="00D043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43B2" w:rsidRPr="00891CB7" w:rsidRDefault="00D043B2" w:rsidP="00D043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D043B2" w:rsidRPr="00891CB7" w:rsidRDefault="00D043B2" w:rsidP="00D043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043B2" w:rsidRPr="00891CB7" w:rsidRDefault="00D043B2" w:rsidP="00D043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02D">
        <w:rPr>
          <w:rFonts w:ascii="Times New Roman" w:hAnsi="Times New Roman" w:cs="Times New Roman"/>
          <w:sz w:val="24"/>
          <w:szCs w:val="24"/>
        </w:rPr>
        <w:t xml:space="preserve"> </w:t>
      </w:r>
      <w:r w:rsidR="00231567">
        <w:rPr>
          <w:rFonts w:ascii="Times New Roman" w:hAnsi="Times New Roman" w:cs="Times New Roman"/>
          <w:sz w:val="24"/>
          <w:szCs w:val="24"/>
        </w:rPr>
        <w:t>02. 11</w:t>
      </w:r>
      <w:r w:rsidRPr="00891CB7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1CB7">
        <w:rPr>
          <w:rFonts w:ascii="Times New Roman" w:hAnsi="Times New Roman" w:cs="Times New Roman"/>
          <w:sz w:val="24"/>
          <w:szCs w:val="24"/>
        </w:rPr>
        <w:t xml:space="preserve">   № </w:t>
      </w:r>
      <w:r w:rsidR="00231567">
        <w:rPr>
          <w:rFonts w:ascii="Times New Roman" w:hAnsi="Times New Roman" w:cs="Times New Roman"/>
          <w:sz w:val="24"/>
          <w:szCs w:val="24"/>
        </w:rPr>
        <w:t>303</w:t>
      </w:r>
      <w:r w:rsidRPr="00891C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891C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043B2" w:rsidRDefault="00D043B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Утверждена</w:t>
      </w: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 xml:space="preserve">администрации Верхнеландеховского </w:t>
      </w: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514C" w:rsidRPr="0094514C" w:rsidRDefault="0094514C" w:rsidP="009451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>от   05.12.2016 № 330-п</w:t>
      </w:r>
    </w:p>
    <w:p w:rsidR="0094514C" w:rsidRDefault="0094514C" w:rsidP="0094514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4514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514C">
        <w:rPr>
          <w:rFonts w:ascii="Times New Roman" w:hAnsi="Times New Roman" w:cs="Times New Roman"/>
          <w:sz w:val="24"/>
          <w:szCs w:val="24"/>
        </w:rPr>
        <w:t>)</w:t>
      </w:r>
    </w:p>
    <w:p w:rsidR="00D043B2" w:rsidRPr="00D043B2" w:rsidRDefault="00D043B2" w:rsidP="00D04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B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043B2" w:rsidRPr="00D043B2" w:rsidRDefault="00D043B2" w:rsidP="00D0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3B2">
        <w:rPr>
          <w:rFonts w:ascii="Times New Roman" w:hAnsi="Times New Roman" w:cs="Times New Roman"/>
          <w:b/>
          <w:sz w:val="28"/>
          <w:szCs w:val="28"/>
        </w:rPr>
        <w:t>расчета межбюджетных трансфертов, передаваемых из бюджета Верхнеландеховского муниципального района в бюджеты поселений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</w:r>
    </w:p>
    <w:p w:rsidR="00D043B2" w:rsidRPr="00D043B2" w:rsidRDefault="00D043B2" w:rsidP="00D043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3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D">
        <w:rPr>
          <w:rFonts w:ascii="Times New Roman" w:hAnsi="Times New Roman" w:cs="Times New Roman"/>
          <w:sz w:val="28"/>
          <w:szCs w:val="28"/>
        </w:rPr>
        <w:t xml:space="preserve">1. Расчет межбюджетного трансферта, передаваемого из бюджета Верхнеландеховского муниципального района бюджетам поселений, производится в целях формирования расходов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поселений   (далее - межбюджетный трансферт). 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D">
        <w:rPr>
          <w:rFonts w:ascii="Times New Roman" w:hAnsi="Times New Roman" w:cs="Times New Roman"/>
          <w:sz w:val="28"/>
          <w:szCs w:val="28"/>
        </w:rPr>
        <w:t>2. Размер межбюджетного трансферта, передаваемого из бюджета Верхнеландеховского муниципального района бюджетам поселений, определяется по следующей  формуле: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D">
        <w:rPr>
          <w:rFonts w:ascii="Times New Roman" w:hAnsi="Times New Roman" w:cs="Times New Roman"/>
          <w:sz w:val="28"/>
          <w:szCs w:val="28"/>
        </w:rPr>
        <w:t xml:space="preserve">   О</w:t>
      </w:r>
      <w:proofErr w:type="spellStart"/>
      <w:proofErr w:type="gramStart"/>
      <w:r w:rsidRPr="005A13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A136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Озп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Омз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>, где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D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Pr="005A13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A136D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5A136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>-го поселения;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Озп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ассигнований, предусмотренный в бюджете муниципального района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части осуществления расходов на оплату труда с начислениями;   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– понижающий коэффициент, устанавливаемый в зависимости от постоянной численности населения сельских поселений: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D">
        <w:rPr>
          <w:rFonts w:ascii="Times New Roman" w:hAnsi="Times New Roman" w:cs="Times New Roman"/>
          <w:sz w:val="28"/>
          <w:szCs w:val="28"/>
        </w:rPr>
        <w:t>до 1000,0 человек Кч=0,1;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D">
        <w:rPr>
          <w:rFonts w:ascii="Times New Roman" w:hAnsi="Times New Roman" w:cs="Times New Roman"/>
          <w:sz w:val="28"/>
          <w:szCs w:val="28"/>
        </w:rPr>
        <w:t>свыше 1000,0 человек Кч=0,4;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Омз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ассигнований, предусмотренный в бюджете муниципального района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части осуществления расходов на приобретение материальных запасов;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осуществление расходов по обеспечению постоянного доступа к сети «Интернет» в зданиях, не находящихся в собственности поселения.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36D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= </w:t>
      </w:r>
      <w:r w:rsidR="005A136D" w:rsidRPr="005A136D">
        <w:rPr>
          <w:rFonts w:ascii="Times New Roman" w:hAnsi="Times New Roman" w:cs="Times New Roman"/>
          <w:sz w:val="28"/>
          <w:szCs w:val="28"/>
        </w:rPr>
        <w:t>Су</w:t>
      </w:r>
      <w:r w:rsidRPr="005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136D">
        <w:rPr>
          <w:rFonts w:ascii="Times New Roman" w:hAnsi="Times New Roman" w:cs="Times New Roman"/>
          <w:sz w:val="28"/>
          <w:szCs w:val="28"/>
        </w:rPr>
        <w:t xml:space="preserve"> </w:t>
      </w:r>
      <w:r w:rsidR="005A136D" w:rsidRPr="005A136D">
        <w:rPr>
          <w:rFonts w:ascii="Times New Roman" w:hAnsi="Times New Roman" w:cs="Times New Roman"/>
          <w:sz w:val="28"/>
          <w:szCs w:val="28"/>
        </w:rPr>
        <w:t>М</w:t>
      </w:r>
      <w:r w:rsidRPr="005A136D">
        <w:rPr>
          <w:rFonts w:ascii="Times New Roman" w:hAnsi="Times New Roman" w:cs="Times New Roman"/>
          <w:sz w:val="28"/>
          <w:szCs w:val="28"/>
        </w:rPr>
        <w:t>, где</w:t>
      </w:r>
    </w:p>
    <w:p w:rsidR="005A136D" w:rsidRPr="005A136D" w:rsidRDefault="005A136D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D">
        <w:rPr>
          <w:rFonts w:ascii="Times New Roman" w:hAnsi="Times New Roman" w:cs="Times New Roman"/>
          <w:sz w:val="28"/>
          <w:szCs w:val="28"/>
        </w:rPr>
        <w:lastRenderedPageBreak/>
        <w:t xml:space="preserve">Су– </w:t>
      </w:r>
      <w:proofErr w:type="gramStart"/>
      <w:r w:rsidRPr="005A13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A136D">
        <w:rPr>
          <w:rFonts w:ascii="Times New Roman" w:hAnsi="Times New Roman" w:cs="Times New Roman"/>
          <w:sz w:val="28"/>
          <w:szCs w:val="28"/>
        </w:rPr>
        <w:t>оимость услуги по предоставлению выделенного доступа в сеть «Интернет» в месяц;</w:t>
      </w:r>
    </w:p>
    <w:p w:rsidR="005A136D" w:rsidRPr="005A136D" w:rsidRDefault="005A136D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D">
        <w:rPr>
          <w:rFonts w:ascii="Times New Roman" w:hAnsi="Times New Roman" w:cs="Times New Roman"/>
          <w:sz w:val="28"/>
          <w:szCs w:val="28"/>
        </w:rPr>
        <w:t>М – количество месяцев потребления услуги.</w:t>
      </w:r>
    </w:p>
    <w:p w:rsidR="00D043B2" w:rsidRPr="005A136D" w:rsidRDefault="00D043B2" w:rsidP="00D0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6D">
        <w:rPr>
          <w:rFonts w:ascii="Times New Roman" w:hAnsi="Times New Roman" w:cs="Times New Roman"/>
          <w:sz w:val="28"/>
          <w:szCs w:val="28"/>
        </w:rPr>
        <w:t>Сумма межбюджетного трансферта исчисляется в полных рублях. Сумма межбюджетного трансферта менее 50 копеек отбрасывается, а сумма 50 копеек и более округляется до полного рубля.</w:t>
      </w: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4514C" w:rsidRDefault="0094514C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43B2">
        <w:rPr>
          <w:rFonts w:ascii="Times New Roman" w:hAnsi="Times New Roman" w:cs="Times New Roman"/>
          <w:sz w:val="24"/>
          <w:szCs w:val="24"/>
        </w:rPr>
        <w:t>3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от  </w:t>
      </w:r>
      <w:r w:rsidR="00231567">
        <w:rPr>
          <w:rFonts w:ascii="Times New Roman" w:hAnsi="Times New Roman" w:cs="Times New Roman"/>
          <w:sz w:val="24"/>
          <w:szCs w:val="24"/>
        </w:rPr>
        <w:t xml:space="preserve"> 02.11</w:t>
      </w:r>
      <w:r w:rsidR="000826B0" w:rsidRPr="00891CB7">
        <w:rPr>
          <w:rFonts w:ascii="Times New Roman" w:hAnsi="Times New Roman" w:cs="Times New Roman"/>
          <w:sz w:val="24"/>
          <w:szCs w:val="24"/>
        </w:rPr>
        <w:t>. 20</w:t>
      </w:r>
      <w:r w:rsidR="003A1D98">
        <w:rPr>
          <w:rFonts w:ascii="Times New Roman" w:hAnsi="Times New Roman" w:cs="Times New Roman"/>
          <w:sz w:val="24"/>
          <w:szCs w:val="24"/>
        </w:rPr>
        <w:t>20</w:t>
      </w:r>
      <w:r w:rsidR="000826B0" w:rsidRPr="00891CB7">
        <w:rPr>
          <w:rFonts w:ascii="Times New Roman" w:hAnsi="Times New Roman" w:cs="Times New Roman"/>
          <w:sz w:val="24"/>
          <w:szCs w:val="24"/>
        </w:rPr>
        <w:t xml:space="preserve"> </w:t>
      </w:r>
      <w:r w:rsidR="00AC5E26" w:rsidRPr="00891CB7">
        <w:rPr>
          <w:rFonts w:ascii="Times New Roman" w:hAnsi="Times New Roman" w:cs="Times New Roman"/>
          <w:sz w:val="24"/>
          <w:szCs w:val="24"/>
        </w:rPr>
        <w:t xml:space="preserve">  </w:t>
      </w:r>
      <w:r w:rsidRPr="00891CB7">
        <w:rPr>
          <w:rFonts w:ascii="Times New Roman" w:hAnsi="Times New Roman" w:cs="Times New Roman"/>
          <w:sz w:val="24"/>
          <w:szCs w:val="24"/>
        </w:rPr>
        <w:t xml:space="preserve">№ </w:t>
      </w:r>
      <w:r w:rsidR="00231567">
        <w:rPr>
          <w:rFonts w:ascii="Times New Roman" w:hAnsi="Times New Roman" w:cs="Times New Roman"/>
          <w:sz w:val="24"/>
          <w:szCs w:val="24"/>
        </w:rPr>
        <w:t xml:space="preserve">  303</w:t>
      </w:r>
      <w:r w:rsidR="000826B0" w:rsidRPr="00891C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0826B0" w:rsidRPr="00891C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Утверждена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от</w:t>
      </w:r>
      <w:r w:rsidR="00F2102D">
        <w:rPr>
          <w:rFonts w:ascii="Times New Roman" w:hAnsi="Times New Roman" w:cs="Times New Roman"/>
          <w:sz w:val="24"/>
          <w:szCs w:val="24"/>
        </w:rPr>
        <w:t xml:space="preserve"> </w:t>
      </w:r>
      <w:r w:rsidRPr="00891CB7">
        <w:rPr>
          <w:rFonts w:ascii="Times New Roman" w:hAnsi="Times New Roman" w:cs="Times New Roman"/>
          <w:sz w:val="24"/>
          <w:szCs w:val="24"/>
        </w:rPr>
        <w:t xml:space="preserve"> 05.12.2016 № 330-п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A1D98">
        <w:rPr>
          <w:rFonts w:ascii="Times New Roman" w:hAnsi="Times New Roman" w:cs="Times New Roman"/>
          <w:sz w:val="24"/>
          <w:szCs w:val="24"/>
        </w:rPr>
        <w:t>6</w:t>
      </w:r>
      <w:r w:rsidRPr="00891CB7">
        <w:rPr>
          <w:rFonts w:ascii="Times New Roman" w:hAnsi="Times New Roman" w:cs="Times New Roman"/>
          <w:sz w:val="24"/>
          <w:szCs w:val="24"/>
        </w:rPr>
        <w:t>)</w:t>
      </w:r>
    </w:p>
    <w:p w:rsidR="002C3DEB" w:rsidRPr="003A1D98" w:rsidRDefault="002C3DEB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D98" w:rsidRPr="003A1D98" w:rsidRDefault="003A1D98" w:rsidP="003A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98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3A1D98" w:rsidRPr="003A1D98" w:rsidRDefault="003A1D98" w:rsidP="003A1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расчета </w:t>
      </w:r>
      <w:r w:rsidRPr="003A1D98">
        <w:rPr>
          <w:rFonts w:ascii="Times New Roman" w:hAnsi="Times New Roman" w:cs="Times New Roman"/>
          <w:b/>
          <w:sz w:val="28"/>
          <w:szCs w:val="28"/>
        </w:rPr>
        <w:t>межбюджетных трансфертов,</w:t>
      </w:r>
      <w:r w:rsidRPr="003A1D9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A1D98">
        <w:rPr>
          <w:rFonts w:ascii="Times New Roman" w:hAnsi="Times New Roman" w:cs="Times New Roman"/>
          <w:b/>
          <w:sz w:val="28"/>
          <w:szCs w:val="28"/>
        </w:rPr>
        <w:t>передаваемых из бюджета Верхнеландеховского муниципального района в бюджеты сельских поселений на осуществление полномочий по созданию условий для массового отдыха жителей поселения и организации обустройства мест массового отдыха</w:t>
      </w:r>
      <w:r w:rsidRPr="003A1D98">
        <w:rPr>
          <w:rFonts w:ascii="Times New Roman" w:hAnsi="Times New Roman" w:cs="Times New Roman"/>
          <w:sz w:val="28"/>
          <w:szCs w:val="28"/>
        </w:rPr>
        <w:t xml:space="preserve"> </w:t>
      </w:r>
      <w:r w:rsidRPr="003A1D98">
        <w:rPr>
          <w:rFonts w:ascii="Times New Roman" w:hAnsi="Times New Roman" w:cs="Times New Roman"/>
          <w:b/>
          <w:sz w:val="28"/>
          <w:szCs w:val="28"/>
        </w:rPr>
        <w:t>населения, включая обеспечение свободного доступа граждан к водным объектам общего пользования и их береговым полосам</w:t>
      </w:r>
    </w:p>
    <w:p w:rsidR="003A1D98" w:rsidRPr="003A1D98" w:rsidRDefault="003A1D98" w:rsidP="003A1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1D98">
        <w:rPr>
          <w:rFonts w:ascii="Times New Roman" w:hAnsi="Times New Roman" w:cs="Times New Roman"/>
          <w:sz w:val="28"/>
          <w:szCs w:val="28"/>
        </w:rPr>
        <w:t xml:space="preserve">Расчет межбюджетного трансферта, передаваемого из бюджета Верхнеландеховского муниципального района бюджетам сельских поселений, производится в целях формирования расходов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(далее - межбюджетный трансферт). </w:t>
      </w:r>
      <w:proofErr w:type="gramEnd"/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98">
        <w:rPr>
          <w:rFonts w:ascii="Times New Roman" w:hAnsi="Times New Roman" w:cs="Times New Roman"/>
          <w:sz w:val="28"/>
          <w:szCs w:val="28"/>
        </w:rPr>
        <w:t>2. Размер межбюджетного трансферта, передаваемого из бюджета Верхнеландеховского муниципального района бюджетам сельских поселений, определяется по следующей  формуле:</w:t>
      </w:r>
    </w:p>
    <w:p w:rsidR="003A1D98" w:rsidRPr="003A1D98" w:rsidRDefault="003A1D98" w:rsidP="003A1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98">
        <w:rPr>
          <w:rFonts w:ascii="Times New Roman" w:hAnsi="Times New Roman" w:cs="Times New Roman"/>
          <w:sz w:val="28"/>
          <w:szCs w:val="28"/>
        </w:rPr>
        <w:t xml:space="preserve">    О</w:t>
      </w:r>
      <w:proofErr w:type="spellStart"/>
      <w:r w:rsidRPr="003A1D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3A1D98">
        <w:rPr>
          <w:rFonts w:ascii="Times New Roman" w:hAnsi="Times New Roman" w:cs="Times New Roman"/>
          <w:sz w:val="28"/>
          <w:szCs w:val="28"/>
        </w:rPr>
        <w:t xml:space="preserve"> = О</w:t>
      </w:r>
      <w:proofErr w:type="gramEnd"/>
      <w:r w:rsidRPr="003A1D98">
        <w:rPr>
          <w:rFonts w:ascii="Times New Roman" w:hAnsi="Times New Roman" w:cs="Times New Roman"/>
          <w:sz w:val="28"/>
          <w:szCs w:val="28"/>
        </w:rPr>
        <w:t xml:space="preserve"> / Ч </w:t>
      </w:r>
      <w:proofErr w:type="spellStart"/>
      <w:r w:rsidRPr="003A1D9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1D98">
        <w:rPr>
          <w:rFonts w:ascii="Times New Roman" w:hAnsi="Times New Roman" w:cs="Times New Roman"/>
          <w:sz w:val="28"/>
          <w:szCs w:val="28"/>
        </w:rPr>
        <w:t xml:space="preserve"> Ч</w:t>
      </w:r>
      <w:proofErr w:type="spellStart"/>
      <w:r w:rsidRPr="003A1D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1D98">
        <w:rPr>
          <w:rFonts w:ascii="Times New Roman" w:hAnsi="Times New Roman" w:cs="Times New Roman"/>
          <w:sz w:val="28"/>
          <w:szCs w:val="28"/>
        </w:rPr>
        <w:t>, где</w:t>
      </w:r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98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Pr="003A1D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A1D98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3A1D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1D98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98">
        <w:rPr>
          <w:rFonts w:ascii="Times New Roman" w:hAnsi="Times New Roman" w:cs="Times New Roman"/>
          <w:sz w:val="28"/>
          <w:szCs w:val="28"/>
        </w:rPr>
        <w:t>О – объем бюджетных ассигнований, предусмотренный в бюджете муниципального района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98">
        <w:rPr>
          <w:rFonts w:ascii="Times New Roman" w:hAnsi="Times New Roman" w:cs="Times New Roman"/>
          <w:sz w:val="28"/>
          <w:szCs w:val="28"/>
        </w:rPr>
        <w:t>Ч – численность постоянного населения сельских поселений;</w:t>
      </w:r>
    </w:p>
    <w:p w:rsidR="003A1D98" w:rsidRPr="003A1D98" w:rsidRDefault="003A1D98" w:rsidP="003A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98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3A1D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A1D98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3A1D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1D98">
        <w:rPr>
          <w:rFonts w:ascii="Times New Roman" w:hAnsi="Times New Roman" w:cs="Times New Roman"/>
          <w:sz w:val="28"/>
          <w:szCs w:val="28"/>
        </w:rPr>
        <w:t>-го сельского поселения.</w:t>
      </w:r>
    </w:p>
    <w:p w:rsidR="002C3DEB" w:rsidRPr="003A1D98" w:rsidRDefault="003A1D98" w:rsidP="0051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98">
        <w:rPr>
          <w:rFonts w:ascii="Times New Roman" w:hAnsi="Times New Roman" w:cs="Times New Roman"/>
          <w:sz w:val="28"/>
          <w:szCs w:val="28"/>
        </w:rPr>
        <w:t>Сумма межбюджетного трансферта исчисляется в полных рублях. Сумма межбюджетного трансферта менее 50 копеек отбрасывается, а сумма 50 копеек и более округляется до полного рубля.</w:t>
      </w:r>
    </w:p>
    <w:sectPr w:rsidR="002C3DEB" w:rsidRPr="003A1D98" w:rsidSect="00D54FD2">
      <w:pgSz w:w="11906" w:h="16838"/>
      <w:pgMar w:top="709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1535"/>
    <w:rsid w:val="000277C2"/>
    <w:rsid w:val="00040FA5"/>
    <w:rsid w:val="000826B0"/>
    <w:rsid w:val="000E18FA"/>
    <w:rsid w:val="000E2BDE"/>
    <w:rsid w:val="00130CC1"/>
    <w:rsid w:val="001351F6"/>
    <w:rsid w:val="00151175"/>
    <w:rsid w:val="001B5EA4"/>
    <w:rsid w:val="001B7CC8"/>
    <w:rsid w:val="001C299E"/>
    <w:rsid w:val="001C4C3A"/>
    <w:rsid w:val="001E0CC8"/>
    <w:rsid w:val="001E67F7"/>
    <w:rsid w:val="00231567"/>
    <w:rsid w:val="002316F3"/>
    <w:rsid w:val="00237C83"/>
    <w:rsid w:val="00243467"/>
    <w:rsid w:val="00254FBA"/>
    <w:rsid w:val="002C3DEB"/>
    <w:rsid w:val="003721A5"/>
    <w:rsid w:val="003A1D98"/>
    <w:rsid w:val="003C5854"/>
    <w:rsid w:val="003E3DB2"/>
    <w:rsid w:val="003F2CC1"/>
    <w:rsid w:val="0049109A"/>
    <w:rsid w:val="00496F4F"/>
    <w:rsid w:val="004C6E27"/>
    <w:rsid w:val="004D1E6D"/>
    <w:rsid w:val="004F1589"/>
    <w:rsid w:val="00511D01"/>
    <w:rsid w:val="005A136D"/>
    <w:rsid w:val="005D3F8E"/>
    <w:rsid w:val="006435F2"/>
    <w:rsid w:val="006A0692"/>
    <w:rsid w:val="006A2EAA"/>
    <w:rsid w:val="006A69DF"/>
    <w:rsid w:val="006B7000"/>
    <w:rsid w:val="006C0DE4"/>
    <w:rsid w:val="00744082"/>
    <w:rsid w:val="007A73A6"/>
    <w:rsid w:val="007D05F8"/>
    <w:rsid w:val="007F300C"/>
    <w:rsid w:val="00821C04"/>
    <w:rsid w:val="008341BE"/>
    <w:rsid w:val="00847687"/>
    <w:rsid w:val="008707A0"/>
    <w:rsid w:val="00891CB7"/>
    <w:rsid w:val="008E1D32"/>
    <w:rsid w:val="00915150"/>
    <w:rsid w:val="00923D86"/>
    <w:rsid w:val="0094514C"/>
    <w:rsid w:val="00950CE0"/>
    <w:rsid w:val="00953129"/>
    <w:rsid w:val="009A3275"/>
    <w:rsid w:val="009E764E"/>
    <w:rsid w:val="009F0691"/>
    <w:rsid w:val="00A30314"/>
    <w:rsid w:val="00AB4461"/>
    <w:rsid w:val="00AC5E26"/>
    <w:rsid w:val="00AE3FF2"/>
    <w:rsid w:val="00B15A08"/>
    <w:rsid w:val="00B45B5E"/>
    <w:rsid w:val="00B757A8"/>
    <w:rsid w:val="00B77816"/>
    <w:rsid w:val="00BA7DE0"/>
    <w:rsid w:val="00C01535"/>
    <w:rsid w:val="00C06E0C"/>
    <w:rsid w:val="00C25942"/>
    <w:rsid w:val="00C613BE"/>
    <w:rsid w:val="00CE74EF"/>
    <w:rsid w:val="00D043B2"/>
    <w:rsid w:val="00D54FD2"/>
    <w:rsid w:val="00D55A1C"/>
    <w:rsid w:val="00E00F99"/>
    <w:rsid w:val="00E26FC6"/>
    <w:rsid w:val="00E4404C"/>
    <w:rsid w:val="00E67705"/>
    <w:rsid w:val="00EB4BCC"/>
    <w:rsid w:val="00F1594E"/>
    <w:rsid w:val="00F2102D"/>
    <w:rsid w:val="00F2682A"/>
    <w:rsid w:val="00F6007D"/>
    <w:rsid w:val="00F71572"/>
    <w:rsid w:val="00FB0E28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7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9131-310A-4A26-87C5-3058A67B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2020-10-27T12:07:00Z</cp:lastPrinted>
  <dcterms:created xsi:type="dcterms:W3CDTF">2020-11-02T06:43:00Z</dcterms:created>
  <dcterms:modified xsi:type="dcterms:W3CDTF">2020-11-02T06:43:00Z</dcterms:modified>
</cp:coreProperties>
</file>