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EC" w:rsidRDefault="00E97FEC" w:rsidP="00E97FEC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EC" w:rsidRDefault="00E97FEC" w:rsidP="00E97FEC">
      <w:pPr>
        <w:jc w:val="center"/>
        <w:rPr>
          <w:bCs/>
        </w:rPr>
      </w:pPr>
      <w:r>
        <w:rPr>
          <w:bCs/>
        </w:rPr>
        <w:t>Ивановская область</w:t>
      </w:r>
    </w:p>
    <w:p w:rsidR="00E97FEC" w:rsidRDefault="00E97FEC" w:rsidP="00E97FEC">
      <w:pPr>
        <w:jc w:val="center"/>
        <w:rPr>
          <w:bCs/>
        </w:rPr>
      </w:pPr>
      <w:r>
        <w:rPr>
          <w:bCs/>
        </w:rPr>
        <w:t>Верхнеландеховский муниципальный район</w:t>
      </w:r>
    </w:p>
    <w:p w:rsidR="00E97FEC" w:rsidRDefault="00E97FEC" w:rsidP="00E97FEC">
      <w:pPr>
        <w:jc w:val="center"/>
        <w:rPr>
          <w:bCs/>
        </w:rPr>
      </w:pPr>
    </w:p>
    <w:p w:rsidR="00E97FEC" w:rsidRDefault="00E97FEC" w:rsidP="00E97FE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 </w:t>
      </w:r>
    </w:p>
    <w:p w:rsidR="00E97FEC" w:rsidRDefault="00E97FEC" w:rsidP="00E97FEC">
      <w:pPr>
        <w:pStyle w:val="2"/>
        <w:rPr>
          <w:u w:val="none"/>
        </w:rPr>
      </w:pPr>
      <w:r>
        <w:rPr>
          <w:u w:val="none"/>
        </w:rPr>
        <w:t xml:space="preserve"> ВЕРХНЕЛАНДЕХОВСКОГО МУНИЦИПАЛЬНОГО РАЙОНА</w:t>
      </w:r>
    </w:p>
    <w:p w:rsidR="00E97FEC" w:rsidRDefault="00E97FEC" w:rsidP="00E97FEC">
      <w:pPr>
        <w:rPr>
          <w:b/>
          <w:bCs/>
          <w:spacing w:val="2"/>
        </w:rPr>
      </w:pPr>
    </w:p>
    <w:p w:rsidR="00E97FEC" w:rsidRDefault="00E97FEC" w:rsidP="00E97FEC"/>
    <w:p w:rsidR="00E97FEC" w:rsidRDefault="00E97FEC" w:rsidP="00E97FE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E97FEC" w:rsidRDefault="00E97FEC" w:rsidP="00E97FEC"/>
    <w:p w:rsidR="00E97FEC" w:rsidRPr="00496719" w:rsidRDefault="004074E3" w:rsidP="00E97F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16. 01</w:t>
      </w:r>
      <w:r w:rsidR="00E97FEC">
        <w:rPr>
          <w:sz w:val="28"/>
          <w:szCs w:val="28"/>
        </w:rPr>
        <w:t>. 201</w:t>
      </w:r>
      <w:r w:rsidR="004366AC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9 </w:t>
      </w:r>
      <w:r w:rsidR="00E97FEC">
        <w:rPr>
          <w:sz w:val="28"/>
          <w:szCs w:val="28"/>
        </w:rPr>
        <w:t xml:space="preserve"> -</w:t>
      </w:r>
      <w:r w:rsidR="00B754EC">
        <w:rPr>
          <w:sz w:val="28"/>
          <w:szCs w:val="28"/>
        </w:rPr>
        <w:t xml:space="preserve"> </w:t>
      </w:r>
      <w:proofErr w:type="spellStart"/>
      <w:proofErr w:type="gramStart"/>
      <w:r w:rsidR="00E97FEC">
        <w:rPr>
          <w:sz w:val="28"/>
          <w:szCs w:val="28"/>
        </w:rPr>
        <w:t>п</w:t>
      </w:r>
      <w:proofErr w:type="spellEnd"/>
      <w:proofErr w:type="gramEnd"/>
    </w:p>
    <w:p w:rsidR="00E97FEC" w:rsidRDefault="00E97FEC" w:rsidP="00E97FEC">
      <w:pPr>
        <w:jc w:val="center"/>
        <w:rPr>
          <w:spacing w:val="2"/>
        </w:rPr>
      </w:pPr>
      <w:r w:rsidRPr="0087626E">
        <w:rPr>
          <w:spacing w:val="2"/>
        </w:rPr>
        <w:t>пос</w:t>
      </w:r>
      <w:proofErr w:type="gramStart"/>
      <w:r w:rsidRPr="0087626E">
        <w:rPr>
          <w:spacing w:val="2"/>
        </w:rPr>
        <w:t>.В</w:t>
      </w:r>
      <w:proofErr w:type="gramEnd"/>
      <w:r w:rsidRPr="0087626E">
        <w:rPr>
          <w:spacing w:val="2"/>
        </w:rPr>
        <w:t>ерхний Ландех</w:t>
      </w:r>
    </w:p>
    <w:p w:rsidR="00E97FEC" w:rsidRDefault="00E97FEC" w:rsidP="00E97FEC">
      <w:pPr>
        <w:jc w:val="center"/>
        <w:rPr>
          <w:spacing w:val="2"/>
        </w:rPr>
      </w:pPr>
    </w:p>
    <w:p w:rsidR="00E97FEC" w:rsidRDefault="00E97FEC" w:rsidP="00E97FEC">
      <w:pPr>
        <w:jc w:val="center"/>
        <w:rPr>
          <w:spacing w:val="2"/>
        </w:rPr>
      </w:pPr>
    </w:p>
    <w:p w:rsidR="00E97FEC" w:rsidRDefault="00E97FEC" w:rsidP="00E97FEC">
      <w:pPr>
        <w:jc w:val="center"/>
        <w:rPr>
          <w:b/>
          <w:spacing w:val="2"/>
          <w:sz w:val="28"/>
          <w:szCs w:val="28"/>
        </w:rPr>
      </w:pPr>
      <w:r w:rsidRPr="00E97FEC">
        <w:rPr>
          <w:b/>
          <w:spacing w:val="2"/>
          <w:sz w:val="28"/>
          <w:szCs w:val="28"/>
        </w:rPr>
        <w:t>Об утверждении административного регламента</w:t>
      </w:r>
      <w:r>
        <w:rPr>
          <w:b/>
          <w:spacing w:val="2"/>
          <w:sz w:val="28"/>
          <w:szCs w:val="28"/>
        </w:rPr>
        <w:t xml:space="preserve"> предоставления муниципальной услуги «Согласование проектной документации </w:t>
      </w:r>
    </w:p>
    <w:p w:rsidR="00E97FEC" w:rsidRDefault="00E97FEC" w:rsidP="00E97FE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на проведение работ по сохранению объекта культурного</w:t>
      </w:r>
    </w:p>
    <w:p w:rsidR="00E97FEC" w:rsidRDefault="00E97FEC" w:rsidP="00E97FE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наследия местного (муниципального) значения, расположенного</w:t>
      </w:r>
    </w:p>
    <w:p w:rsidR="00E97FEC" w:rsidRPr="00E97FEC" w:rsidRDefault="00E97FEC" w:rsidP="00E97FE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на территории Верхнеландеховского муниципального района»</w:t>
      </w:r>
    </w:p>
    <w:p w:rsidR="00E97FEC" w:rsidRPr="0087626E" w:rsidRDefault="00E97FEC" w:rsidP="00E97FEC">
      <w:pPr>
        <w:jc w:val="center"/>
        <w:rPr>
          <w:spacing w:val="2"/>
        </w:rPr>
      </w:pPr>
    </w:p>
    <w:p w:rsidR="004E7188" w:rsidRDefault="004E7188" w:rsidP="004E7188">
      <w:pPr>
        <w:spacing w:line="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E97FEC" w:rsidRPr="00E97FEC" w:rsidRDefault="00E97FEC" w:rsidP="004E7188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E97FEC">
        <w:rPr>
          <w:sz w:val="28"/>
          <w:szCs w:val="28"/>
        </w:rPr>
        <w:t xml:space="preserve">Руководствуясь положениями  Федерального закона от  25.06.2002 </w:t>
      </w:r>
      <w:r w:rsidR="004366AC">
        <w:rPr>
          <w:sz w:val="28"/>
          <w:szCs w:val="28"/>
        </w:rPr>
        <w:t xml:space="preserve">               </w:t>
      </w:r>
      <w:r w:rsidRPr="00E97FEC">
        <w:rPr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Федерации», Фед</w:t>
      </w:r>
      <w:r w:rsidR="004E7188">
        <w:rPr>
          <w:sz w:val="28"/>
          <w:szCs w:val="28"/>
        </w:rPr>
        <w:t>ерального закона от 06.10.2003</w:t>
      </w:r>
      <w:r w:rsidRPr="00E97FEC">
        <w:rPr>
          <w:sz w:val="28"/>
          <w:szCs w:val="28"/>
        </w:rPr>
        <w:t xml:space="preserve"> </w:t>
      </w:r>
      <w:r w:rsidR="004366AC">
        <w:rPr>
          <w:sz w:val="28"/>
          <w:szCs w:val="28"/>
        </w:rPr>
        <w:t xml:space="preserve">                 № 131-</w:t>
      </w:r>
      <w:r w:rsidRPr="00E97FEC">
        <w:rPr>
          <w:sz w:val="28"/>
          <w:szCs w:val="28"/>
        </w:rPr>
        <w:t>ФЗ « Об общих принципах организации местного самоуправления в Российской Федерации», Феде</w:t>
      </w:r>
      <w:r w:rsidR="004E7188">
        <w:rPr>
          <w:sz w:val="28"/>
          <w:szCs w:val="28"/>
        </w:rPr>
        <w:t xml:space="preserve">рального закона от 27.07.2010 </w:t>
      </w:r>
      <w:r w:rsidRPr="00E97FEC">
        <w:rPr>
          <w:sz w:val="28"/>
          <w:szCs w:val="28"/>
        </w:rPr>
        <w:t>№ 210 - ФЗ «Об организации предоставления государственных и муниципальных услуг»</w:t>
      </w:r>
      <w:r w:rsidR="005B3FD8">
        <w:rPr>
          <w:sz w:val="28"/>
          <w:szCs w:val="28"/>
        </w:rPr>
        <w:t xml:space="preserve">, </w:t>
      </w:r>
      <w:r w:rsidR="005B3FD8" w:rsidRPr="00C625DE">
        <w:rPr>
          <w:sz w:val="28"/>
          <w:szCs w:val="28"/>
        </w:rPr>
        <w:t>постановлением администрации Верхнеландеховского муни</w:t>
      </w:r>
      <w:r w:rsidR="004366AC">
        <w:rPr>
          <w:sz w:val="28"/>
          <w:szCs w:val="28"/>
        </w:rPr>
        <w:t xml:space="preserve">ципального района от 30.11.2010 </w:t>
      </w:r>
      <w:r w:rsidR="005B3FD8" w:rsidRPr="00C625DE">
        <w:rPr>
          <w:sz w:val="28"/>
          <w:szCs w:val="28"/>
        </w:rPr>
        <w:t>№ 254-п «О Порядке разработки и утверждения административных регламентов</w:t>
      </w:r>
      <w:proofErr w:type="gramEnd"/>
      <w:r w:rsidR="005B3FD8" w:rsidRPr="00C625DE">
        <w:rPr>
          <w:sz w:val="28"/>
          <w:szCs w:val="28"/>
        </w:rPr>
        <w:t xml:space="preserve"> исполнения муниципальных функций и административных регламентов предоставления муниципальных услуг»,</w:t>
      </w:r>
      <w:r w:rsidRPr="00E97FEC">
        <w:rPr>
          <w:sz w:val="28"/>
          <w:szCs w:val="28"/>
        </w:rPr>
        <w:t xml:space="preserve">  в целях повышения качества и доступности предоставляемых муниципальных услуг</w:t>
      </w:r>
      <w:r w:rsidR="0071328D">
        <w:rPr>
          <w:sz w:val="28"/>
          <w:szCs w:val="28"/>
        </w:rPr>
        <w:t>:</w:t>
      </w:r>
      <w:r w:rsidRPr="00E97FEC">
        <w:rPr>
          <w:b/>
          <w:sz w:val="28"/>
          <w:szCs w:val="28"/>
        </w:rPr>
        <w:t xml:space="preserve"> </w:t>
      </w:r>
    </w:p>
    <w:p w:rsidR="00E97FEC" w:rsidRPr="00E97FEC" w:rsidRDefault="00E97FEC" w:rsidP="004E7188">
      <w:pPr>
        <w:spacing w:line="0" w:lineRule="atLeast"/>
        <w:ind w:firstLine="709"/>
        <w:rPr>
          <w:sz w:val="28"/>
          <w:szCs w:val="28"/>
        </w:rPr>
      </w:pPr>
    </w:p>
    <w:p w:rsidR="00E97FEC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EC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«Согласование проектной документации на проведение работ по сохранению объекта культурного наследия местного (муниципального) значения,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ного на территории Верхнеландеховского </w:t>
      </w:r>
      <w:r w:rsidRPr="00E97FEC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EC">
        <w:rPr>
          <w:rFonts w:ascii="Times New Roman" w:hAnsi="Times New Roman" w:cs="Times New Roman"/>
          <w:sz w:val="28"/>
          <w:szCs w:val="28"/>
        </w:rPr>
        <w:t xml:space="preserve"> </w:t>
      </w:r>
      <w:r w:rsidR="005B6A12">
        <w:rPr>
          <w:rFonts w:ascii="Times New Roman" w:hAnsi="Times New Roman" w:cs="Times New Roman"/>
          <w:sz w:val="28"/>
          <w:szCs w:val="28"/>
        </w:rPr>
        <w:t>(</w:t>
      </w:r>
      <w:r w:rsidRPr="00E97FEC">
        <w:rPr>
          <w:rFonts w:ascii="Times New Roman" w:hAnsi="Times New Roman" w:cs="Times New Roman"/>
          <w:sz w:val="28"/>
          <w:szCs w:val="28"/>
        </w:rPr>
        <w:t>прил</w:t>
      </w:r>
      <w:r w:rsidR="005B6A12">
        <w:rPr>
          <w:rFonts w:ascii="Times New Roman" w:hAnsi="Times New Roman" w:cs="Times New Roman"/>
          <w:sz w:val="28"/>
          <w:szCs w:val="28"/>
        </w:rPr>
        <w:t>агается)</w:t>
      </w:r>
      <w:r w:rsidRPr="00E97FEC">
        <w:rPr>
          <w:rFonts w:ascii="Times New Roman" w:hAnsi="Times New Roman" w:cs="Times New Roman"/>
          <w:sz w:val="28"/>
          <w:szCs w:val="28"/>
        </w:rPr>
        <w:t>.</w:t>
      </w:r>
    </w:p>
    <w:p w:rsidR="005B6A12" w:rsidRDefault="005B6A12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FEC" w:rsidRDefault="00E97FEC" w:rsidP="004E7188">
      <w:pPr>
        <w:pStyle w:val="a3"/>
        <w:ind w:firstLine="709"/>
      </w:pPr>
    </w:p>
    <w:p w:rsidR="00E97FEC" w:rsidRDefault="007210B4" w:rsidP="00E97FEC">
      <w:pPr>
        <w:pStyle w:val="a3"/>
        <w:rPr>
          <w:b/>
          <w:bCs/>
        </w:rPr>
      </w:pPr>
      <w:r>
        <w:rPr>
          <w:b/>
          <w:bCs/>
        </w:rPr>
        <w:t>Глава</w:t>
      </w:r>
      <w:r w:rsidR="00E97FEC">
        <w:rPr>
          <w:b/>
          <w:bCs/>
        </w:rPr>
        <w:t xml:space="preserve"> Верхнеландеховского</w:t>
      </w:r>
    </w:p>
    <w:p w:rsidR="00E97FEC" w:rsidRDefault="00E97FEC" w:rsidP="00E97FEC">
      <w:pPr>
        <w:pStyle w:val="a3"/>
        <w:jc w:val="left"/>
      </w:pPr>
      <w:r>
        <w:rPr>
          <w:b/>
          <w:bCs/>
        </w:rPr>
        <w:t xml:space="preserve">муниципального района:                            </w:t>
      </w:r>
      <w:r w:rsidR="005B6A12">
        <w:rPr>
          <w:b/>
          <w:bCs/>
        </w:rPr>
        <w:t xml:space="preserve">    </w:t>
      </w:r>
      <w:r>
        <w:rPr>
          <w:b/>
          <w:bCs/>
        </w:rPr>
        <w:t xml:space="preserve">                   </w:t>
      </w:r>
      <w:r w:rsidR="004E7188">
        <w:rPr>
          <w:b/>
          <w:bCs/>
        </w:rPr>
        <w:t xml:space="preserve">                </w:t>
      </w:r>
      <w:r w:rsidR="002D359D">
        <w:rPr>
          <w:b/>
          <w:bCs/>
        </w:rPr>
        <w:t>Н.</w:t>
      </w:r>
      <w:r w:rsidR="0071328D">
        <w:rPr>
          <w:b/>
          <w:bCs/>
        </w:rPr>
        <w:t>В.</w:t>
      </w:r>
      <w:r w:rsidR="002D359D">
        <w:rPr>
          <w:b/>
          <w:bCs/>
        </w:rPr>
        <w:t xml:space="preserve"> ЖУКОВ</w:t>
      </w:r>
    </w:p>
    <w:p w:rsidR="0071328D" w:rsidRDefault="00E97FEC" w:rsidP="007A296E">
      <w:pPr>
        <w:shd w:val="clear" w:color="auto" w:fill="FFFFFF"/>
        <w:ind w:right="34"/>
        <w:jc w:val="right"/>
      </w:pPr>
      <w:r>
        <w:t xml:space="preserve">                                                                                       </w:t>
      </w:r>
    </w:p>
    <w:p w:rsidR="005B6A12" w:rsidRDefault="005B6A12" w:rsidP="00E97FEC">
      <w:pPr>
        <w:shd w:val="clear" w:color="auto" w:fill="FFFFFF"/>
        <w:ind w:right="34"/>
        <w:jc w:val="right"/>
      </w:pPr>
    </w:p>
    <w:p w:rsidR="005B6A12" w:rsidRDefault="005B6A12" w:rsidP="00E97FEC">
      <w:pPr>
        <w:shd w:val="clear" w:color="auto" w:fill="FFFFFF"/>
        <w:ind w:right="34"/>
        <w:jc w:val="right"/>
      </w:pPr>
    </w:p>
    <w:p w:rsidR="005B6A12" w:rsidRDefault="005B6A12" w:rsidP="00E97FEC">
      <w:pPr>
        <w:shd w:val="clear" w:color="auto" w:fill="FFFFFF"/>
        <w:ind w:right="34"/>
        <w:jc w:val="right"/>
      </w:pPr>
    </w:p>
    <w:p w:rsidR="004E7188" w:rsidRDefault="004E7188" w:rsidP="00E97FEC">
      <w:pPr>
        <w:shd w:val="clear" w:color="auto" w:fill="FFFFFF"/>
        <w:ind w:right="34"/>
        <w:jc w:val="right"/>
      </w:pPr>
    </w:p>
    <w:p w:rsidR="004E7188" w:rsidRDefault="004E7188" w:rsidP="00E97FEC">
      <w:pPr>
        <w:shd w:val="clear" w:color="auto" w:fill="FFFFFF"/>
        <w:ind w:right="34"/>
        <w:jc w:val="right"/>
      </w:pPr>
    </w:p>
    <w:p w:rsidR="00E97FEC" w:rsidRPr="002B1C2B" w:rsidRDefault="004E7188" w:rsidP="00E97FEC">
      <w:pPr>
        <w:shd w:val="clear" w:color="auto" w:fill="FFFFFF"/>
        <w:ind w:right="34"/>
        <w:jc w:val="right"/>
        <w:rPr>
          <w:spacing w:val="-11"/>
        </w:rPr>
      </w:pPr>
      <w:r>
        <w:rPr>
          <w:spacing w:val="-11"/>
        </w:rPr>
        <w:t>Утвержден</w:t>
      </w:r>
    </w:p>
    <w:p w:rsidR="00E97FEC" w:rsidRPr="002B1C2B" w:rsidRDefault="00E97FEC" w:rsidP="00E97FEC">
      <w:pPr>
        <w:shd w:val="clear" w:color="auto" w:fill="FFFFFF"/>
        <w:ind w:right="34"/>
        <w:jc w:val="right"/>
        <w:rPr>
          <w:spacing w:val="-11"/>
        </w:rPr>
      </w:pPr>
      <w:r w:rsidRPr="002B1C2B">
        <w:rPr>
          <w:spacing w:val="-11"/>
        </w:rPr>
        <w:t xml:space="preserve">                                                 </w:t>
      </w:r>
      <w:r w:rsidR="004E7188">
        <w:rPr>
          <w:spacing w:val="-11"/>
        </w:rPr>
        <w:t xml:space="preserve">                               </w:t>
      </w:r>
      <w:r w:rsidRPr="002B1C2B">
        <w:rPr>
          <w:spacing w:val="-11"/>
        </w:rPr>
        <w:t xml:space="preserve"> </w:t>
      </w:r>
      <w:r>
        <w:rPr>
          <w:spacing w:val="-11"/>
        </w:rPr>
        <w:t>п</w:t>
      </w:r>
      <w:r w:rsidRPr="002B1C2B">
        <w:rPr>
          <w:spacing w:val="-11"/>
        </w:rPr>
        <w:t>остановлени</w:t>
      </w:r>
      <w:r w:rsidR="004E7188">
        <w:rPr>
          <w:spacing w:val="-11"/>
        </w:rPr>
        <w:t>ем</w:t>
      </w:r>
      <w:r w:rsidRPr="002B1C2B">
        <w:rPr>
          <w:spacing w:val="-11"/>
        </w:rPr>
        <w:t xml:space="preserve"> администрации</w:t>
      </w:r>
    </w:p>
    <w:p w:rsidR="007844BA" w:rsidRDefault="00E97FEC" w:rsidP="00E97FEC">
      <w:pPr>
        <w:shd w:val="clear" w:color="auto" w:fill="FFFFFF"/>
        <w:ind w:right="34"/>
        <w:jc w:val="right"/>
        <w:rPr>
          <w:spacing w:val="-11"/>
        </w:rPr>
      </w:pPr>
      <w:r w:rsidRPr="002B1C2B">
        <w:rPr>
          <w:spacing w:val="-11"/>
        </w:rPr>
        <w:t xml:space="preserve">                                                                                </w:t>
      </w:r>
      <w:r>
        <w:rPr>
          <w:spacing w:val="-11"/>
        </w:rPr>
        <w:t xml:space="preserve">Верхнеландеховского </w:t>
      </w:r>
      <w:r w:rsidRPr="002B1C2B">
        <w:rPr>
          <w:spacing w:val="-11"/>
        </w:rPr>
        <w:t xml:space="preserve"> </w:t>
      </w:r>
    </w:p>
    <w:p w:rsidR="00E97FEC" w:rsidRPr="002B1C2B" w:rsidRDefault="00E97FEC" w:rsidP="00E97FEC">
      <w:pPr>
        <w:shd w:val="clear" w:color="auto" w:fill="FFFFFF"/>
        <w:ind w:right="34"/>
        <w:jc w:val="right"/>
        <w:rPr>
          <w:spacing w:val="-11"/>
        </w:rPr>
      </w:pPr>
      <w:r w:rsidRPr="002B1C2B">
        <w:rPr>
          <w:spacing w:val="-11"/>
        </w:rPr>
        <w:t xml:space="preserve">муниципального района </w:t>
      </w:r>
    </w:p>
    <w:p w:rsidR="00E97FEC" w:rsidRPr="002B1C2B" w:rsidRDefault="00E97FEC" w:rsidP="00E97FEC">
      <w:pPr>
        <w:shd w:val="clear" w:color="auto" w:fill="FFFFFF"/>
        <w:ind w:right="34"/>
        <w:jc w:val="right"/>
        <w:rPr>
          <w:spacing w:val="-11"/>
        </w:rPr>
      </w:pPr>
      <w:r w:rsidRPr="002B1C2B">
        <w:rPr>
          <w:spacing w:val="-11"/>
        </w:rPr>
        <w:t xml:space="preserve">                                                                                от  </w:t>
      </w:r>
      <w:r w:rsidR="004074E3">
        <w:rPr>
          <w:spacing w:val="-11"/>
        </w:rPr>
        <w:t xml:space="preserve"> 16. 01.</w:t>
      </w:r>
      <w:r>
        <w:rPr>
          <w:spacing w:val="-11"/>
        </w:rPr>
        <w:t xml:space="preserve"> </w:t>
      </w:r>
      <w:r w:rsidRPr="002B1C2B">
        <w:rPr>
          <w:spacing w:val="-11"/>
        </w:rPr>
        <w:t>201</w:t>
      </w:r>
      <w:r w:rsidR="004366AC">
        <w:rPr>
          <w:spacing w:val="-11"/>
        </w:rPr>
        <w:t>8</w:t>
      </w:r>
      <w:r w:rsidR="004074E3">
        <w:rPr>
          <w:spacing w:val="-11"/>
        </w:rPr>
        <w:t xml:space="preserve">   </w:t>
      </w:r>
      <w:r w:rsidRPr="002B1C2B">
        <w:rPr>
          <w:spacing w:val="-11"/>
        </w:rPr>
        <w:t xml:space="preserve"> №</w:t>
      </w:r>
      <w:r w:rsidR="004074E3">
        <w:rPr>
          <w:spacing w:val="-11"/>
        </w:rPr>
        <w:t xml:space="preserve">  9</w:t>
      </w:r>
      <w:r w:rsidR="005B6A12">
        <w:rPr>
          <w:spacing w:val="-11"/>
        </w:rPr>
        <w:t xml:space="preserve"> -</w:t>
      </w:r>
      <w:r w:rsidR="004E7188">
        <w:rPr>
          <w:spacing w:val="-11"/>
        </w:rPr>
        <w:t xml:space="preserve">  </w:t>
      </w:r>
      <w:proofErr w:type="spellStart"/>
      <w:proofErr w:type="gramStart"/>
      <w:r w:rsidR="005B6A12">
        <w:rPr>
          <w:spacing w:val="-11"/>
        </w:rPr>
        <w:t>п</w:t>
      </w:r>
      <w:proofErr w:type="spellEnd"/>
      <w:proofErr w:type="gramEnd"/>
    </w:p>
    <w:p w:rsidR="00E97FEC" w:rsidRPr="002B1C2B" w:rsidRDefault="00C47009" w:rsidP="00C47009">
      <w:pPr>
        <w:jc w:val="right"/>
        <w:rPr>
          <w:szCs w:val="28"/>
        </w:rPr>
      </w:pPr>
      <w:r>
        <w:rPr>
          <w:szCs w:val="28"/>
        </w:rPr>
        <w:t>(приложение)</w:t>
      </w:r>
    </w:p>
    <w:p w:rsidR="00E97FEC" w:rsidRDefault="00E97FEC" w:rsidP="00E97FEC">
      <w:pPr>
        <w:rPr>
          <w:szCs w:val="28"/>
        </w:rPr>
      </w:pPr>
    </w:p>
    <w:p w:rsidR="002D359D" w:rsidRDefault="0040153D" w:rsidP="007A296E">
      <w:pPr>
        <w:jc w:val="center"/>
        <w:rPr>
          <w:b/>
          <w:sz w:val="28"/>
          <w:szCs w:val="28"/>
        </w:rPr>
      </w:pPr>
      <w:r w:rsidRPr="005B6A12">
        <w:rPr>
          <w:b/>
          <w:sz w:val="28"/>
          <w:szCs w:val="28"/>
        </w:rPr>
        <w:t xml:space="preserve">Административный регламент </w:t>
      </w:r>
    </w:p>
    <w:p w:rsidR="0040153D" w:rsidRPr="005B6A12" w:rsidRDefault="0040153D" w:rsidP="007A296E">
      <w:pPr>
        <w:jc w:val="center"/>
        <w:rPr>
          <w:b/>
          <w:spacing w:val="2"/>
          <w:sz w:val="28"/>
          <w:szCs w:val="28"/>
        </w:rPr>
      </w:pPr>
      <w:r w:rsidRPr="005B6A12">
        <w:rPr>
          <w:b/>
          <w:spacing w:val="2"/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местного (муниципального) значения, расположенного на территории Верхнеландеховского муниципального района»</w:t>
      </w:r>
    </w:p>
    <w:p w:rsidR="00E97FEC" w:rsidRPr="005B6A12" w:rsidRDefault="00E97FEC" w:rsidP="0040153D">
      <w:pPr>
        <w:pStyle w:val="ConsPlusTitle"/>
        <w:rPr>
          <w:sz w:val="28"/>
          <w:szCs w:val="28"/>
        </w:rPr>
      </w:pPr>
      <w:bookmarkStart w:id="0" w:name="P26"/>
      <w:bookmarkStart w:id="1" w:name="_GoBack"/>
      <w:bookmarkEnd w:id="0"/>
    </w:p>
    <w:p w:rsidR="00E97FEC" w:rsidRDefault="00E97FEC" w:rsidP="007A29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7188" w:rsidRPr="005B6A12" w:rsidRDefault="004E7188" w:rsidP="004E71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«Согласование проектной документации на проведение работ по сохранению объекта культурного наследия местного (муниципального) значения, расположенного на территории </w:t>
      </w:r>
      <w:r w:rsidR="0040153D" w:rsidRPr="005B6A12"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5B6A12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именуется - </w:t>
      </w:r>
      <w:r w:rsidR="00AE1C69">
        <w:rPr>
          <w:rFonts w:ascii="Times New Roman" w:hAnsi="Times New Roman" w:cs="Times New Roman"/>
          <w:sz w:val="28"/>
          <w:szCs w:val="28"/>
        </w:rPr>
        <w:t>Р</w:t>
      </w:r>
      <w:r w:rsidRPr="005B6A12">
        <w:rPr>
          <w:rFonts w:ascii="Times New Roman" w:hAnsi="Times New Roman" w:cs="Times New Roman"/>
          <w:sz w:val="28"/>
          <w:szCs w:val="28"/>
        </w:rPr>
        <w:t>егламент, муниципальная услуга) устанавливает сроки и последовательность административных процедур и действий при предоставлении муниципальной 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заявлению физических и юридических лиц (далее - Заявитель).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услуги, о местонахождении органа, предоставляющего муниципальную услугу, графике работы и телефонах для справок является открытой и предоставляется путем: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- размещения на едином </w:t>
      </w:r>
      <w:proofErr w:type="spellStart"/>
      <w:r w:rsidRPr="005B6A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B6A12">
        <w:rPr>
          <w:rFonts w:ascii="Times New Roman" w:hAnsi="Times New Roman" w:cs="Times New Roman"/>
          <w:sz w:val="28"/>
          <w:szCs w:val="28"/>
        </w:rPr>
        <w:t xml:space="preserve"> и региональном </w:t>
      </w:r>
      <w:proofErr w:type="spellStart"/>
      <w:r w:rsidRPr="005B6A12">
        <w:rPr>
          <w:rFonts w:ascii="Times New Roman" w:hAnsi="Times New Roman" w:cs="Times New Roman"/>
          <w:sz w:val="28"/>
          <w:szCs w:val="28"/>
        </w:rPr>
        <w:t>www.pgu.ivanovoobl.ru</w:t>
      </w:r>
      <w:proofErr w:type="spellEnd"/>
      <w:r w:rsidRPr="005B6A12">
        <w:rPr>
          <w:rFonts w:ascii="Times New Roman" w:hAnsi="Times New Roman" w:cs="Times New Roman"/>
          <w:sz w:val="28"/>
          <w:szCs w:val="28"/>
        </w:rPr>
        <w:t xml:space="preserve"> порталах государственных и муниципальных услуг (далее - Порталы);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- на Интернет-сайте  </w:t>
      </w:r>
      <w:r w:rsidR="0040153D" w:rsidRPr="005B6A12"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5B6A1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5B6A1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B6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34FD" w:rsidRPr="005B6A12">
        <w:rPr>
          <w:rFonts w:ascii="Times New Roman" w:hAnsi="Times New Roman" w:cs="Times New Roman"/>
          <w:sz w:val="28"/>
          <w:szCs w:val="28"/>
          <w:lang w:val="en-US"/>
        </w:rPr>
        <w:t>vlandeh</w:t>
      </w:r>
      <w:proofErr w:type="spellEnd"/>
      <w:r w:rsidR="008434FD" w:rsidRPr="005B6A12">
        <w:rPr>
          <w:rFonts w:ascii="Times New Roman" w:hAnsi="Times New Roman" w:cs="Times New Roman"/>
          <w:sz w:val="28"/>
          <w:szCs w:val="28"/>
        </w:rPr>
        <w:t>-</w:t>
      </w:r>
      <w:r w:rsidR="008434FD" w:rsidRPr="005B6A1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434FD" w:rsidRPr="005B6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34FD" w:rsidRPr="005B6A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40153D" w:rsidRPr="005B6A12">
        <w:rPr>
          <w:rFonts w:ascii="Times New Roman" w:hAnsi="Times New Roman" w:cs="Times New Roman"/>
          <w:sz w:val="28"/>
          <w:szCs w:val="28"/>
        </w:rPr>
        <w:t xml:space="preserve"> </w:t>
      </w:r>
      <w:r w:rsidRPr="005B6A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- размещения на информационном стенде, расположенном в здании по месту нахождения органа, предоставляющего муниципальную услугу;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1.3.2. Место нахождения органа, предоставляющего муниципальную услугу, и его почтовый адрес: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15</w:t>
      </w:r>
      <w:r w:rsidR="0040153D" w:rsidRPr="005B6A12">
        <w:rPr>
          <w:sz w:val="28"/>
          <w:szCs w:val="28"/>
        </w:rPr>
        <w:t>5210</w:t>
      </w:r>
      <w:r w:rsidRPr="005B6A12">
        <w:rPr>
          <w:sz w:val="28"/>
          <w:szCs w:val="28"/>
        </w:rPr>
        <w:t>,  Ивановская область п</w:t>
      </w:r>
      <w:proofErr w:type="gramStart"/>
      <w:r w:rsidRPr="005B6A12">
        <w:rPr>
          <w:sz w:val="28"/>
          <w:szCs w:val="28"/>
        </w:rPr>
        <w:t>.</w:t>
      </w:r>
      <w:r w:rsidR="0040153D" w:rsidRPr="005B6A12">
        <w:rPr>
          <w:sz w:val="28"/>
          <w:szCs w:val="28"/>
        </w:rPr>
        <w:t>В</w:t>
      </w:r>
      <w:proofErr w:type="gramEnd"/>
      <w:r w:rsidR="0040153D" w:rsidRPr="005B6A12">
        <w:rPr>
          <w:sz w:val="28"/>
          <w:szCs w:val="28"/>
        </w:rPr>
        <w:t>ерхний Ландех</w:t>
      </w:r>
      <w:r w:rsidRPr="005B6A12">
        <w:rPr>
          <w:sz w:val="28"/>
          <w:szCs w:val="28"/>
        </w:rPr>
        <w:t>, ул.</w:t>
      </w:r>
      <w:r w:rsidR="0040153D" w:rsidRPr="005B6A12">
        <w:rPr>
          <w:sz w:val="28"/>
          <w:szCs w:val="28"/>
        </w:rPr>
        <w:t>Первомайская</w:t>
      </w:r>
      <w:r w:rsidRPr="005B6A12">
        <w:rPr>
          <w:sz w:val="28"/>
          <w:szCs w:val="28"/>
        </w:rPr>
        <w:t>,</w:t>
      </w:r>
      <w:r w:rsidR="004366AC">
        <w:rPr>
          <w:sz w:val="28"/>
          <w:szCs w:val="28"/>
        </w:rPr>
        <w:t xml:space="preserve"> д.3;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адрес официального сайта  </w:t>
      </w:r>
      <w:r w:rsidR="0040153D" w:rsidRPr="005B6A12">
        <w:rPr>
          <w:sz w:val="28"/>
          <w:szCs w:val="28"/>
        </w:rPr>
        <w:t xml:space="preserve">Верхнеландеховского </w:t>
      </w:r>
      <w:r w:rsidRPr="005B6A12">
        <w:rPr>
          <w:sz w:val="28"/>
          <w:szCs w:val="28"/>
        </w:rPr>
        <w:t xml:space="preserve"> муниципального района  в сети Интернет - </w:t>
      </w:r>
      <w:hyperlink r:id="rId7" w:history="1">
        <w:r w:rsidR="008434FD" w:rsidRPr="005B6A12">
          <w:rPr>
            <w:rStyle w:val="ab"/>
            <w:color w:val="auto"/>
            <w:sz w:val="28"/>
            <w:szCs w:val="28"/>
          </w:rPr>
          <w:t>http://www</w:t>
        </w:r>
      </w:hyperlink>
      <w:r w:rsidR="008434FD" w:rsidRPr="005B6A12">
        <w:rPr>
          <w:sz w:val="28"/>
          <w:szCs w:val="28"/>
        </w:rPr>
        <w:t xml:space="preserve">. </w:t>
      </w:r>
      <w:proofErr w:type="spellStart"/>
      <w:r w:rsidR="008434FD" w:rsidRPr="005B6A12">
        <w:rPr>
          <w:sz w:val="28"/>
          <w:szCs w:val="28"/>
          <w:lang w:val="en-US"/>
        </w:rPr>
        <w:t>vlandeh</w:t>
      </w:r>
      <w:proofErr w:type="spellEnd"/>
      <w:r w:rsidR="008434FD" w:rsidRPr="005B6A12">
        <w:rPr>
          <w:sz w:val="28"/>
          <w:szCs w:val="28"/>
        </w:rPr>
        <w:t>-</w:t>
      </w:r>
      <w:r w:rsidR="008434FD" w:rsidRPr="005B6A12">
        <w:rPr>
          <w:sz w:val="28"/>
          <w:szCs w:val="28"/>
          <w:lang w:val="en-US"/>
        </w:rPr>
        <w:t>admin</w:t>
      </w:r>
      <w:r w:rsidR="008434FD" w:rsidRPr="005B6A12">
        <w:rPr>
          <w:sz w:val="28"/>
          <w:szCs w:val="28"/>
        </w:rPr>
        <w:t>.</w:t>
      </w:r>
      <w:proofErr w:type="spellStart"/>
      <w:r w:rsidR="008434FD" w:rsidRPr="005B6A12">
        <w:rPr>
          <w:sz w:val="28"/>
          <w:szCs w:val="28"/>
          <w:lang w:val="en-US"/>
        </w:rPr>
        <w:t>ru</w:t>
      </w:r>
      <w:proofErr w:type="spellEnd"/>
      <w:proofErr w:type="gramStart"/>
      <w:r w:rsidR="008434FD" w:rsidRPr="005B6A12">
        <w:rPr>
          <w:sz w:val="28"/>
          <w:szCs w:val="28"/>
        </w:rPr>
        <w:t xml:space="preserve"> </w:t>
      </w:r>
      <w:r w:rsidRPr="005B6A12">
        <w:rPr>
          <w:sz w:val="28"/>
          <w:szCs w:val="28"/>
        </w:rPr>
        <w:t>;</w:t>
      </w:r>
      <w:proofErr w:type="gramEnd"/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0153D" w:rsidRPr="005B6A1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434FD" w:rsidRPr="005B6A12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okss</w:t>
        </w:r>
        <w:r w:rsidR="008434FD" w:rsidRPr="005B6A1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434FD" w:rsidRPr="005B6A12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vlandeh</w:t>
        </w:r>
        <w:r w:rsidR="008434FD" w:rsidRPr="005B6A1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434FD" w:rsidRPr="005B6A12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8434FD" w:rsidRPr="005B6A1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434FD" w:rsidRPr="005B6A12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proofErr w:type="gramStart"/>
      <w:r w:rsidR="0040153D" w:rsidRPr="005B6A12">
        <w:rPr>
          <w:rFonts w:ascii="Times New Roman" w:hAnsi="Times New Roman" w:cs="Times New Roman"/>
          <w:sz w:val="28"/>
          <w:szCs w:val="28"/>
        </w:rPr>
        <w:t xml:space="preserve">  </w:t>
      </w:r>
      <w:r w:rsidRPr="005B6A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контактный телефон: (493</w:t>
      </w:r>
      <w:r w:rsidR="0040153D" w:rsidRPr="005B6A12">
        <w:rPr>
          <w:sz w:val="28"/>
          <w:szCs w:val="28"/>
        </w:rPr>
        <w:t>49</w:t>
      </w:r>
      <w:r w:rsidRPr="005B6A12">
        <w:rPr>
          <w:sz w:val="28"/>
          <w:szCs w:val="28"/>
        </w:rPr>
        <w:t xml:space="preserve">) </w:t>
      </w:r>
      <w:r w:rsidR="0040153D" w:rsidRPr="005B6A12">
        <w:rPr>
          <w:sz w:val="28"/>
          <w:szCs w:val="28"/>
        </w:rPr>
        <w:t>2-1</w:t>
      </w:r>
      <w:r w:rsidR="008434FD" w:rsidRPr="005B6A12">
        <w:rPr>
          <w:sz w:val="28"/>
          <w:szCs w:val="28"/>
        </w:rPr>
        <w:t>4-78, факс: 2-14-22.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1.3.3. Режим работы:</w:t>
      </w:r>
    </w:p>
    <w:p w:rsidR="0089198E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lastRenderedPageBreak/>
        <w:t xml:space="preserve">понедельник </w:t>
      </w:r>
      <w:r w:rsidR="0089198E">
        <w:rPr>
          <w:sz w:val="28"/>
          <w:szCs w:val="28"/>
        </w:rPr>
        <w:t>–</w:t>
      </w:r>
      <w:r w:rsidRPr="005B6A12">
        <w:rPr>
          <w:sz w:val="28"/>
          <w:szCs w:val="28"/>
        </w:rPr>
        <w:t xml:space="preserve"> </w:t>
      </w:r>
      <w:r w:rsidR="0089198E">
        <w:rPr>
          <w:sz w:val="28"/>
          <w:szCs w:val="28"/>
        </w:rPr>
        <w:t>четверг:</w:t>
      </w:r>
      <w:r w:rsidRPr="005B6A12">
        <w:rPr>
          <w:sz w:val="28"/>
          <w:szCs w:val="28"/>
        </w:rPr>
        <w:t xml:space="preserve"> </w:t>
      </w:r>
      <w:r w:rsidR="0089198E" w:rsidRPr="005B6A12">
        <w:rPr>
          <w:sz w:val="28"/>
          <w:szCs w:val="28"/>
        </w:rPr>
        <w:t>8.00 - 17.00</w:t>
      </w:r>
      <w:r w:rsidR="0089198E">
        <w:rPr>
          <w:sz w:val="28"/>
          <w:szCs w:val="28"/>
        </w:rPr>
        <w:t>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пятница: 8.00 - 1</w:t>
      </w:r>
      <w:r w:rsidR="0089198E">
        <w:rPr>
          <w:sz w:val="28"/>
          <w:szCs w:val="28"/>
        </w:rPr>
        <w:t>6</w:t>
      </w:r>
      <w:r w:rsidRPr="005B6A12">
        <w:rPr>
          <w:sz w:val="28"/>
          <w:szCs w:val="28"/>
        </w:rPr>
        <w:t>.00;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обеденный перерыв: с 1</w:t>
      </w:r>
      <w:r w:rsidR="0040153D" w:rsidRPr="005B6A12">
        <w:rPr>
          <w:sz w:val="28"/>
          <w:szCs w:val="28"/>
        </w:rPr>
        <w:t>2.00 по 13.</w:t>
      </w:r>
      <w:r w:rsidRPr="005B6A12">
        <w:rPr>
          <w:sz w:val="28"/>
          <w:szCs w:val="28"/>
        </w:rPr>
        <w:t>00;</w:t>
      </w:r>
    </w:p>
    <w:p w:rsidR="00E97FEC" w:rsidRPr="005B6A12" w:rsidRDefault="008434FD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выходные дни: </w:t>
      </w:r>
      <w:r w:rsidR="00E97FEC" w:rsidRPr="005B6A12">
        <w:rPr>
          <w:sz w:val="28"/>
          <w:szCs w:val="28"/>
        </w:rPr>
        <w:t xml:space="preserve">суббота, воскресенье, нерабочие </w:t>
      </w:r>
      <w:r w:rsidRPr="005B6A12">
        <w:rPr>
          <w:sz w:val="28"/>
          <w:szCs w:val="28"/>
        </w:rPr>
        <w:t>праздничные дни.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1.4. Информация по вопросам предоставления муниципальной услуги предоставляется заявителю: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- на основании письменного обращения;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- посредством телефонной, почтовой, электронной связи;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в виде брошюр, буклетов, а также на информационных стендах в местах предоставления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Консультации (справки) по вопросам предоставления муниципальной услуги предоставляются сотрудниками, отвечающими за предоставление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1.5. Размещение информации о предоставлении муниципальной услуги осуществляется в форме документов на бумажных носителях и в электронной форме.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размещается на информационных стендах. </w:t>
      </w:r>
    </w:p>
    <w:p w:rsidR="004B3995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Заявители в обязательном порядке информируются об отказе в предоставлении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Информация о порядке и процедуре предоставления муниципальной услуги предоставляется бесплатно.</w:t>
      </w:r>
    </w:p>
    <w:p w:rsidR="00E97FEC" w:rsidRPr="005B6A12" w:rsidRDefault="00E97FEC" w:rsidP="004E71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FEC" w:rsidRDefault="00E97FEC" w:rsidP="004E71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1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E7188" w:rsidRPr="005B6A12" w:rsidRDefault="004E7188" w:rsidP="004E71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2.1. На</w:t>
      </w:r>
      <w:r w:rsidR="004E7188">
        <w:rPr>
          <w:rFonts w:ascii="Times New Roman" w:hAnsi="Times New Roman" w:cs="Times New Roman"/>
          <w:sz w:val="28"/>
          <w:szCs w:val="28"/>
        </w:rPr>
        <w:t>именование муниципальной услуги:</w:t>
      </w:r>
    </w:p>
    <w:p w:rsidR="00E97FEC" w:rsidRPr="005B6A12" w:rsidRDefault="004E7188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FEC" w:rsidRPr="005B6A12">
        <w:rPr>
          <w:rFonts w:ascii="Times New Roman" w:hAnsi="Times New Roman" w:cs="Times New Roman"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наследия, местного (муниципального) значения, расположенного на территории </w:t>
      </w:r>
      <w:r w:rsidR="00737586" w:rsidRPr="005B6A12"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="00E97FEC" w:rsidRPr="005B6A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7FEC" w:rsidRPr="005B6A12">
        <w:rPr>
          <w:rFonts w:ascii="Times New Roman" w:hAnsi="Times New Roman" w:cs="Times New Roman"/>
          <w:sz w:val="28"/>
          <w:szCs w:val="28"/>
        </w:rPr>
        <w:t>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7844BA" w:rsidRPr="005B6A12">
        <w:rPr>
          <w:rFonts w:ascii="Times New Roman" w:hAnsi="Times New Roman" w:cs="Times New Roman"/>
          <w:sz w:val="28"/>
          <w:szCs w:val="28"/>
        </w:rPr>
        <w:t>о</w:t>
      </w:r>
      <w:r w:rsidRPr="005B6A12">
        <w:rPr>
          <w:rFonts w:ascii="Times New Roman" w:hAnsi="Times New Roman" w:cs="Times New Roman"/>
          <w:sz w:val="28"/>
          <w:szCs w:val="28"/>
        </w:rPr>
        <w:t>тделом культуры, молодежной политики</w:t>
      </w:r>
      <w:r w:rsidR="007844BA" w:rsidRPr="005B6A12">
        <w:rPr>
          <w:rFonts w:ascii="Times New Roman" w:hAnsi="Times New Roman" w:cs="Times New Roman"/>
          <w:sz w:val="28"/>
          <w:szCs w:val="28"/>
        </w:rPr>
        <w:t xml:space="preserve"> и </w:t>
      </w:r>
      <w:r w:rsidRPr="005B6A1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7844BA" w:rsidRPr="005B6A12">
        <w:rPr>
          <w:rFonts w:ascii="Times New Roman" w:hAnsi="Times New Roman" w:cs="Times New Roman"/>
          <w:sz w:val="28"/>
          <w:szCs w:val="28"/>
        </w:rPr>
        <w:t>а</w:t>
      </w:r>
      <w:r w:rsidRPr="005B6A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44BA" w:rsidRPr="005B6A12">
        <w:rPr>
          <w:rFonts w:ascii="Times New Roman" w:hAnsi="Times New Roman" w:cs="Times New Roman"/>
          <w:sz w:val="28"/>
          <w:szCs w:val="28"/>
        </w:rPr>
        <w:t xml:space="preserve"> Верхнеландеховского </w:t>
      </w:r>
      <w:r w:rsidRPr="005B6A1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Отдел).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Отдел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заявителю согласованной проектной документации, необходимой для проведения работ по сохранению объекта культурного наследия (далее именуется - проектная документация на проведение работ по сохранению), либо отказ в согласовании проектной документации на проведение работ по сохранению.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lastRenderedPageBreak/>
        <w:t>Муниципальная  услуга предоставляется в течение 30 дней со дня поступления заявления о предоставлении муниципальной услуги со всеми необходимыми документами в Отдел.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услуги:</w:t>
      </w:r>
    </w:p>
    <w:p w:rsidR="00E97FEC" w:rsidRPr="005B6A12" w:rsidRDefault="00DD00DD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97FEC" w:rsidRPr="005B6A1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E97FEC" w:rsidRPr="005B6A1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B6A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B6A12">
        <w:rPr>
          <w:rFonts w:ascii="Times New Roman" w:hAnsi="Times New Roman" w:cs="Times New Roman"/>
          <w:sz w:val="28"/>
          <w:szCs w:val="28"/>
        </w:rPr>
        <w:t xml:space="preserve"> от 25</w:t>
      </w:r>
      <w:r w:rsidR="004E7188">
        <w:rPr>
          <w:rFonts w:ascii="Times New Roman" w:hAnsi="Times New Roman" w:cs="Times New Roman"/>
          <w:sz w:val="28"/>
          <w:szCs w:val="28"/>
        </w:rPr>
        <w:t>.06.</w:t>
      </w:r>
      <w:r w:rsidRPr="005B6A12">
        <w:rPr>
          <w:rFonts w:ascii="Times New Roman" w:hAnsi="Times New Roman" w:cs="Times New Roman"/>
          <w:sz w:val="28"/>
          <w:szCs w:val="28"/>
        </w:rPr>
        <w:t>2002  № 73-ФЗ «Об объектах культурного наследия (памятниках истории и культуры) народов Российской Федерации»</w:t>
      </w:r>
      <w:r w:rsidR="00AE1C69">
        <w:rPr>
          <w:rFonts w:ascii="Times New Roman" w:hAnsi="Times New Roman" w:cs="Times New Roman"/>
          <w:sz w:val="28"/>
          <w:szCs w:val="28"/>
        </w:rPr>
        <w:t xml:space="preserve"> (далее – Закон № 73-ФЗ)</w:t>
      </w:r>
      <w:r w:rsidRPr="005B6A12">
        <w:rPr>
          <w:rFonts w:ascii="Times New Roman" w:hAnsi="Times New Roman" w:cs="Times New Roman"/>
          <w:sz w:val="28"/>
          <w:szCs w:val="28"/>
        </w:rPr>
        <w:t>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Федеральный </w:t>
      </w:r>
      <w:hyperlink r:id="rId11" w:history="1">
        <w:r w:rsidRPr="005B6A12">
          <w:rPr>
            <w:sz w:val="28"/>
            <w:szCs w:val="28"/>
          </w:rPr>
          <w:t>закон</w:t>
        </w:r>
      </w:hyperlink>
      <w:r w:rsidRPr="005B6A12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5B6A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B6A12">
        <w:rPr>
          <w:rFonts w:ascii="Times New Roman" w:hAnsi="Times New Roman" w:cs="Times New Roman"/>
          <w:sz w:val="28"/>
          <w:szCs w:val="28"/>
        </w:rPr>
        <w:t xml:space="preserve"> от 2 мая 2006 № 59-ФЗ «О порядке рассмотрения обращений граждан Российской Федерации»;</w:t>
      </w:r>
      <w:bookmarkStart w:id="2" w:name="P107"/>
      <w:bookmarkEnd w:id="2"/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5B6A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B6A12">
        <w:rPr>
          <w:rFonts w:ascii="Times New Roman" w:hAnsi="Times New Roman" w:cs="Times New Roman"/>
          <w:sz w:val="28"/>
          <w:szCs w:val="28"/>
        </w:rPr>
        <w:t xml:space="preserve"> от 27</w:t>
      </w:r>
      <w:r w:rsidR="004B3995">
        <w:rPr>
          <w:rFonts w:ascii="Times New Roman" w:hAnsi="Times New Roman" w:cs="Times New Roman"/>
          <w:sz w:val="28"/>
          <w:szCs w:val="28"/>
        </w:rPr>
        <w:t>.07.</w:t>
      </w:r>
      <w:r w:rsidR="00E72587">
        <w:rPr>
          <w:rFonts w:ascii="Times New Roman" w:hAnsi="Times New Roman" w:cs="Times New Roman"/>
          <w:sz w:val="28"/>
          <w:szCs w:val="28"/>
        </w:rPr>
        <w:t>2010</w:t>
      </w:r>
      <w:r w:rsidRPr="005B6A1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97FEC" w:rsidRPr="005B6A12" w:rsidRDefault="00DD00DD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97FEC" w:rsidRPr="005B6A1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97FEC" w:rsidRPr="005B6A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E97FEC" w:rsidRPr="005B6A12" w:rsidRDefault="00DD00DD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97FEC" w:rsidRPr="005B6A1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97FEC" w:rsidRPr="005B6A12">
        <w:rPr>
          <w:rFonts w:ascii="Times New Roman" w:hAnsi="Times New Roman" w:cs="Times New Roman"/>
          <w:sz w:val="28"/>
          <w:szCs w:val="28"/>
        </w:rPr>
        <w:t xml:space="preserve"> Правительства РФ от 15</w:t>
      </w:r>
      <w:r w:rsidR="004E7188">
        <w:rPr>
          <w:rFonts w:ascii="Times New Roman" w:hAnsi="Times New Roman" w:cs="Times New Roman"/>
          <w:sz w:val="28"/>
          <w:szCs w:val="28"/>
        </w:rPr>
        <w:t>.07.</w:t>
      </w:r>
      <w:r w:rsidR="00E97FEC" w:rsidRPr="005B6A12">
        <w:rPr>
          <w:rFonts w:ascii="Times New Roman" w:hAnsi="Times New Roman" w:cs="Times New Roman"/>
          <w:sz w:val="28"/>
          <w:szCs w:val="28"/>
        </w:rPr>
        <w:t>2009  № 569 «Об утверждении Положения о государственной историко-культурной экспертизе»;</w:t>
      </w:r>
    </w:p>
    <w:p w:rsidR="00E97FEC" w:rsidRPr="005B6A12" w:rsidRDefault="00DD00DD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97FEC" w:rsidRPr="005B6A1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97FEC" w:rsidRPr="005B6A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7702C6">
        <w:rPr>
          <w:rFonts w:ascii="Times New Roman" w:hAnsi="Times New Roman" w:cs="Times New Roman"/>
          <w:sz w:val="28"/>
          <w:szCs w:val="28"/>
        </w:rPr>
        <w:t>.05.</w:t>
      </w:r>
      <w:r w:rsidR="00E97FEC" w:rsidRPr="005B6A12">
        <w:rPr>
          <w:rFonts w:ascii="Times New Roman" w:hAnsi="Times New Roman" w:cs="Times New Roman"/>
          <w:sz w:val="28"/>
          <w:szCs w:val="28"/>
        </w:rPr>
        <w:t xml:space="preserve">2011  </w:t>
      </w:r>
      <w:r w:rsidR="007702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7FEC" w:rsidRPr="005B6A12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7844BA" w:rsidRPr="005B6A12">
        <w:rPr>
          <w:rFonts w:ascii="Times New Roman" w:hAnsi="Times New Roman" w:cs="Times New Roman"/>
          <w:sz w:val="28"/>
          <w:szCs w:val="28"/>
        </w:rPr>
        <w:t>авления государственных услуг»;</w:t>
      </w:r>
    </w:p>
    <w:p w:rsidR="00E97FEC" w:rsidRPr="005B6A12" w:rsidRDefault="00DD00DD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97FEC" w:rsidRPr="005B6A1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97FEC" w:rsidRPr="005B6A12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05.06.2015 </w:t>
      </w:r>
      <w:r w:rsidR="00E725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7FEC" w:rsidRPr="005B6A12">
        <w:rPr>
          <w:rFonts w:ascii="Times New Roman" w:hAnsi="Times New Roman" w:cs="Times New Roman"/>
          <w:sz w:val="28"/>
          <w:szCs w:val="28"/>
        </w:rPr>
        <w:t xml:space="preserve">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народов Российской Федерации, или выявленного объекта культурного наследия»; 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Свод реставрационных правил от 11.01.2012 № 3-01-39/10-КЧ «Рекомендации по проведению научно-исследовательских,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Федерации» (4-я редакция);</w:t>
      </w:r>
    </w:p>
    <w:p w:rsidR="004B3995" w:rsidRDefault="00E97FEC" w:rsidP="004B399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ГОСТ </w:t>
      </w:r>
      <w:proofErr w:type="gramStart"/>
      <w:r w:rsidRPr="005B6A12">
        <w:rPr>
          <w:sz w:val="28"/>
          <w:szCs w:val="28"/>
        </w:rPr>
        <w:t>Р</w:t>
      </w:r>
      <w:proofErr w:type="gramEnd"/>
      <w:r w:rsidRPr="005B6A12">
        <w:rPr>
          <w:sz w:val="28"/>
          <w:szCs w:val="28"/>
        </w:rPr>
        <w:t xml:space="preserve"> 55528-2013 от 01.01.2014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</w:r>
    </w:p>
    <w:p w:rsidR="00E97FEC" w:rsidRPr="005B6A12" w:rsidRDefault="00E97FEC" w:rsidP="004B399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Положение об </w:t>
      </w:r>
      <w:r w:rsidR="007844BA" w:rsidRPr="005B6A12">
        <w:rPr>
          <w:sz w:val="28"/>
          <w:szCs w:val="28"/>
        </w:rPr>
        <w:t>о</w:t>
      </w:r>
      <w:r w:rsidRPr="005B6A12">
        <w:rPr>
          <w:sz w:val="28"/>
          <w:szCs w:val="28"/>
        </w:rPr>
        <w:t>тдел</w:t>
      </w:r>
      <w:r w:rsidR="00C47009" w:rsidRPr="005B6A12">
        <w:rPr>
          <w:sz w:val="28"/>
          <w:szCs w:val="28"/>
        </w:rPr>
        <w:t xml:space="preserve">е культуры, молодежной политики и </w:t>
      </w:r>
      <w:r w:rsidRPr="005B6A12">
        <w:rPr>
          <w:sz w:val="28"/>
          <w:szCs w:val="28"/>
        </w:rPr>
        <w:t xml:space="preserve"> спорта  </w:t>
      </w:r>
      <w:r w:rsidR="00C47009" w:rsidRPr="005B6A12">
        <w:rPr>
          <w:sz w:val="28"/>
          <w:szCs w:val="28"/>
        </w:rPr>
        <w:t>а</w:t>
      </w:r>
      <w:r w:rsidRPr="005B6A12">
        <w:rPr>
          <w:sz w:val="28"/>
          <w:szCs w:val="28"/>
        </w:rPr>
        <w:t xml:space="preserve">дминистрации </w:t>
      </w:r>
      <w:r w:rsidR="00C47009" w:rsidRPr="005B6A12">
        <w:rPr>
          <w:sz w:val="28"/>
          <w:szCs w:val="28"/>
        </w:rPr>
        <w:t xml:space="preserve">Верхнеландеховского </w:t>
      </w:r>
      <w:r w:rsidRPr="005B6A12">
        <w:rPr>
          <w:sz w:val="28"/>
          <w:szCs w:val="28"/>
        </w:rPr>
        <w:t xml:space="preserve"> муниципального района, утвержденного </w:t>
      </w:r>
      <w:r w:rsidR="00C47009" w:rsidRPr="005B6A12">
        <w:rPr>
          <w:sz w:val="28"/>
          <w:szCs w:val="28"/>
        </w:rPr>
        <w:t>распоряжением администрации Верхнеландеховского  муниципального района от 14.03.2017 № 30-р</w:t>
      </w:r>
      <w:r w:rsidRPr="005B6A12">
        <w:rPr>
          <w:sz w:val="28"/>
          <w:szCs w:val="28"/>
        </w:rPr>
        <w:t>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законами и иными нормативными правовыми актами для предоставления муниципал</w:t>
      </w:r>
      <w:r w:rsidR="00AE1C69">
        <w:rPr>
          <w:rFonts w:ascii="Times New Roman" w:hAnsi="Times New Roman" w:cs="Times New Roman"/>
          <w:sz w:val="28"/>
          <w:szCs w:val="28"/>
        </w:rPr>
        <w:t>ьной услуги, способы получения З</w:t>
      </w:r>
      <w:r w:rsidRPr="005B6A12">
        <w:rPr>
          <w:rFonts w:ascii="Times New Roman" w:hAnsi="Times New Roman" w:cs="Times New Roman"/>
          <w:sz w:val="28"/>
          <w:szCs w:val="28"/>
        </w:rPr>
        <w:t>аявителем, в том числе в электронной форме, и порядок предоставления.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Для предоставления муниципальной у</w:t>
      </w:r>
      <w:r w:rsidR="00AE1C69">
        <w:rPr>
          <w:rFonts w:ascii="Times New Roman" w:hAnsi="Times New Roman" w:cs="Times New Roman"/>
          <w:sz w:val="28"/>
          <w:szCs w:val="28"/>
        </w:rPr>
        <w:t>слуги З</w:t>
      </w:r>
      <w:r w:rsidRPr="005B6A12">
        <w:rPr>
          <w:rFonts w:ascii="Times New Roman" w:hAnsi="Times New Roman" w:cs="Times New Roman"/>
          <w:sz w:val="28"/>
          <w:szCs w:val="28"/>
        </w:rPr>
        <w:t>аявителю необходимо представить в Отдел: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93" w:history="1">
        <w:r w:rsidRPr="005B6A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6A12">
        <w:rPr>
          <w:rFonts w:ascii="Times New Roman" w:hAnsi="Times New Roman" w:cs="Times New Roman"/>
          <w:sz w:val="28"/>
          <w:szCs w:val="28"/>
        </w:rPr>
        <w:t xml:space="preserve"> о согласовании проектной документации по форме согласно </w:t>
      </w:r>
      <w:r w:rsidRPr="005B6A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1 к </w:t>
      </w:r>
      <w:r w:rsidR="00AE1C69">
        <w:rPr>
          <w:rFonts w:ascii="Times New Roman" w:hAnsi="Times New Roman" w:cs="Times New Roman"/>
          <w:sz w:val="28"/>
          <w:szCs w:val="28"/>
        </w:rPr>
        <w:t>Р</w:t>
      </w:r>
      <w:r w:rsidRPr="005B6A12">
        <w:rPr>
          <w:rFonts w:ascii="Times New Roman" w:hAnsi="Times New Roman" w:cs="Times New Roman"/>
          <w:sz w:val="28"/>
          <w:szCs w:val="28"/>
        </w:rPr>
        <w:t>егламенту, подписанное руководителем юридического лица, физическим лицом либо их уполномоченными представителями, подлинник в 1 (одном) экземпляре;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3)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4) </w:t>
      </w:r>
      <w:r w:rsidRPr="005B6A12">
        <w:rPr>
          <w:rFonts w:eastAsia="Calibri"/>
          <w:color w:val="000000"/>
          <w:sz w:val="28"/>
          <w:szCs w:val="28"/>
          <w:lang w:eastAsia="en-US"/>
        </w:rPr>
        <w:t>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Отдел не вправе требовать от заявителя предоставления документов и информации, которые находятся в его распоряжении, в распоряжении иных государственных органов, органов местного самоуправления, в соответствии с нормативными правовыми актами Российской Федерации и Ивановской области.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1) представление неполного комплекта документов, перечисленных в </w:t>
      </w:r>
      <w:hyperlink r:id="rId18" w:history="1">
        <w:r w:rsidRPr="005B6A12">
          <w:rPr>
            <w:sz w:val="28"/>
            <w:szCs w:val="28"/>
          </w:rPr>
          <w:t>пункте 2.6</w:t>
        </w:r>
      </w:hyperlink>
      <w:r w:rsidRPr="005B6A12">
        <w:rPr>
          <w:sz w:val="28"/>
          <w:szCs w:val="28"/>
        </w:rPr>
        <w:t xml:space="preserve">.  </w:t>
      </w:r>
      <w:r w:rsidR="00AE1C69">
        <w:rPr>
          <w:sz w:val="28"/>
          <w:szCs w:val="28"/>
        </w:rPr>
        <w:t>Р</w:t>
      </w:r>
      <w:r w:rsidRPr="005B6A12">
        <w:rPr>
          <w:sz w:val="28"/>
          <w:szCs w:val="28"/>
        </w:rPr>
        <w:t>егламента;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2) наличие недостоверных сведений в документах,  указанных в </w:t>
      </w:r>
      <w:hyperlink r:id="rId19" w:history="1">
        <w:r w:rsidRPr="005B6A12">
          <w:rPr>
            <w:sz w:val="28"/>
            <w:szCs w:val="28"/>
          </w:rPr>
          <w:t>пункте 2.6</w:t>
        </w:r>
      </w:hyperlink>
      <w:r w:rsidR="00AE1C69">
        <w:rPr>
          <w:sz w:val="28"/>
          <w:szCs w:val="28"/>
        </w:rPr>
        <w:t xml:space="preserve"> Р</w:t>
      </w:r>
      <w:r w:rsidRPr="005B6A12">
        <w:rPr>
          <w:sz w:val="28"/>
          <w:szCs w:val="28"/>
        </w:rPr>
        <w:t>егламента;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3) представленные документы подписаны лицом, не имеющим на то полномочий;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5) несогласие Отдела с заключением государственной историко-культурной экспертизы в соответствии с </w:t>
      </w:r>
      <w:hyperlink r:id="rId20" w:history="1">
        <w:r w:rsidRPr="005B6A12">
          <w:rPr>
            <w:sz w:val="28"/>
            <w:szCs w:val="28"/>
          </w:rPr>
          <w:t>пунктом 2 статьи 32</w:t>
        </w:r>
      </w:hyperlink>
      <w:r w:rsidR="004B3995">
        <w:rPr>
          <w:sz w:val="28"/>
          <w:szCs w:val="28"/>
        </w:rPr>
        <w:t xml:space="preserve"> Закона №</w:t>
      </w:r>
      <w:r w:rsidRPr="005B6A12">
        <w:rPr>
          <w:sz w:val="28"/>
          <w:szCs w:val="28"/>
        </w:rPr>
        <w:t xml:space="preserve"> 73-ФЗ.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бесплатно.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таких услуг составляет не более 15 минут.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E97FEC" w:rsidRPr="005B6A12" w:rsidRDefault="00E97FEC" w:rsidP="004E718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 Заявление с прилагаемыми к нему документами регистрируется путем присвоения входящего номера в Отделе не позднее 1 рабочего дня, следующего за днем его получения.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 Заявление, направленное в электронном виде на электронную почту Отдела или через Единый портал, регистрируется в Отделе, не позднее 1 рабочего дня, следующего за днем его получения</w:t>
      </w:r>
      <w:r w:rsidRPr="005B6A12">
        <w:rPr>
          <w:sz w:val="28"/>
          <w:szCs w:val="28"/>
        </w:rPr>
        <w:t>.</w:t>
      </w:r>
      <w:r w:rsidRPr="005B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5B6A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B6A1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Все помещения должны быть оборудованы противопожарной системой и средствами пожаротушения, системой охраны.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21" w:history="1">
        <w:r w:rsidRPr="005B6A1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4B3995">
        <w:rPr>
          <w:rFonts w:ascii="Times New Roman" w:hAnsi="Times New Roman" w:cs="Times New Roman"/>
          <w:sz w:val="28"/>
          <w:szCs w:val="28"/>
        </w:rPr>
        <w:t xml:space="preserve"> и нормативам «</w:t>
      </w:r>
      <w:r w:rsidRPr="005B6A12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 w:rsidR="004B3995">
        <w:rPr>
          <w:rFonts w:ascii="Times New Roman" w:hAnsi="Times New Roman" w:cs="Times New Roman"/>
          <w:sz w:val="28"/>
          <w:szCs w:val="28"/>
        </w:rPr>
        <w:t xml:space="preserve">аботы. </w:t>
      </w:r>
      <w:proofErr w:type="spellStart"/>
      <w:r w:rsidR="004B399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B3995">
        <w:rPr>
          <w:rFonts w:ascii="Times New Roman" w:hAnsi="Times New Roman" w:cs="Times New Roman"/>
          <w:sz w:val="28"/>
          <w:szCs w:val="28"/>
        </w:rPr>
        <w:t xml:space="preserve"> 2.2.2/2.4.1340-03»</w:t>
      </w:r>
      <w:r w:rsidRPr="005B6A12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Российской Федерации 30.05.2003.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Рабочие места работников, осуществляющих рассмотрение заявлений граждан, должны быть удобно расположены для приема посетителей,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Зал ожидания должен быть оборудован местами для сидения граждан.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Места для заполнения запросов должны соответст</w:t>
      </w:r>
      <w:r w:rsidR="00AE1C69">
        <w:rPr>
          <w:rFonts w:ascii="Times New Roman" w:hAnsi="Times New Roman" w:cs="Times New Roman"/>
          <w:sz w:val="28"/>
          <w:szCs w:val="28"/>
        </w:rPr>
        <w:t>вовать комфортным условиям для З</w:t>
      </w:r>
      <w:r w:rsidRPr="005B6A12">
        <w:rPr>
          <w:rFonts w:ascii="Times New Roman" w:hAnsi="Times New Roman" w:cs="Times New Roman"/>
          <w:sz w:val="28"/>
          <w:szCs w:val="28"/>
        </w:rPr>
        <w:t>аявителей, быть оборудованными столами, стульями, канцелярскими принадлежностями для написания письменных заявлений.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На информационных стендах могут быть размещены образцы заявлений для предоставления муниципальной услуги, перечень необходимых документов.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2.14. Требования к обеспечению доступности помещений для инвалидов.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на территории Отдела должны быть обеспечены: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97FEC" w:rsidRPr="005B6A12" w:rsidRDefault="000B57A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FEC" w:rsidRPr="005B6A12">
        <w:rPr>
          <w:rFonts w:ascii="Times New Roman" w:hAnsi="Times New Roman" w:cs="Times New Roman"/>
          <w:sz w:val="28"/>
          <w:szCs w:val="28"/>
        </w:rPr>
        <w:t>) оказание инвалидам помощи в преодолении барьеров, мешающих получению ими услуг наравне с другими лицами.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</w:t>
      </w:r>
      <w:proofErr w:type="gramStart"/>
      <w:r w:rsidRPr="005B6A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AE1C69">
        <w:rPr>
          <w:rFonts w:ascii="Times New Roman" w:hAnsi="Times New Roman" w:cs="Times New Roman"/>
          <w:sz w:val="28"/>
          <w:szCs w:val="28"/>
        </w:rPr>
        <w:t>З</w:t>
      </w:r>
      <w:r w:rsidRPr="005B6A12">
        <w:rPr>
          <w:rFonts w:ascii="Times New Roman" w:hAnsi="Times New Roman" w:cs="Times New Roman"/>
          <w:sz w:val="28"/>
          <w:szCs w:val="28"/>
        </w:rPr>
        <w:t>аявителем  информации о ходе предоставления услуги по справочным телефонам и посредством использования информационно-коммуникационных технологий.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Показатель качества муниципальной услуги включает в себя следующие составляющие: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12">
        <w:rPr>
          <w:rFonts w:ascii="Times New Roman" w:hAnsi="Times New Roman" w:cs="Times New Roman"/>
          <w:sz w:val="28"/>
          <w:szCs w:val="28"/>
        </w:rPr>
        <w:t xml:space="preserve">количество обращений в суд </w:t>
      </w:r>
      <w:r w:rsidR="00AE1C69">
        <w:rPr>
          <w:rFonts w:ascii="Times New Roman" w:hAnsi="Times New Roman" w:cs="Times New Roman"/>
          <w:sz w:val="28"/>
          <w:szCs w:val="28"/>
        </w:rPr>
        <w:t>З</w:t>
      </w:r>
      <w:r w:rsidRPr="005B6A12">
        <w:rPr>
          <w:rFonts w:ascii="Times New Roman" w:hAnsi="Times New Roman" w:cs="Times New Roman"/>
          <w:sz w:val="28"/>
          <w:szCs w:val="28"/>
        </w:rPr>
        <w:t>аявителей о нарушениях при предоставлении муниципальной услуги.</w:t>
      </w:r>
    </w:p>
    <w:p w:rsidR="007702C6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2.16. Порядок предоставления Отделом муниципальной  услуги в многофункциональных центрах предоставления государственных и муниципальных услуг определяется отдельным нормативно-правовым актом </w:t>
      </w:r>
      <w:r w:rsidR="00C47009" w:rsidRPr="005B6A12">
        <w:rPr>
          <w:sz w:val="28"/>
          <w:szCs w:val="28"/>
        </w:rPr>
        <w:t>а</w:t>
      </w:r>
      <w:r w:rsidRPr="005B6A12">
        <w:rPr>
          <w:sz w:val="28"/>
          <w:szCs w:val="28"/>
        </w:rPr>
        <w:t xml:space="preserve">дминистрации </w:t>
      </w:r>
      <w:r w:rsidR="00C47009" w:rsidRPr="005B6A12">
        <w:rPr>
          <w:sz w:val="28"/>
          <w:szCs w:val="28"/>
        </w:rPr>
        <w:t xml:space="preserve">Верхнеландеховского </w:t>
      </w:r>
      <w:r w:rsidRPr="005B6A12">
        <w:rPr>
          <w:sz w:val="28"/>
          <w:szCs w:val="28"/>
        </w:rPr>
        <w:t xml:space="preserve"> муниципального района.</w:t>
      </w:r>
    </w:p>
    <w:p w:rsidR="00E97FEC" w:rsidRPr="005B6A12" w:rsidRDefault="00AE1C69" w:rsidP="004E71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</w:t>
      </w:r>
      <w:r w:rsidR="00E97FEC" w:rsidRPr="005B6A12">
        <w:rPr>
          <w:sz w:val="28"/>
          <w:szCs w:val="28"/>
        </w:rPr>
        <w:t xml:space="preserve">аявителю государственной услуги может осуществляться в электронной форме через Единый портал государственных услуг путем оформления заявки с приложением (прикреплением) документов, предусмотренных пунктом 2.6 настоящего </w:t>
      </w:r>
      <w:r>
        <w:rPr>
          <w:sz w:val="28"/>
          <w:szCs w:val="28"/>
        </w:rPr>
        <w:t>Р</w:t>
      </w:r>
      <w:r w:rsidR="00E97FEC" w:rsidRPr="005B6A12">
        <w:rPr>
          <w:sz w:val="28"/>
          <w:szCs w:val="28"/>
        </w:rPr>
        <w:t>егламента, в электронной форме.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AC" w:rsidRPr="003D4743" w:rsidRDefault="00E97FEC" w:rsidP="000B57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1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7A296E" w:rsidRPr="005B6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1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их</w:t>
      </w:r>
      <w:r w:rsidR="007A296E" w:rsidRPr="005B6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12">
        <w:rPr>
          <w:rFonts w:ascii="Times New Roman" w:hAnsi="Times New Roman" w:cs="Times New Roman"/>
          <w:b/>
          <w:sz w:val="28"/>
          <w:szCs w:val="28"/>
        </w:rPr>
        <w:t>выполнению, в том числе особенности выполнения</w:t>
      </w:r>
      <w:r w:rsidR="007A296E" w:rsidRPr="005B6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1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  <w:r w:rsidR="000B57AC" w:rsidRPr="003D4743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3.1. Муниципальная услуга включает в себя следующие административные процедуры: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- прием и регистрация заявления с прилагаемыми документами;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- рассмотрение заявления и прилагаемых к нему документов и принятие решения о согласовании либо об отказе в согласовании документации.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3.2. Основанием для предоставления муниципальной  является получение Отделом заявления с прилагаемыми к нему документами, перечисленными в пункте 2.6 Регламента.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3.3. Заявление с прилагаемыми к нему документами, перечисленными в пункте 2.6. Регламента, подлежит регистрации в порядке, установленном </w:t>
      </w:r>
      <w:r w:rsidRPr="005B6A12">
        <w:rPr>
          <w:sz w:val="28"/>
          <w:szCs w:val="28"/>
        </w:rPr>
        <w:lastRenderedPageBreak/>
        <w:t>правилами делопроизводства. Обращению заявителя присваивается входящий номер.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Максимальный срок выполнения дейст</w:t>
      </w:r>
      <w:r w:rsidR="007A296E" w:rsidRPr="005B6A12">
        <w:rPr>
          <w:sz w:val="28"/>
          <w:szCs w:val="28"/>
        </w:rPr>
        <w:t xml:space="preserve">вия – в течение 1 рабочего дня от </w:t>
      </w:r>
      <w:r w:rsidRPr="005B6A12">
        <w:rPr>
          <w:sz w:val="28"/>
          <w:szCs w:val="28"/>
        </w:rPr>
        <w:t xml:space="preserve"> даты поступления в Отдел.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3.4. Ответственный исполнитель после получения заявления с прилагаемыми к нему документами, перечисленными в пункте 2.6 Регламента, осуществляет следующие административные действия: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– проверяет наличие полного комплекта документов, необходимого в соответствии с пунктом 2.6 Регламента;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– проверяет правильность оформления и заполнения заявления и документов (в том числе наличие подписей и печатей на документах), отсутствие в документах подчисток, приписок и исправлений;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– проверяет соответствие сведений, указанных в заявлении, сведениям, представленным в комплекте документов.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3.5. При наличии полного и правильно оформленного комплекта документов ответственный исполнитель проводит анализ соответствия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 и Ивановской области.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3.6. Ответственный исполнитель готовит проект письма о согласовании либо об отказе в согласовании документации (далее – письмо) при выявлении оснований, перечисленных в пункте 2.8 Регламента.</w:t>
      </w:r>
    </w:p>
    <w:p w:rsidR="00E97FEC" w:rsidRPr="005B6A12" w:rsidRDefault="00E97FEC" w:rsidP="004E718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rFonts w:eastAsia="Calibri"/>
          <w:color w:val="000000"/>
          <w:sz w:val="28"/>
          <w:szCs w:val="28"/>
          <w:lang w:eastAsia="en-US"/>
        </w:rPr>
        <w:t>3.7. Проект письма об отказе в согласовании должен содержать основания для отказа в согласовании документации.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3.8. Проект письма о согласовании подписывается начальником Отдела или лицом, его замещающим, и регистрируется в порядке, установленном правилами делопроизводства. Письму присваивается исходящий номер.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3.9. Письмо в соответствии с Приложением 2 к </w:t>
      </w:r>
      <w:r w:rsidR="00AE1C69">
        <w:rPr>
          <w:sz w:val="28"/>
          <w:szCs w:val="28"/>
        </w:rPr>
        <w:t>Р</w:t>
      </w:r>
      <w:r w:rsidRPr="005B6A12">
        <w:rPr>
          <w:sz w:val="28"/>
          <w:szCs w:val="28"/>
        </w:rPr>
        <w:t>егламенту и 1 экзем</w:t>
      </w:r>
      <w:r w:rsidR="00AE1C69">
        <w:rPr>
          <w:sz w:val="28"/>
          <w:szCs w:val="28"/>
        </w:rPr>
        <w:t>пляр документации направляется З</w:t>
      </w:r>
      <w:r w:rsidRPr="005B6A12">
        <w:rPr>
          <w:sz w:val="28"/>
          <w:szCs w:val="28"/>
        </w:rPr>
        <w:t>аявителю ответственным исполнителем посредством почтового отправления (заказным письмом) по указанному в заявлении адресу или по электронной почте, в случае если заявление поступило в электронном виде.</w:t>
      </w:r>
    </w:p>
    <w:p w:rsidR="00E97FEC" w:rsidRPr="005B6A12" w:rsidRDefault="00E97FEC" w:rsidP="004E718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При поступлении заявления через Единый портал письмо направляется</w:t>
      </w:r>
      <w:r w:rsidR="00AE1C69">
        <w:rPr>
          <w:sz w:val="28"/>
          <w:szCs w:val="28"/>
        </w:rPr>
        <w:t xml:space="preserve"> З</w:t>
      </w:r>
      <w:r w:rsidRPr="005B6A12">
        <w:rPr>
          <w:sz w:val="28"/>
          <w:szCs w:val="28"/>
        </w:rPr>
        <w:t>аявителю в личный кабинет на Едином портале либо по иному адресу, указанному заявителем.</w:t>
      </w:r>
    </w:p>
    <w:p w:rsidR="00E97FEC" w:rsidRPr="005B6A12" w:rsidRDefault="00E97FEC" w:rsidP="004E7188">
      <w:pPr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3.10. Письмо и 1 экземпляр до</w:t>
      </w:r>
      <w:r w:rsidR="00AE1C69">
        <w:rPr>
          <w:sz w:val="28"/>
          <w:szCs w:val="28"/>
        </w:rPr>
        <w:t>кументации могут быть получены З</w:t>
      </w:r>
      <w:r w:rsidRPr="005B6A12">
        <w:rPr>
          <w:sz w:val="28"/>
          <w:szCs w:val="28"/>
        </w:rPr>
        <w:t xml:space="preserve">аявителем лично.  </w:t>
      </w:r>
    </w:p>
    <w:p w:rsidR="007702C6" w:rsidRDefault="007702C6" w:rsidP="004E7188">
      <w:pPr>
        <w:autoSpaceDE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E97FEC" w:rsidRPr="005B6A12" w:rsidRDefault="00E97FEC" w:rsidP="004E7188">
      <w:pPr>
        <w:autoSpaceDE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B6A12">
        <w:rPr>
          <w:b/>
          <w:sz w:val="28"/>
          <w:szCs w:val="28"/>
        </w:rPr>
        <w:t xml:space="preserve">4. Формы </w:t>
      </w:r>
      <w:proofErr w:type="gramStart"/>
      <w:r w:rsidRPr="005B6A12">
        <w:rPr>
          <w:b/>
          <w:sz w:val="28"/>
          <w:szCs w:val="28"/>
        </w:rPr>
        <w:t>контроля за</w:t>
      </w:r>
      <w:proofErr w:type="gramEnd"/>
      <w:r w:rsidRPr="005B6A12">
        <w:rPr>
          <w:b/>
          <w:sz w:val="28"/>
          <w:szCs w:val="28"/>
        </w:rPr>
        <w:t xml:space="preserve"> исполнением </w:t>
      </w:r>
      <w:r w:rsidR="000B57AC">
        <w:rPr>
          <w:b/>
          <w:sz w:val="28"/>
          <w:szCs w:val="28"/>
        </w:rPr>
        <w:t xml:space="preserve">административного </w:t>
      </w:r>
      <w:r w:rsidRPr="005B6A12">
        <w:rPr>
          <w:b/>
          <w:sz w:val="28"/>
          <w:szCs w:val="28"/>
        </w:rPr>
        <w:t>регламента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4.1. Текущий </w:t>
      </w:r>
      <w:proofErr w:type="gramStart"/>
      <w:r w:rsidRPr="005B6A12">
        <w:rPr>
          <w:sz w:val="28"/>
          <w:szCs w:val="28"/>
        </w:rPr>
        <w:t>контроль за</w:t>
      </w:r>
      <w:proofErr w:type="gramEnd"/>
      <w:r w:rsidRPr="005B6A1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 w:rsidR="00AE1C69">
        <w:rPr>
          <w:sz w:val="28"/>
          <w:szCs w:val="28"/>
        </w:rPr>
        <w:t>Р</w:t>
      </w:r>
      <w:r w:rsidRPr="005B6A12">
        <w:rPr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начальником Отдела.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4.2. 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</w:t>
      </w:r>
      <w:r w:rsidRPr="005B6A12">
        <w:rPr>
          <w:sz w:val="28"/>
          <w:szCs w:val="28"/>
        </w:rPr>
        <w:lastRenderedPageBreak/>
        <w:t>с предоставлением муниципальной услуги (комплексные проверки), или отдельные аспекты (тематические проверки).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4.3. По результатам проведенных проверок, в случае выявления нарушений прав потребителей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E97FEC" w:rsidRPr="005B6A12" w:rsidRDefault="00E97FEC" w:rsidP="004E7188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0B57AC" w:rsidRDefault="00E97FEC" w:rsidP="003C453B">
      <w:pPr>
        <w:autoSpaceDE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B6A12">
        <w:rPr>
          <w:b/>
          <w:sz w:val="28"/>
          <w:szCs w:val="28"/>
        </w:rPr>
        <w:t xml:space="preserve">5. </w:t>
      </w:r>
      <w:r w:rsidR="000B57AC" w:rsidRPr="000B57AC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hyperlink w:anchor="sub_2001" w:history="1">
        <w:r w:rsidR="000B57AC" w:rsidRPr="000B57AC">
          <w:rPr>
            <w:rStyle w:val="ac"/>
            <w:b/>
            <w:color w:val="auto"/>
            <w:sz w:val="28"/>
            <w:szCs w:val="28"/>
          </w:rPr>
          <w:t>государственную услугу</w:t>
        </w:r>
      </w:hyperlink>
      <w:r w:rsidR="000B57AC" w:rsidRPr="000B57AC">
        <w:rPr>
          <w:b/>
          <w:sz w:val="28"/>
          <w:szCs w:val="28"/>
        </w:rPr>
        <w:t xml:space="preserve">, органа, предоставляющего </w:t>
      </w:r>
      <w:hyperlink w:anchor="sub_2002" w:history="1">
        <w:r w:rsidR="000B57AC" w:rsidRPr="000B57AC">
          <w:rPr>
            <w:rStyle w:val="ac"/>
            <w:b/>
            <w:color w:val="auto"/>
            <w:sz w:val="28"/>
            <w:szCs w:val="28"/>
          </w:rPr>
          <w:t>муниципальную услугу</w:t>
        </w:r>
      </w:hyperlink>
      <w:r w:rsidR="000B57AC" w:rsidRPr="000B57AC">
        <w:rPr>
          <w:b/>
          <w:sz w:val="28"/>
          <w:szCs w:val="28"/>
        </w:rPr>
        <w:t>, а также должностных лиц, государственных или муниципальных служащих</w:t>
      </w:r>
    </w:p>
    <w:p w:rsidR="00E97FEC" w:rsidRPr="005B6A12" w:rsidRDefault="00E97FEC" w:rsidP="000B57AC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Отдела, предоставляющего муниципальную услугу, должностного лица Отдела, предоставляющего муниципальную услугу, муниципального служащего.</w:t>
      </w:r>
    </w:p>
    <w:p w:rsidR="007702C6" w:rsidRDefault="00E97FEC" w:rsidP="007702C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E97FEC" w:rsidRPr="007702C6" w:rsidRDefault="00E97FEC" w:rsidP="007702C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 (отдел), на имя начальника Отдела  (адрес: 15</w:t>
      </w:r>
      <w:r w:rsidR="00A21000" w:rsidRPr="005B6A12">
        <w:rPr>
          <w:sz w:val="28"/>
          <w:szCs w:val="28"/>
        </w:rPr>
        <w:t>521</w:t>
      </w:r>
      <w:r w:rsidRPr="005B6A12">
        <w:rPr>
          <w:sz w:val="28"/>
          <w:szCs w:val="28"/>
        </w:rPr>
        <w:t>0,  Ивановская область</w:t>
      </w:r>
      <w:r w:rsidR="007702C6">
        <w:rPr>
          <w:sz w:val="28"/>
          <w:szCs w:val="28"/>
        </w:rPr>
        <w:t>,</w:t>
      </w:r>
      <w:r w:rsidRPr="005B6A12">
        <w:rPr>
          <w:sz w:val="28"/>
          <w:szCs w:val="28"/>
        </w:rPr>
        <w:t xml:space="preserve"> п</w:t>
      </w:r>
      <w:proofErr w:type="gramStart"/>
      <w:r w:rsidRPr="005B6A12">
        <w:rPr>
          <w:sz w:val="28"/>
          <w:szCs w:val="28"/>
        </w:rPr>
        <w:t>.</w:t>
      </w:r>
      <w:r w:rsidR="007702C6">
        <w:rPr>
          <w:sz w:val="28"/>
          <w:szCs w:val="28"/>
        </w:rPr>
        <w:t>В</w:t>
      </w:r>
      <w:proofErr w:type="gramEnd"/>
      <w:r w:rsidR="007702C6">
        <w:rPr>
          <w:sz w:val="28"/>
          <w:szCs w:val="28"/>
        </w:rPr>
        <w:t>ерхний Ландех</w:t>
      </w:r>
      <w:r w:rsidRPr="005B6A12">
        <w:rPr>
          <w:sz w:val="28"/>
          <w:szCs w:val="28"/>
        </w:rPr>
        <w:t>, ул.</w:t>
      </w:r>
      <w:r w:rsidR="007702C6">
        <w:rPr>
          <w:sz w:val="28"/>
          <w:szCs w:val="28"/>
        </w:rPr>
        <w:t>Пионерская</w:t>
      </w:r>
      <w:r w:rsidRPr="005B6A12">
        <w:rPr>
          <w:sz w:val="28"/>
          <w:szCs w:val="28"/>
        </w:rPr>
        <w:t>,</w:t>
      </w:r>
      <w:r w:rsidR="00A21000" w:rsidRPr="005B6A12">
        <w:rPr>
          <w:sz w:val="28"/>
          <w:szCs w:val="28"/>
        </w:rPr>
        <w:t>17</w:t>
      </w:r>
      <w:r w:rsidRPr="005B6A12">
        <w:rPr>
          <w:sz w:val="28"/>
          <w:szCs w:val="28"/>
        </w:rPr>
        <w:t xml:space="preserve">. </w:t>
      </w:r>
      <w:r w:rsidRPr="005B6A12">
        <w:rPr>
          <w:color w:val="2D2D2D"/>
          <w:spacing w:val="2"/>
          <w:sz w:val="28"/>
          <w:szCs w:val="28"/>
        </w:rPr>
        <w:t>Жалобы на решения, принятые начальником Отдела культуры, молодежной п</w:t>
      </w:r>
      <w:r w:rsidR="00A21000" w:rsidRPr="005B6A12">
        <w:rPr>
          <w:color w:val="2D2D2D"/>
          <w:spacing w:val="2"/>
          <w:sz w:val="28"/>
          <w:szCs w:val="28"/>
        </w:rPr>
        <w:t xml:space="preserve">олитики и </w:t>
      </w:r>
      <w:r w:rsidRPr="005B6A12">
        <w:rPr>
          <w:color w:val="2D2D2D"/>
          <w:spacing w:val="2"/>
          <w:sz w:val="28"/>
          <w:szCs w:val="28"/>
        </w:rPr>
        <w:t xml:space="preserve"> спорта</w:t>
      </w:r>
      <w:r w:rsidR="007702C6">
        <w:rPr>
          <w:color w:val="2D2D2D"/>
          <w:spacing w:val="2"/>
          <w:sz w:val="28"/>
          <w:szCs w:val="28"/>
        </w:rPr>
        <w:t>,</w:t>
      </w:r>
      <w:r w:rsidRPr="005B6A12">
        <w:rPr>
          <w:color w:val="2D2D2D"/>
          <w:spacing w:val="2"/>
          <w:sz w:val="28"/>
          <w:szCs w:val="28"/>
        </w:rPr>
        <w:t xml:space="preserve">  подаются в </w:t>
      </w:r>
      <w:r w:rsidR="00A21000" w:rsidRPr="005B6A12">
        <w:rPr>
          <w:color w:val="2D2D2D"/>
          <w:spacing w:val="2"/>
          <w:sz w:val="28"/>
          <w:szCs w:val="28"/>
        </w:rPr>
        <w:t>а</w:t>
      </w:r>
      <w:r w:rsidRPr="005B6A12">
        <w:rPr>
          <w:color w:val="2D2D2D"/>
          <w:spacing w:val="2"/>
          <w:sz w:val="28"/>
          <w:szCs w:val="28"/>
        </w:rPr>
        <w:t xml:space="preserve">дминистрацию </w:t>
      </w:r>
      <w:r w:rsidR="00A21000" w:rsidRPr="005B6A12">
        <w:rPr>
          <w:color w:val="2D2D2D"/>
          <w:spacing w:val="2"/>
          <w:sz w:val="28"/>
          <w:szCs w:val="28"/>
        </w:rPr>
        <w:t xml:space="preserve">Верхнеландеховского </w:t>
      </w:r>
      <w:r w:rsidRPr="005B6A12">
        <w:rPr>
          <w:color w:val="2D2D2D"/>
          <w:spacing w:val="2"/>
          <w:sz w:val="28"/>
          <w:szCs w:val="28"/>
        </w:rPr>
        <w:t xml:space="preserve"> муниципального района.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 официальный сайт органа, предоставляющего муниципальную услугу,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 в соответствии с графиком приема.</w:t>
      </w:r>
      <w:r w:rsidRPr="005B6A12">
        <w:rPr>
          <w:sz w:val="28"/>
          <w:szCs w:val="28"/>
        </w:rPr>
        <w:t xml:space="preserve"> 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5.3. Заявитель может обратиться с </w:t>
      </w:r>
      <w:proofErr w:type="gramStart"/>
      <w:r w:rsidRPr="005B6A12">
        <w:rPr>
          <w:sz w:val="28"/>
          <w:szCs w:val="28"/>
        </w:rPr>
        <w:t>жалобой</w:t>
      </w:r>
      <w:proofErr w:type="gramEnd"/>
      <w:r w:rsidRPr="005B6A12">
        <w:rPr>
          <w:sz w:val="28"/>
          <w:szCs w:val="28"/>
        </w:rPr>
        <w:t xml:space="preserve"> в том числе в следующих случаях: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2) нарушение срока предоставления муниципальной услуги;</w:t>
      </w:r>
    </w:p>
    <w:p w:rsidR="00E97FEC" w:rsidRPr="005B6A12" w:rsidRDefault="00AE1C69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="00E97FEC" w:rsidRPr="005B6A12">
        <w:rPr>
          <w:sz w:val="28"/>
          <w:szCs w:val="28"/>
        </w:rPr>
        <w:t xml:space="preserve">аявителя документов, не предусмотренных настоящим </w:t>
      </w:r>
      <w:r>
        <w:rPr>
          <w:sz w:val="28"/>
          <w:szCs w:val="28"/>
        </w:rPr>
        <w:t>Р</w:t>
      </w:r>
      <w:r w:rsidR="00E97FEC" w:rsidRPr="005B6A12">
        <w:rPr>
          <w:sz w:val="28"/>
          <w:szCs w:val="28"/>
        </w:rPr>
        <w:t>егламентом, для предоставления муниципальной услуги;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4) отказ в приеме документов, предоставление к</w:t>
      </w:r>
      <w:r w:rsidR="00AE1C69">
        <w:rPr>
          <w:sz w:val="28"/>
          <w:szCs w:val="28"/>
        </w:rPr>
        <w:t>оторых предусмотрено настоящим Р</w:t>
      </w:r>
      <w:r w:rsidRPr="005B6A12">
        <w:rPr>
          <w:sz w:val="28"/>
          <w:szCs w:val="28"/>
        </w:rPr>
        <w:t>егламентом, для предоставления муниципальной услуги;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настоящим </w:t>
      </w:r>
      <w:r w:rsidR="00AE1C69">
        <w:rPr>
          <w:sz w:val="28"/>
          <w:szCs w:val="28"/>
        </w:rPr>
        <w:t>Р</w:t>
      </w:r>
      <w:r w:rsidRPr="005B6A12">
        <w:rPr>
          <w:sz w:val="28"/>
          <w:szCs w:val="28"/>
        </w:rPr>
        <w:t>егламентом;</w:t>
      </w:r>
    </w:p>
    <w:p w:rsidR="00E97FEC" w:rsidRPr="005B6A12" w:rsidRDefault="00AE1C69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</w:t>
      </w:r>
      <w:r w:rsidR="00E97FEC" w:rsidRPr="005B6A12">
        <w:rPr>
          <w:sz w:val="28"/>
          <w:szCs w:val="28"/>
        </w:rPr>
        <w:t>аявителя при предоставлении муниципальной услуги платы;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7)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5 дней.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lastRenderedPageBreak/>
        <w:t xml:space="preserve">5.4. </w:t>
      </w:r>
      <w:proofErr w:type="gramStart"/>
      <w:r w:rsidRPr="005B6A12">
        <w:rPr>
          <w:sz w:val="28"/>
          <w:szCs w:val="28"/>
        </w:rPr>
        <w:t>Жалоба, поступившая в Отдел,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5B6A12">
        <w:rPr>
          <w:sz w:val="28"/>
          <w:szCs w:val="28"/>
        </w:rPr>
        <w:t xml:space="preserve"> регистрации.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5.5. По результатам рассмотрения жалобы Отдел принимает одно из следующих решений: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>б) отказывает в удовлетворении жалобы.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ar30" w:history="1">
        <w:r w:rsidRPr="005B6A12">
          <w:rPr>
            <w:sz w:val="28"/>
            <w:szCs w:val="28"/>
          </w:rPr>
          <w:t>пункте 5.5</w:t>
        </w:r>
      </w:hyperlink>
      <w:r w:rsidRPr="005B6A12">
        <w:rPr>
          <w:sz w:val="28"/>
          <w:szCs w:val="28"/>
        </w:rPr>
        <w:t xml:space="preserve"> настоящего </w:t>
      </w:r>
      <w:r w:rsidR="00AE1C69">
        <w:rPr>
          <w:sz w:val="28"/>
          <w:szCs w:val="28"/>
        </w:rPr>
        <w:t>Р</w:t>
      </w:r>
      <w:r w:rsidRPr="005B6A12">
        <w:rPr>
          <w:sz w:val="28"/>
          <w:szCs w:val="28"/>
        </w:rPr>
        <w:t xml:space="preserve">егламента, </w:t>
      </w:r>
      <w:r w:rsidR="00AE1C69">
        <w:rPr>
          <w:sz w:val="28"/>
          <w:szCs w:val="28"/>
        </w:rPr>
        <w:t>З</w:t>
      </w:r>
      <w:r w:rsidRPr="005B6A12">
        <w:rPr>
          <w:sz w:val="28"/>
          <w:szCs w:val="28"/>
        </w:rPr>
        <w:t>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E97FEC" w:rsidRPr="005B6A12" w:rsidRDefault="00E97FEC" w:rsidP="004E718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6A12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5B6A1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B6A12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7FEC" w:rsidRPr="005B6A12" w:rsidRDefault="00E97FEC" w:rsidP="004E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FEC" w:rsidRPr="005B6A12" w:rsidRDefault="00E97FEC" w:rsidP="004E7188">
      <w:pPr>
        <w:autoSpaceDE w:val="0"/>
        <w:adjustRightInd w:val="0"/>
        <w:ind w:left="426" w:firstLine="709"/>
        <w:jc w:val="both"/>
        <w:rPr>
          <w:sz w:val="28"/>
          <w:szCs w:val="28"/>
        </w:rPr>
      </w:pPr>
    </w:p>
    <w:p w:rsidR="00E97FEC" w:rsidRPr="005B6A12" w:rsidRDefault="00E97FEC" w:rsidP="00E97FEC">
      <w:pPr>
        <w:autoSpaceDE w:val="0"/>
        <w:adjustRightInd w:val="0"/>
        <w:ind w:left="426"/>
        <w:jc w:val="both"/>
        <w:rPr>
          <w:sz w:val="28"/>
          <w:szCs w:val="28"/>
        </w:rPr>
      </w:pPr>
    </w:p>
    <w:p w:rsidR="0071328D" w:rsidRPr="005B6A12" w:rsidRDefault="0071328D" w:rsidP="007A296E">
      <w:pPr>
        <w:shd w:val="clear" w:color="auto" w:fill="FFFFFF"/>
        <w:spacing w:after="480"/>
        <w:rPr>
          <w:sz w:val="28"/>
          <w:szCs w:val="28"/>
        </w:rPr>
      </w:pPr>
    </w:p>
    <w:p w:rsidR="007702C6" w:rsidRDefault="007702C6" w:rsidP="00E97FEC">
      <w:pPr>
        <w:shd w:val="clear" w:color="auto" w:fill="FFFFFF"/>
        <w:spacing w:after="480"/>
        <w:ind w:left="5387"/>
        <w:jc w:val="right"/>
      </w:pPr>
    </w:p>
    <w:p w:rsidR="007702C6" w:rsidRDefault="007702C6" w:rsidP="00E97FEC">
      <w:pPr>
        <w:shd w:val="clear" w:color="auto" w:fill="FFFFFF"/>
        <w:spacing w:after="480"/>
        <w:ind w:left="5387"/>
        <w:jc w:val="right"/>
      </w:pPr>
    </w:p>
    <w:p w:rsidR="007702C6" w:rsidRDefault="007702C6" w:rsidP="00E97FEC">
      <w:pPr>
        <w:shd w:val="clear" w:color="auto" w:fill="FFFFFF"/>
        <w:spacing w:after="480"/>
        <w:ind w:left="5387"/>
        <w:jc w:val="right"/>
      </w:pPr>
    </w:p>
    <w:p w:rsidR="007702C6" w:rsidRDefault="007702C6" w:rsidP="00E97FEC">
      <w:pPr>
        <w:shd w:val="clear" w:color="auto" w:fill="FFFFFF"/>
        <w:spacing w:after="480"/>
        <w:ind w:left="5387"/>
        <w:jc w:val="right"/>
      </w:pPr>
    </w:p>
    <w:p w:rsidR="007702C6" w:rsidRDefault="007702C6" w:rsidP="00E97FEC">
      <w:pPr>
        <w:shd w:val="clear" w:color="auto" w:fill="FFFFFF"/>
        <w:spacing w:after="480"/>
        <w:ind w:left="5387"/>
        <w:jc w:val="right"/>
      </w:pPr>
    </w:p>
    <w:p w:rsidR="007702C6" w:rsidRDefault="007702C6" w:rsidP="00E97FEC">
      <w:pPr>
        <w:shd w:val="clear" w:color="auto" w:fill="FFFFFF"/>
        <w:spacing w:after="480"/>
        <w:ind w:left="5387"/>
        <w:jc w:val="right"/>
      </w:pPr>
    </w:p>
    <w:p w:rsidR="008C11E4" w:rsidRDefault="008C11E4" w:rsidP="00E97FEC">
      <w:pPr>
        <w:shd w:val="clear" w:color="auto" w:fill="FFFFFF"/>
        <w:spacing w:after="480"/>
        <w:ind w:left="5387"/>
        <w:jc w:val="right"/>
      </w:pPr>
    </w:p>
    <w:p w:rsidR="008C11E4" w:rsidRDefault="008C11E4" w:rsidP="00E97FEC">
      <w:pPr>
        <w:shd w:val="clear" w:color="auto" w:fill="FFFFFF"/>
        <w:spacing w:after="480"/>
        <w:ind w:left="5387"/>
        <w:jc w:val="right"/>
      </w:pPr>
    </w:p>
    <w:p w:rsidR="008C11E4" w:rsidRDefault="008C11E4" w:rsidP="00E97FEC">
      <w:pPr>
        <w:shd w:val="clear" w:color="auto" w:fill="FFFFFF"/>
        <w:spacing w:after="480"/>
        <w:ind w:left="5387"/>
        <w:jc w:val="right"/>
      </w:pPr>
    </w:p>
    <w:p w:rsidR="00E97FEC" w:rsidRPr="008A6104" w:rsidRDefault="00E97FEC" w:rsidP="00E97FEC">
      <w:pPr>
        <w:shd w:val="clear" w:color="auto" w:fill="FFFFFF"/>
        <w:spacing w:after="480"/>
        <w:ind w:left="5387"/>
        <w:jc w:val="right"/>
      </w:pPr>
      <w:r w:rsidRPr="008A6104">
        <w:lastRenderedPageBreak/>
        <w:t>Приложение  1</w:t>
      </w:r>
      <w:r w:rsidRPr="008A6104">
        <w:br/>
        <w:t>к Административному регламенту предоставления муниципальной услуги  «</w:t>
      </w:r>
      <w:r>
        <w:t>Согласование проектной документации</w:t>
      </w:r>
      <w:r w:rsidRPr="008A6104">
        <w:t xml:space="preserve"> на проведение работ по сохранению объекта культурного наследия местного (муниципального) значения, расположенного на территории </w:t>
      </w:r>
      <w:r>
        <w:t xml:space="preserve"> </w:t>
      </w:r>
      <w:r w:rsidR="00A21000">
        <w:t xml:space="preserve">Верхнеландеховского </w:t>
      </w:r>
      <w:r>
        <w:t xml:space="preserve"> муниципального района»</w:t>
      </w:r>
    </w:p>
    <w:p w:rsidR="007702C6" w:rsidRPr="007702C6" w:rsidRDefault="004B3995" w:rsidP="007702C6">
      <w:pPr>
        <w:jc w:val="right"/>
      </w:pPr>
      <w:r>
        <w:t>Начальнику о</w:t>
      </w:r>
      <w:r w:rsidR="007702C6" w:rsidRPr="007702C6">
        <w:t>тдела культуры,</w:t>
      </w:r>
    </w:p>
    <w:p w:rsidR="009E6832" w:rsidRDefault="007702C6" w:rsidP="007702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702C6">
        <w:rPr>
          <w:rFonts w:ascii="Times New Roman" w:hAnsi="Times New Roman" w:cs="Times New Roman"/>
          <w:sz w:val="24"/>
          <w:szCs w:val="24"/>
        </w:rPr>
        <w:t xml:space="preserve">молодежной политики и  спорта  </w:t>
      </w:r>
    </w:p>
    <w:p w:rsidR="009E6832" w:rsidRDefault="007702C6" w:rsidP="007702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702C6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E97FEC" w:rsidRPr="007702C6" w:rsidRDefault="007702C6" w:rsidP="007702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702C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E6832" w:rsidRDefault="009E6832" w:rsidP="009E68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 201 __ г. № _____      </w:t>
      </w:r>
    </w:p>
    <w:p w:rsidR="00E97FEC" w:rsidRPr="007702C6" w:rsidRDefault="009E6832" w:rsidP="009E68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E97FEC" w:rsidRPr="009E6832" w:rsidRDefault="009E6832" w:rsidP="009E68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6832">
        <w:rPr>
          <w:rFonts w:ascii="Times New Roman" w:hAnsi="Times New Roman" w:cs="Times New Roman"/>
          <w:sz w:val="24"/>
          <w:szCs w:val="24"/>
        </w:rPr>
        <w:t>адрес</w:t>
      </w:r>
    </w:p>
    <w:p w:rsidR="00E97FEC" w:rsidRPr="008A44FA" w:rsidRDefault="00E97FEC" w:rsidP="00E97FEC">
      <w:pPr>
        <w:spacing w:before="240"/>
        <w:ind w:left="5103"/>
      </w:pPr>
      <w:r w:rsidRPr="008A44FA">
        <w:t xml:space="preserve">от  </w:t>
      </w:r>
    </w:p>
    <w:p w:rsidR="00E97FEC" w:rsidRPr="009E6832" w:rsidRDefault="00E97FEC" w:rsidP="009E6832">
      <w:pPr>
        <w:pBdr>
          <w:top w:val="single" w:sz="4" w:space="1" w:color="auto"/>
        </w:pBdr>
        <w:ind w:left="5443"/>
        <w:jc w:val="both"/>
      </w:pPr>
      <w:r w:rsidRPr="009E6832">
        <w:t>(наименование юридического лица с указанием</w:t>
      </w:r>
      <w:r w:rsidR="009E6832">
        <w:t xml:space="preserve"> </w:t>
      </w:r>
      <w:r w:rsidRPr="009E6832">
        <w:t>его организационно-правовой формы</w:t>
      </w:r>
      <w:r w:rsidR="009E6832">
        <w:t xml:space="preserve"> </w:t>
      </w:r>
      <w:r w:rsidRPr="009E6832">
        <w:t>или</w:t>
      </w:r>
      <w:r w:rsidR="009E6832">
        <w:t xml:space="preserve"> </w:t>
      </w:r>
      <w:r w:rsidRPr="009E6832">
        <w:t>фамилия, имя, отчество – для физического лица)</w:t>
      </w:r>
    </w:p>
    <w:p w:rsidR="00E97FEC" w:rsidRPr="000C6F51" w:rsidRDefault="00E97FEC" w:rsidP="00E97FEC">
      <w:pPr>
        <w:spacing w:before="240" w:after="120"/>
        <w:ind w:left="5103"/>
        <w:jc w:val="center"/>
      </w:pPr>
      <w:r w:rsidRPr="000C6F51">
        <w:t>Адрес (местонахождение) заявителя:</w:t>
      </w:r>
    </w:p>
    <w:p w:rsidR="00E97FEC" w:rsidRDefault="00E97FEC" w:rsidP="00E97FEC">
      <w:pPr>
        <w:ind w:left="5103"/>
        <w:jc w:val="center"/>
      </w:pPr>
    </w:p>
    <w:p w:rsidR="00E97FEC" w:rsidRPr="009E6832" w:rsidRDefault="00E97FEC" w:rsidP="00E97FEC">
      <w:pPr>
        <w:pBdr>
          <w:top w:val="single" w:sz="4" w:space="1" w:color="auto"/>
        </w:pBdr>
        <w:spacing w:after="120"/>
        <w:ind w:left="5103"/>
        <w:jc w:val="center"/>
      </w:pPr>
      <w:r w:rsidRPr="009E6832">
        <w:t>(улица, дом, корпус, строение)</w:t>
      </w:r>
    </w:p>
    <w:p w:rsidR="00E97FEC" w:rsidRDefault="00E97FEC" w:rsidP="00E97FEC">
      <w:pPr>
        <w:ind w:left="5103"/>
        <w:jc w:val="center"/>
      </w:pPr>
    </w:p>
    <w:p w:rsidR="00E97FEC" w:rsidRPr="009E6832" w:rsidRDefault="00E97FEC" w:rsidP="009E6832">
      <w:pPr>
        <w:pBdr>
          <w:top w:val="single" w:sz="4" w:space="1" w:color="auto"/>
        </w:pBdr>
        <w:spacing w:after="120"/>
        <w:ind w:left="5103"/>
        <w:jc w:val="both"/>
      </w:pPr>
      <w:r w:rsidRPr="009E6832">
        <w:t>(республика, область, район, город федерального значения, автономная область, край, индекс)</w:t>
      </w:r>
    </w:p>
    <w:p w:rsidR="00E97FEC" w:rsidRPr="009E6832" w:rsidRDefault="00E97FEC" w:rsidP="00E97FEC">
      <w:pPr>
        <w:ind w:left="5103"/>
        <w:jc w:val="center"/>
      </w:pPr>
    </w:p>
    <w:p w:rsidR="00E97FEC" w:rsidRPr="009E6832" w:rsidRDefault="00E97FEC" w:rsidP="00E97FEC">
      <w:pPr>
        <w:pBdr>
          <w:top w:val="single" w:sz="4" w:space="1" w:color="auto"/>
        </w:pBdr>
        <w:spacing w:after="120"/>
        <w:ind w:left="5103"/>
        <w:jc w:val="center"/>
      </w:pPr>
      <w:r w:rsidRPr="009E6832">
        <w:t xml:space="preserve">(адрес электронной почты </w:t>
      </w:r>
      <w:r w:rsidRPr="009E6832">
        <w:rPr>
          <w:rStyle w:val="aa"/>
          <w:rFonts w:cs="Tahoma"/>
        </w:rPr>
        <w:footnoteReference w:id="2"/>
      </w:r>
      <w:r w:rsidRPr="009E6832">
        <w:t>)</w:t>
      </w:r>
    </w:p>
    <w:p w:rsidR="00E97FEC" w:rsidRPr="009E6832" w:rsidRDefault="00E97FEC" w:rsidP="00E97FEC">
      <w:pPr>
        <w:ind w:left="5103"/>
        <w:jc w:val="center"/>
      </w:pPr>
    </w:p>
    <w:p w:rsidR="00E97FEC" w:rsidRPr="009E6832" w:rsidRDefault="00E97FEC" w:rsidP="00E97FEC">
      <w:pPr>
        <w:pBdr>
          <w:top w:val="single" w:sz="4" w:space="1" w:color="auto"/>
        </w:pBdr>
        <w:spacing w:after="360"/>
        <w:ind w:left="5103"/>
        <w:jc w:val="center"/>
      </w:pPr>
      <w:r w:rsidRPr="009E6832">
        <w:t>(контактный телефон)</w:t>
      </w:r>
    </w:p>
    <w:p w:rsidR="00A21000" w:rsidRPr="009E6832" w:rsidRDefault="00E97FEC" w:rsidP="00A21000">
      <w:pPr>
        <w:jc w:val="center"/>
        <w:rPr>
          <w:b/>
          <w:bCs/>
        </w:rPr>
      </w:pPr>
      <w:r w:rsidRPr="009E6832">
        <w:rPr>
          <w:b/>
          <w:bCs/>
        </w:rPr>
        <w:t xml:space="preserve">ЗАЯВЛЕНИЕ </w:t>
      </w:r>
      <w:r w:rsidRPr="009E6832">
        <w:rPr>
          <w:rStyle w:val="aa"/>
          <w:rFonts w:cs="Tahoma"/>
          <w:b/>
        </w:rPr>
        <w:footnoteReference w:id="3"/>
      </w:r>
    </w:p>
    <w:p w:rsidR="00A21000" w:rsidRPr="009E6832" w:rsidRDefault="0071328D" w:rsidP="00A21000">
      <w:pPr>
        <w:jc w:val="center"/>
        <w:rPr>
          <w:b/>
          <w:spacing w:val="2"/>
        </w:rPr>
      </w:pPr>
      <w:r w:rsidRPr="009E6832">
        <w:rPr>
          <w:b/>
          <w:spacing w:val="2"/>
        </w:rPr>
        <w:t>н</w:t>
      </w:r>
      <w:r w:rsidR="00A21000" w:rsidRPr="009E6832">
        <w:rPr>
          <w:b/>
          <w:spacing w:val="2"/>
        </w:rPr>
        <w:t xml:space="preserve">а  согласование проектной документации </w:t>
      </w:r>
    </w:p>
    <w:p w:rsidR="00A21000" w:rsidRPr="009E6832" w:rsidRDefault="00A21000" w:rsidP="00A21000">
      <w:pPr>
        <w:jc w:val="center"/>
        <w:rPr>
          <w:b/>
          <w:spacing w:val="2"/>
        </w:rPr>
      </w:pPr>
      <w:r w:rsidRPr="009E6832">
        <w:rPr>
          <w:b/>
          <w:spacing w:val="2"/>
        </w:rPr>
        <w:t>на проведение работ по сохранению объекта культурного</w:t>
      </w:r>
    </w:p>
    <w:p w:rsidR="00A21000" w:rsidRPr="009E6832" w:rsidRDefault="00A21000" w:rsidP="00A21000">
      <w:pPr>
        <w:jc w:val="center"/>
        <w:rPr>
          <w:b/>
          <w:spacing w:val="2"/>
        </w:rPr>
      </w:pPr>
      <w:r w:rsidRPr="009E6832">
        <w:rPr>
          <w:b/>
          <w:spacing w:val="2"/>
        </w:rPr>
        <w:t xml:space="preserve"> наследия местного (муниципального) значения, расположенного</w:t>
      </w:r>
    </w:p>
    <w:p w:rsidR="00A21000" w:rsidRPr="009E6832" w:rsidRDefault="00A21000" w:rsidP="00A21000">
      <w:pPr>
        <w:jc w:val="center"/>
        <w:rPr>
          <w:b/>
          <w:spacing w:val="2"/>
        </w:rPr>
      </w:pPr>
      <w:r w:rsidRPr="009E6832">
        <w:rPr>
          <w:b/>
          <w:spacing w:val="2"/>
        </w:rPr>
        <w:t xml:space="preserve"> на территории Верхнеландеховского муниципального района</w:t>
      </w:r>
    </w:p>
    <w:p w:rsidR="00E97FEC" w:rsidRPr="000C6F51" w:rsidRDefault="00E97FEC" w:rsidP="00E97F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97FEC" w:rsidRPr="000C6F51" w:rsidRDefault="00E97FEC" w:rsidP="00E97FEC">
      <w:pPr>
        <w:pStyle w:val="ConsPlusNormal"/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0C6F51">
        <w:rPr>
          <w:rFonts w:ascii="Times New Roman" w:hAnsi="Times New Roman" w:cs="Times New Roman"/>
          <w:spacing w:val="2"/>
          <w:sz w:val="24"/>
          <w:szCs w:val="24"/>
        </w:rPr>
        <w:t xml:space="preserve">Прошу согласовать проектную документацию на проведение работ по сохранению объекта культурного наследия, </w:t>
      </w:r>
      <w:r w:rsidRPr="000C6F51">
        <w:rPr>
          <w:rFonts w:ascii="Times New Roman" w:hAnsi="Times New Roman" w:cs="Times New Roman"/>
          <w:sz w:val="24"/>
          <w:szCs w:val="24"/>
        </w:rPr>
        <w:t xml:space="preserve">местного (муниципального) значения, расположенного на территории </w:t>
      </w:r>
      <w:r w:rsidR="00A21000">
        <w:rPr>
          <w:rFonts w:ascii="Times New Roman" w:hAnsi="Times New Roman" w:cs="Times New Roman"/>
          <w:sz w:val="24"/>
          <w:szCs w:val="24"/>
        </w:rPr>
        <w:t xml:space="preserve">Верхнеландеховского </w:t>
      </w:r>
      <w:r w:rsidRPr="000C6F5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C6F51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97FEC" w:rsidTr="00D923F6">
        <w:trPr>
          <w:trHeight w:val="539"/>
        </w:trPr>
        <w:tc>
          <w:tcPr>
            <w:tcW w:w="9979" w:type="dxa"/>
            <w:vAlign w:val="center"/>
          </w:tcPr>
          <w:p w:rsidR="00E97FEC" w:rsidRDefault="00E97FEC" w:rsidP="00D923F6">
            <w:pPr>
              <w:jc w:val="center"/>
            </w:pPr>
          </w:p>
        </w:tc>
      </w:tr>
    </w:tbl>
    <w:p w:rsidR="0071328D" w:rsidRPr="004B3995" w:rsidRDefault="00E97FEC" w:rsidP="0071328D">
      <w:pPr>
        <w:spacing w:after="240"/>
        <w:jc w:val="center"/>
      </w:pPr>
      <w:r w:rsidRPr="004B3995">
        <w:t>(наименование и категория историко-культурного значения объекта культурного наследия)</w:t>
      </w:r>
    </w:p>
    <w:p w:rsidR="00E97FEC" w:rsidRPr="0071328D" w:rsidRDefault="00E97FEC" w:rsidP="0071328D">
      <w:pPr>
        <w:spacing w:after="240"/>
        <w:jc w:val="center"/>
        <w:rPr>
          <w:sz w:val="18"/>
          <w:szCs w:val="18"/>
        </w:rPr>
      </w:pPr>
      <w:r w:rsidRPr="000C6F51"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97FEC" w:rsidTr="00D923F6">
        <w:trPr>
          <w:trHeight w:val="454"/>
        </w:trPr>
        <w:tc>
          <w:tcPr>
            <w:tcW w:w="9979" w:type="dxa"/>
            <w:vAlign w:val="center"/>
          </w:tcPr>
          <w:p w:rsidR="00E97FEC" w:rsidRDefault="00E97FEC" w:rsidP="00D923F6">
            <w:pPr>
              <w:keepNext/>
              <w:jc w:val="center"/>
            </w:pPr>
          </w:p>
        </w:tc>
      </w:tr>
    </w:tbl>
    <w:p w:rsidR="00E97FEC" w:rsidRPr="004B3995" w:rsidRDefault="00E97FEC" w:rsidP="0071328D">
      <w:pPr>
        <w:spacing w:after="60"/>
      </w:pPr>
      <w:r w:rsidRPr="004B3995">
        <w:t>(республика, область, район, город федерального знач</w:t>
      </w:r>
      <w:r w:rsidR="004B3995">
        <w:t xml:space="preserve">ения, автономная </w:t>
      </w:r>
      <w:proofErr w:type="spellStart"/>
      <w:r w:rsidR="004B3995">
        <w:t>область</w:t>
      </w:r>
      <w:proofErr w:type="gramStart"/>
      <w:r w:rsidR="004B3995">
        <w:t>,к</w:t>
      </w:r>
      <w:proofErr w:type="gramEnd"/>
      <w:r w:rsidR="004B3995">
        <w:t>рай,и</w:t>
      </w:r>
      <w:r w:rsidRPr="004B3995">
        <w:t>ндекс</w:t>
      </w:r>
      <w:proofErr w:type="spellEnd"/>
      <w:r w:rsidRPr="004B399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97FEC" w:rsidTr="00D923F6">
        <w:trPr>
          <w:trHeight w:val="454"/>
        </w:trPr>
        <w:tc>
          <w:tcPr>
            <w:tcW w:w="9979" w:type="dxa"/>
            <w:vAlign w:val="center"/>
          </w:tcPr>
          <w:p w:rsidR="00E97FEC" w:rsidRDefault="00E97FEC" w:rsidP="00D923F6">
            <w:pPr>
              <w:jc w:val="center"/>
            </w:pPr>
          </w:p>
        </w:tc>
      </w:tr>
    </w:tbl>
    <w:p w:rsidR="00E97FEC" w:rsidRDefault="00E97FEC" w:rsidP="00E97FEC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6067"/>
        <w:gridCol w:w="454"/>
        <w:gridCol w:w="680"/>
        <w:gridCol w:w="1332"/>
        <w:gridCol w:w="680"/>
      </w:tblGrid>
      <w:tr w:rsidR="00E97FEC" w:rsidTr="00D923F6">
        <w:trPr>
          <w:trHeight w:val="4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8A44FA" w:rsidRDefault="00E97FEC" w:rsidP="00D923F6">
            <w:r w:rsidRPr="008A44FA">
              <w:t>улица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8A44FA" w:rsidRDefault="00E97FEC" w:rsidP="00D923F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8A44FA" w:rsidRDefault="00E97FEC" w:rsidP="00D923F6">
            <w:pPr>
              <w:jc w:val="center"/>
            </w:pPr>
            <w:r w:rsidRPr="008A44FA"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8A44FA" w:rsidRDefault="00E97FEC" w:rsidP="00D923F6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8A44FA" w:rsidRDefault="00E97FEC" w:rsidP="00D923F6">
            <w:pPr>
              <w:ind w:right="113"/>
              <w:jc w:val="right"/>
            </w:pPr>
            <w:r w:rsidRPr="008A44FA">
              <w:t>корп./стр.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8A44FA" w:rsidRDefault="00E97FEC" w:rsidP="00D923F6">
            <w:pPr>
              <w:jc w:val="center"/>
            </w:pPr>
          </w:p>
        </w:tc>
      </w:tr>
    </w:tbl>
    <w:p w:rsidR="00E97FEC" w:rsidRPr="000C6F51" w:rsidRDefault="00E97FEC" w:rsidP="00E97FEC">
      <w:pPr>
        <w:spacing w:before="120" w:after="180"/>
        <w:ind w:firstLine="567"/>
        <w:jc w:val="both"/>
        <w:rPr>
          <w:spacing w:val="2"/>
        </w:rPr>
      </w:pPr>
      <w:r w:rsidRPr="000C6F51">
        <w:rPr>
          <w:spacing w:val="2"/>
        </w:rPr>
        <w:t>Проектная документация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разработана: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97FEC" w:rsidTr="00D923F6">
        <w:trPr>
          <w:trHeight w:val="454"/>
        </w:trPr>
        <w:tc>
          <w:tcPr>
            <w:tcW w:w="9979" w:type="dxa"/>
            <w:vAlign w:val="center"/>
          </w:tcPr>
          <w:p w:rsidR="00E97FEC" w:rsidRDefault="00E97FEC" w:rsidP="00D923F6">
            <w:pPr>
              <w:jc w:val="center"/>
            </w:pPr>
          </w:p>
        </w:tc>
      </w:tr>
    </w:tbl>
    <w:p w:rsidR="00E97FEC" w:rsidRPr="004B3995" w:rsidRDefault="00E97FEC" w:rsidP="00E97FEC">
      <w:pPr>
        <w:spacing w:after="60"/>
        <w:jc w:val="center"/>
      </w:pPr>
      <w:r w:rsidRPr="004B3995">
        <w:t>(наименование проектной документации)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69"/>
      </w:tblGrid>
      <w:tr w:rsidR="00E97FEC" w:rsidTr="007A296E">
        <w:trPr>
          <w:trHeight w:val="481"/>
        </w:trPr>
        <w:tc>
          <w:tcPr>
            <w:tcW w:w="10069" w:type="dxa"/>
            <w:vAlign w:val="center"/>
          </w:tcPr>
          <w:p w:rsidR="00E97FEC" w:rsidRDefault="00E97FEC" w:rsidP="0071328D"/>
        </w:tc>
      </w:tr>
    </w:tbl>
    <w:p w:rsidR="00E97FEC" w:rsidRPr="000C6F51" w:rsidRDefault="00E97FEC" w:rsidP="00E97FEC">
      <w:pPr>
        <w:spacing w:after="200"/>
        <w:jc w:val="center"/>
      </w:pPr>
      <w:r w:rsidRPr="000C6F51">
        <w:t>(состав проектной документации)</w:t>
      </w:r>
    </w:p>
    <w:p w:rsidR="00E97FEC" w:rsidRDefault="00E97FEC" w:rsidP="00E97FEC">
      <w:pPr>
        <w:spacing w:after="80"/>
      </w:pPr>
      <w:r w:rsidRPr="000C6F51">
        <w:t>Организация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97FEC" w:rsidTr="00D923F6">
        <w:trPr>
          <w:trHeight w:val="454"/>
        </w:trPr>
        <w:tc>
          <w:tcPr>
            <w:tcW w:w="9979" w:type="dxa"/>
            <w:vAlign w:val="center"/>
          </w:tcPr>
          <w:p w:rsidR="00E97FEC" w:rsidRDefault="00E97FEC" w:rsidP="00D923F6">
            <w:pPr>
              <w:jc w:val="center"/>
            </w:pPr>
          </w:p>
        </w:tc>
      </w:tr>
    </w:tbl>
    <w:p w:rsidR="00E97FEC" w:rsidRPr="004B3995" w:rsidRDefault="00E97FEC" w:rsidP="00E97FEC">
      <w:pPr>
        <w:spacing w:after="200"/>
        <w:jc w:val="center"/>
      </w:pPr>
      <w:r w:rsidRPr="004B3995">
        <w:t>(наименование, организационно-правовая форма юридического лица (фамилия, имя, отчество – для физического лица))</w:t>
      </w:r>
    </w:p>
    <w:p w:rsidR="00E97FEC" w:rsidRPr="000C6F51" w:rsidRDefault="00E97FEC" w:rsidP="00E97FEC">
      <w:pPr>
        <w:spacing w:after="80"/>
      </w:pPr>
      <w:r w:rsidRPr="000C6F51">
        <w:t>Адрес места нахождения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97FEC" w:rsidTr="00D923F6">
        <w:trPr>
          <w:trHeight w:val="454"/>
        </w:trPr>
        <w:tc>
          <w:tcPr>
            <w:tcW w:w="9979" w:type="dxa"/>
            <w:vAlign w:val="center"/>
          </w:tcPr>
          <w:p w:rsidR="00E97FEC" w:rsidRDefault="00E97FEC" w:rsidP="00D923F6">
            <w:pPr>
              <w:jc w:val="center"/>
            </w:pPr>
          </w:p>
        </w:tc>
      </w:tr>
    </w:tbl>
    <w:p w:rsidR="00E97FEC" w:rsidRDefault="00E97FEC" w:rsidP="00E97FEC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B3995">
        <w:t>республика, область, район, город федерального значения, автономная область, край)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97FEC" w:rsidTr="00D923F6">
        <w:trPr>
          <w:trHeight w:val="454"/>
        </w:trPr>
        <w:tc>
          <w:tcPr>
            <w:tcW w:w="9979" w:type="dxa"/>
            <w:vAlign w:val="center"/>
          </w:tcPr>
          <w:p w:rsidR="00E97FEC" w:rsidRDefault="00E97FEC" w:rsidP="00D923F6">
            <w:pPr>
              <w:jc w:val="center"/>
            </w:pPr>
          </w:p>
        </w:tc>
      </w:tr>
    </w:tbl>
    <w:p w:rsidR="00E97FEC" w:rsidRDefault="00E97FEC" w:rsidP="00E97FEC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4678"/>
        <w:gridCol w:w="454"/>
        <w:gridCol w:w="680"/>
        <w:gridCol w:w="1191"/>
        <w:gridCol w:w="567"/>
        <w:gridCol w:w="1077"/>
        <w:gridCol w:w="567"/>
      </w:tblGrid>
      <w:tr w:rsidR="00E97FEC" w:rsidTr="00D923F6">
        <w:trPr>
          <w:trHeight w:val="4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0C6F51" w:rsidRDefault="00E97FEC" w:rsidP="00D923F6">
            <w:r w:rsidRPr="000C6F51">
              <w:t>улица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0C6F51" w:rsidRDefault="00E97FEC" w:rsidP="00D923F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0C6F51" w:rsidRDefault="00E97FEC" w:rsidP="00D923F6">
            <w:pPr>
              <w:jc w:val="center"/>
            </w:pPr>
            <w:r w:rsidRPr="000C6F51"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0C6F51" w:rsidRDefault="00E97FEC" w:rsidP="00D923F6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0C6F51" w:rsidRDefault="00E97FEC" w:rsidP="00D923F6">
            <w:pPr>
              <w:jc w:val="center"/>
            </w:pPr>
            <w:r w:rsidRPr="000C6F51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0C6F51" w:rsidRDefault="00E97FEC" w:rsidP="00D923F6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FEC" w:rsidRPr="000C6F51" w:rsidRDefault="00E97FEC" w:rsidP="00D923F6">
            <w:pPr>
              <w:jc w:val="center"/>
            </w:pPr>
            <w:r w:rsidRPr="000C6F51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Default="00E97FEC" w:rsidP="00D923F6">
            <w:pPr>
              <w:jc w:val="center"/>
            </w:pPr>
          </w:p>
        </w:tc>
      </w:tr>
    </w:tbl>
    <w:p w:rsidR="00E97FEC" w:rsidRDefault="00E97FEC" w:rsidP="00E97FEC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289"/>
        <w:gridCol w:w="3119"/>
      </w:tblGrid>
      <w:tr w:rsidR="00E97FEC" w:rsidTr="00D923F6">
        <w:trPr>
          <w:cantSplit/>
          <w:trHeight w:val="510"/>
        </w:trPr>
        <w:tc>
          <w:tcPr>
            <w:tcW w:w="3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EC" w:rsidRPr="004B3995" w:rsidRDefault="00E97FEC" w:rsidP="00D923F6">
            <w:pPr>
              <w:ind w:right="57"/>
              <w:jc w:val="both"/>
            </w:pPr>
            <w:r w:rsidRPr="004B3995"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7FEC" w:rsidRPr="000C6F51" w:rsidRDefault="00E97FEC" w:rsidP="00D923F6">
            <w:pPr>
              <w:ind w:left="57" w:right="57"/>
            </w:pPr>
            <w:r w:rsidRPr="000C6F51">
              <w:t>Регистрационный номер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EC" w:rsidRDefault="00E97FEC" w:rsidP="00D923F6">
            <w:pPr>
              <w:jc w:val="center"/>
            </w:pPr>
          </w:p>
        </w:tc>
      </w:tr>
      <w:tr w:rsidR="00E97FEC" w:rsidTr="00D923F6">
        <w:trPr>
          <w:cantSplit/>
          <w:trHeight w:val="737"/>
        </w:trPr>
        <w:tc>
          <w:tcPr>
            <w:tcW w:w="35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EC" w:rsidRDefault="00E97FEC" w:rsidP="00D923F6">
            <w:pPr>
              <w:ind w:left="57" w:right="57"/>
            </w:pP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7FEC" w:rsidRPr="000C6F51" w:rsidRDefault="00E97FEC" w:rsidP="00D923F6">
            <w:pPr>
              <w:spacing w:before="80" w:after="240"/>
              <w:ind w:left="57" w:right="57"/>
            </w:pPr>
            <w:r w:rsidRPr="000C6F51">
              <w:t>Дата выдачи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EC" w:rsidRDefault="00E97FEC" w:rsidP="00D923F6">
            <w:pPr>
              <w:spacing w:before="80"/>
              <w:jc w:val="center"/>
            </w:pPr>
          </w:p>
        </w:tc>
      </w:tr>
    </w:tbl>
    <w:p w:rsidR="00E97FEC" w:rsidRDefault="00E97FEC" w:rsidP="00E97FEC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289"/>
        <w:gridCol w:w="3119"/>
      </w:tblGrid>
      <w:tr w:rsidR="00E97FEC" w:rsidTr="00D923F6">
        <w:trPr>
          <w:cantSplit/>
          <w:trHeight w:val="51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FEC" w:rsidRPr="004B3995" w:rsidRDefault="00E97FEC" w:rsidP="00D923F6">
            <w:pPr>
              <w:ind w:right="57"/>
              <w:jc w:val="both"/>
            </w:pPr>
            <w:r w:rsidRPr="004B3995"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7FEC" w:rsidRPr="000C6F51" w:rsidRDefault="00E97FEC" w:rsidP="00D923F6">
            <w:pPr>
              <w:ind w:left="57" w:right="57"/>
            </w:pPr>
            <w:r w:rsidRPr="000C6F51">
              <w:t>Регистрационный номер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EC" w:rsidRDefault="00E97FEC" w:rsidP="00D923F6">
            <w:pPr>
              <w:jc w:val="center"/>
            </w:pPr>
          </w:p>
        </w:tc>
      </w:tr>
      <w:tr w:rsidR="00E97FEC" w:rsidTr="00D923F6">
        <w:trPr>
          <w:cantSplit/>
          <w:trHeight w:val="510"/>
        </w:trPr>
        <w:tc>
          <w:tcPr>
            <w:tcW w:w="357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7FEC" w:rsidRDefault="00E97FEC" w:rsidP="00D923F6">
            <w:pPr>
              <w:ind w:left="57" w:right="57"/>
            </w:pP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7FEC" w:rsidRPr="000C6F51" w:rsidRDefault="00E97FEC" w:rsidP="00D923F6">
            <w:pPr>
              <w:spacing w:after="240"/>
              <w:ind w:left="57" w:right="57"/>
            </w:pPr>
            <w:r w:rsidRPr="000C6F51">
              <w:t>Дата выдачи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EC" w:rsidRDefault="00E97FEC" w:rsidP="00D923F6">
            <w:pPr>
              <w:jc w:val="center"/>
            </w:pPr>
          </w:p>
        </w:tc>
      </w:tr>
    </w:tbl>
    <w:p w:rsidR="00E97FEC" w:rsidRDefault="00E97FEC" w:rsidP="00E97FEC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407"/>
      </w:tblGrid>
      <w:tr w:rsidR="00E97FEC" w:rsidTr="00D923F6">
        <w:trPr>
          <w:cantSplit/>
          <w:trHeight w:val="51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0C6F51" w:rsidRDefault="00E97FEC" w:rsidP="00D923F6">
            <w:pPr>
              <w:ind w:right="57"/>
              <w:jc w:val="both"/>
            </w:pPr>
            <w:r w:rsidRPr="000C6F51">
              <w:t>Ответственный представитель:</w:t>
            </w:r>
          </w:p>
        </w:tc>
        <w:tc>
          <w:tcPr>
            <w:tcW w:w="6407" w:type="dxa"/>
          </w:tcPr>
          <w:p w:rsidR="00E97FEC" w:rsidRDefault="00E97FEC" w:rsidP="00D923F6">
            <w:pPr>
              <w:jc w:val="center"/>
            </w:pPr>
          </w:p>
        </w:tc>
      </w:tr>
    </w:tbl>
    <w:p w:rsidR="00E97FEC" w:rsidRPr="004B3995" w:rsidRDefault="00E97FEC" w:rsidP="00E97FEC">
      <w:pPr>
        <w:spacing w:after="120"/>
        <w:ind w:left="3544"/>
        <w:jc w:val="center"/>
      </w:pPr>
      <w:r w:rsidRPr="004B3995"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5500"/>
      </w:tblGrid>
      <w:tr w:rsidR="00E97FEC" w:rsidTr="00D923F6">
        <w:trPr>
          <w:cantSplit/>
          <w:trHeight w:val="51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97FEC" w:rsidRDefault="00E97FEC" w:rsidP="00D923F6">
            <w:pPr>
              <w:ind w:right="57"/>
            </w:pPr>
            <w:r w:rsidRPr="000C6F51">
              <w:t>Контактный телефон</w:t>
            </w:r>
            <w:r>
              <w:t xml:space="preserve">: </w:t>
            </w:r>
            <w:r>
              <w:rPr>
                <w:sz w:val="22"/>
                <w:szCs w:val="22"/>
              </w:rPr>
              <w:t>(включая код города)</w:t>
            </w:r>
          </w:p>
        </w:tc>
        <w:tc>
          <w:tcPr>
            <w:tcW w:w="5500" w:type="dxa"/>
          </w:tcPr>
          <w:p w:rsidR="00E97FEC" w:rsidRDefault="00E97FEC" w:rsidP="00D923F6">
            <w:pPr>
              <w:jc w:val="center"/>
            </w:pPr>
          </w:p>
        </w:tc>
      </w:tr>
    </w:tbl>
    <w:p w:rsidR="00E97FEC" w:rsidRPr="004B3995" w:rsidRDefault="00E97FEC" w:rsidP="00E97FEC">
      <w:pPr>
        <w:keepNext/>
        <w:spacing w:before="240" w:after="180"/>
        <w:ind w:firstLine="567"/>
      </w:pPr>
      <w:r w:rsidRPr="004B3995">
        <w:lastRenderedPageBreak/>
        <w:t>Прошу принятое решение (нужное отметить – “</w:t>
      </w:r>
      <w:r w:rsidRPr="004B3995">
        <w:rPr>
          <w:lang w:val="en-US"/>
        </w:rPr>
        <w:t>V</w:t>
      </w:r>
      <w:r w:rsidRPr="004B3995">
        <w:t>”):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36"/>
      </w:tblGrid>
      <w:tr w:rsidR="00E97FEC" w:rsidRPr="004B3995" w:rsidTr="00D923F6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4B3995" w:rsidRDefault="00E97FEC" w:rsidP="00D923F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ind w:left="567"/>
            </w:pPr>
            <w:r w:rsidRPr="004B3995">
              <w:t xml:space="preserve">выдать лично на руки </w:t>
            </w:r>
            <w:r w:rsidRPr="004B3995">
              <w:rPr>
                <w:rStyle w:val="aa"/>
                <w:rFonts w:cs="Tahoma"/>
              </w:rPr>
              <w:footnoteReference w:id="4"/>
            </w:r>
          </w:p>
        </w:tc>
      </w:tr>
    </w:tbl>
    <w:p w:rsidR="00E97FEC" w:rsidRPr="004B3995" w:rsidRDefault="00E97FEC" w:rsidP="00E97FEC">
      <w:pPr>
        <w:spacing w:after="300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36"/>
      </w:tblGrid>
      <w:tr w:rsidR="00E97FEC" w:rsidRPr="004B3995" w:rsidTr="00D923F6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4B3995" w:rsidRDefault="00E97FEC" w:rsidP="00D923F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ind w:left="567"/>
            </w:pPr>
            <w:r w:rsidRPr="004B3995">
              <w:t>направить по почте</w:t>
            </w:r>
          </w:p>
        </w:tc>
      </w:tr>
    </w:tbl>
    <w:p w:rsidR="00E97FEC" w:rsidRPr="004B3995" w:rsidRDefault="00E97FEC" w:rsidP="00E97FEC">
      <w:pPr>
        <w:spacing w:after="300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36"/>
      </w:tblGrid>
      <w:tr w:rsidR="00E97FEC" w:rsidRPr="004B3995" w:rsidTr="00D923F6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4B3995" w:rsidRDefault="00E97FEC" w:rsidP="00D923F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ind w:left="567"/>
            </w:pPr>
            <w:r w:rsidRPr="004B3995">
              <w:t>направить на электронный адрес</w:t>
            </w:r>
          </w:p>
        </w:tc>
      </w:tr>
    </w:tbl>
    <w:p w:rsidR="00E97FEC" w:rsidRDefault="00E97FEC" w:rsidP="00E97FEC">
      <w:pPr>
        <w:spacing w:before="240" w:after="18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Приложение:</w:t>
      </w:r>
      <w:r>
        <w:rPr>
          <w:rStyle w:val="aa"/>
          <w:rFonts w:cs="Tahoma"/>
          <w:b/>
          <w:bCs/>
          <w:sz w:val="26"/>
          <w:szCs w:val="26"/>
        </w:rPr>
        <w:footnoteReference w:id="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796"/>
        <w:gridCol w:w="1134"/>
        <w:gridCol w:w="454"/>
        <w:gridCol w:w="397"/>
      </w:tblGrid>
      <w:tr w:rsidR="00E97FEC" w:rsidRPr="004B3995" w:rsidTr="00D923F6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4B3995" w:rsidRDefault="00E97FEC" w:rsidP="00D923F6">
            <w:pPr>
              <w:jc w:val="center"/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ind w:left="57"/>
            </w:pPr>
            <w:r w:rsidRPr="004B3995">
              <w:t>проектная документация по сохранению объекта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ind w:right="74"/>
              <w:jc w:val="right"/>
            </w:pPr>
            <w:r w:rsidRPr="004B3995">
              <w:t>в 2 экз. 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FEC" w:rsidRPr="004B3995" w:rsidRDefault="00E97FEC" w:rsidP="00D923F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ind w:left="57"/>
            </w:pPr>
            <w:proofErr w:type="gramStart"/>
            <w:r w:rsidRPr="004B3995">
              <w:t>л</w:t>
            </w:r>
            <w:proofErr w:type="gramEnd"/>
            <w:r w:rsidRPr="004B3995">
              <w:t>.</w:t>
            </w:r>
          </w:p>
        </w:tc>
      </w:tr>
    </w:tbl>
    <w:p w:rsidR="00E97FEC" w:rsidRPr="004B3995" w:rsidRDefault="00E97FEC" w:rsidP="00E97FEC">
      <w:pPr>
        <w:spacing w:after="30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399"/>
        <w:gridCol w:w="1531"/>
        <w:gridCol w:w="454"/>
        <w:gridCol w:w="397"/>
      </w:tblGrid>
      <w:tr w:rsidR="00E97FEC" w:rsidRPr="004B3995" w:rsidTr="00D923F6">
        <w:trPr>
          <w:trHeight w:hRule="exact" w:val="9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C" w:rsidRPr="004B3995" w:rsidRDefault="00E97FEC" w:rsidP="00D923F6">
            <w:pPr>
              <w:jc w:val="center"/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ind w:left="57"/>
              <w:jc w:val="both"/>
            </w:pPr>
            <w:r w:rsidRPr="004B3995">
              <w:t>положительное заключение акта государственной историко-культурной экспертизы проектной документации по сохранению объекта культурного наследия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spacing w:before="240"/>
              <w:ind w:right="74"/>
              <w:jc w:val="right"/>
            </w:pPr>
            <w:r w:rsidRPr="004B3995">
              <w:t>в 2 экз.</w:t>
            </w:r>
            <w:r w:rsidRPr="004B3995">
              <w:rPr>
                <w:lang w:val="en-US"/>
              </w:rPr>
              <w:br/>
            </w:r>
            <w:r w:rsidRPr="004B3995"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FEC" w:rsidRPr="004B3995" w:rsidRDefault="00E97FEC" w:rsidP="00D923F6">
            <w:pPr>
              <w:spacing w:before="480"/>
              <w:jc w:val="center"/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spacing w:before="480"/>
              <w:ind w:left="57"/>
            </w:pPr>
            <w:proofErr w:type="gramStart"/>
            <w:r w:rsidRPr="004B3995">
              <w:t>л</w:t>
            </w:r>
            <w:proofErr w:type="gramEnd"/>
            <w:r w:rsidRPr="004B3995">
              <w:t>.</w:t>
            </w:r>
          </w:p>
        </w:tc>
      </w:tr>
    </w:tbl>
    <w:p w:rsidR="00E97FEC" w:rsidRDefault="00E97FEC" w:rsidP="00E97FEC">
      <w:pPr>
        <w:spacing w:after="8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284"/>
        <w:gridCol w:w="1814"/>
        <w:gridCol w:w="1418"/>
        <w:gridCol w:w="3232"/>
      </w:tblGrid>
      <w:tr w:rsidR="00E97FEC" w:rsidTr="00D923F6"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FEC" w:rsidRDefault="00E97FEC" w:rsidP="00D923F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EC" w:rsidRDefault="00E97FEC" w:rsidP="00D923F6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FEC" w:rsidRDefault="00E97FEC" w:rsidP="00D923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EC" w:rsidRDefault="00E97FEC" w:rsidP="00D923F6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FEC" w:rsidRDefault="00E97FEC" w:rsidP="00D923F6">
            <w:pPr>
              <w:jc w:val="center"/>
            </w:pPr>
          </w:p>
        </w:tc>
      </w:tr>
      <w:tr w:rsidR="00E97FEC" w:rsidRPr="004B3995" w:rsidTr="00D923F6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jc w:val="center"/>
            </w:pPr>
            <w:r w:rsidRPr="004B3995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jc w:val="center"/>
            </w:pPr>
            <w:r w:rsidRPr="004B3995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jc w:val="center"/>
              <w:rPr>
                <w:b/>
                <w:bCs/>
              </w:rPr>
            </w:pPr>
            <w:r w:rsidRPr="004B3995">
              <w:rPr>
                <w:b/>
                <w:bCs/>
              </w:rPr>
              <w:t>М.П.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97FEC" w:rsidRPr="004B3995" w:rsidRDefault="00E97FEC" w:rsidP="00D923F6">
            <w:pPr>
              <w:jc w:val="center"/>
            </w:pPr>
            <w:r w:rsidRPr="004B3995">
              <w:t>(Ф.И.О. полностью)</w:t>
            </w:r>
          </w:p>
        </w:tc>
      </w:tr>
    </w:tbl>
    <w:p w:rsidR="00E97FEC" w:rsidRPr="004B3995" w:rsidRDefault="00E97FEC" w:rsidP="00E97FEC"/>
    <w:p w:rsidR="00E97FEC" w:rsidRDefault="00E97FEC" w:rsidP="00E97FEC">
      <w:pPr>
        <w:pStyle w:val="ConsPlusNormal"/>
        <w:jc w:val="both"/>
      </w:pPr>
    </w:p>
    <w:p w:rsidR="00E97FEC" w:rsidRDefault="00E97FEC" w:rsidP="00E97FEC">
      <w:pPr>
        <w:pStyle w:val="ConsPlusNormal"/>
        <w:jc w:val="both"/>
      </w:pPr>
    </w:p>
    <w:p w:rsidR="00E97FEC" w:rsidRDefault="00E97FEC" w:rsidP="00A21000"/>
    <w:p w:rsidR="00E97FEC" w:rsidRDefault="00E97FEC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71328D" w:rsidRDefault="0071328D" w:rsidP="00E97FEC">
      <w:pPr>
        <w:ind w:left="5103"/>
        <w:jc w:val="right"/>
      </w:pPr>
    </w:p>
    <w:p w:rsidR="00E97FEC" w:rsidRPr="000C6F51" w:rsidRDefault="00E97FEC" w:rsidP="00E97FEC">
      <w:pPr>
        <w:ind w:left="5103"/>
        <w:jc w:val="right"/>
      </w:pPr>
      <w:r w:rsidRPr="000C6F51">
        <w:lastRenderedPageBreak/>
        <w:t xml:space="preserve">Приложение 2 </w:t>
      </w:r>
    </w:p>
    <w:p w:rsidR="00E97FEC" w:rsidRPr="000C6F51" w:rsidRDefault="00E97FEC" w:rsidP="00E97FEC">
      <w:pPr>
        <w:ind w:left="5103"/>
        <w:jc w:val="right"/>
      </w:pPr>
      <w:r w:rsidRPr="000C6F51">
        <w:t xml:space="preserve">к Административному регламенту </w:t>
      </w:r>
    </w:p>
    <w:p w:rsidR="00E97FEC" w:rsidRPr="000C6F51" w:rsidRDefault="00E97FEC" w:rsidP="00E97FEC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0C6F5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97FEC" w:rsidRPr="000C6F51" w:rsidRDefault="00E97FEC" w:rsidP="00E97FEC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0C6F51">
        <w:rPr>
          <w:rFonts w:ascii="Times New Roman" w:hAnsi="Times New Roman" w:cs="Times New Roman"/>
          <w:sz w:val="24"/>
          <w:szCs w:val="24"/>
        </w:rPr>
        <w:t xml:space="preserve">«Согласование проектной документации </w:t>
      </w:r>
    </w:p>
    <w:p w:rsidR="00E97FEC" w:rsidRPr="000C6F51" w:rsidRDefault="00E97FEC" w:rsidP="00E97FEC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0C6F51">
        <w:rPr>
          <w:rFonts w:ascii="Times New Roman" w:hAnsi="Times New Roman" w:cs="Times New Roman"/>
          <w:sz w:val="24"/>
          <w:szCs w:val="24"/>
        </w:rPr>
        <w:t>на проведение работ</w:t>
      </w:r>
    </w:p>
    <w:p w:rsidR="00E97FEC" w:rsidRPr="000C6F51" w:rsidRDefault="00E97FEC" w:rsidP="00E97FEC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0C6F51">
        <w:rPr>
          <w:rFonts w:ascii="Times New Roman" w:hAnsi="Times New Roman" w:cs="Times New Roman"/>
          <w:sz w:val="24"/>
          <w:szCs w:val="24"/>
        </w:rPr>
        <w:t xml:space="preserve"> по сохранению объекта культурного наследия </w:t>
      </w:r>
    </w:p>
    <w:p w:rsidR="00E97FEC" w:rsidRPr="000C6F51" w:rsidRDefault="00E97FEC" w:rsidP="00E97FEC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0C6F51">
        <w:rPr>
          <w:rFonts w:ascii="Times New Roman" w:hAnsi="Times New Roman" w:cs="Times New Roman"/>
          <w:sz w:val="24"/>
          <w:szCs w:val="24"/>
        </w:rPr>
        <w:t xml:space="preserve">местного (муниципального) значения, </w:t>
      </w:r>
    </w:p>
    <w:p w:rsidR="00A21000" w:rsidRDefault="00E97FEC" w:rsidP="00E97FEC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6F5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C6F51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E97FEC" w:rsidRPr="000C6F51" w:rsidRDefault="00E97FEC" w:rsidP="00E97FEC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0C6F51">
        <w:rPr>
          <w:rFonts w:ascii="Times New Roman" w:hAnsi="Times New Roman" w:cs="Times New Roman"/>
          <w:sz w:val="24"/>
          <w:szCs w:val="24"/>
        </w:rPr>
        <w:t xml:space="preserve"> </w:t>
      </w:r>
      <w:r w:rsidR="00A21000">
        <w:rPr>
          <w:rFonts w:ascii="Times New Roman" w:hAnsi="Times New Roman" w:cs="Times New Roman"/>
          <w:sz w:val="24"/>
          <w:szCs w:val="24"/>
        </w:rPr>
        <w:t xml:space="preserve">Верхнеландеховского </w:t>
      </w:r>
      <w:r w:rsidRPr="000C6F51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E97FEC" w:rsidRPr="000C6F51" w:rsidRDefault="00E97FEC" w:rsidP="00E97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7FEC" w:rsidRPr="008A44FA" w:rsidRDefault="00E97FEC" w:rsidP="00E97FEC">
      <w:pPr>
        <w:spacing w:after="240"/>
        <w:jc w:val="center"/>
        <w:rPr>
          <w:b/>
          <w:bCs/>
        </w:rPr>
      </w:pPr>
      <w:r w:rsidRPr="007A296E">
        <w:rPr>
          <w:b/>
          <w:bCs/>
          <w:sz w:val="20"/>
          <w:szCs w:val="20"/>
        </w:rPr>
        <w:t>СОГЛАСОВАНИЕ</w:t>
      </w:r>
      <w:r w:rsidRPr="007A296E">
        <w:rPr>
          <w:rStyle w:val="aa"/>
          <w:rFonts w:cs="Tahoma"/>
          <w:b/>
          <w:bCs/>
          <w:sz w:val="20"/>
          <w:szCs w:val="20"/>
        </w:rPr>
        <w:footnoteReference w:id="6"/>
      </w:r>
      <w:r w:rsidRPr="007A296E">
        <w:rPr>
          <w:b/>
          <w:bCs/>
          <w:sz w:val="20"/>
          <w:szCs w:val="20"/>
        </w:rPr>
        <w:br/>
      </w:r>
      <w:r w:rsidRPr="008A44FA">
        <w:rPr>
          <w:b/>
          <w:bCs/>
        </w:rPr>
        <w:t>проектной документации на проведение работ по сохранению объекта</w:t>
      </w:r>
      <w:r w:rsidRPr="008A44FA">
        <w:rPr>
          <w:b/>
          <w:bCs/>
        </w:rPr>
        <w:br/>
        <w:t xml:space="preserve">культурного наследия местного (муниципального) значения, расположенного на территории </w:t>
      </w:r>
      <w:r w:rsidR="00A21000">
        <w:rPr>
          <w:b/>
          <w:bCs/>
        </w:rPr>
        <w:t xml:space="preserve">Верхнеландеховского </w:t>
      </w:r>
      <w:r w:rsidRPr="008A44FA">
        <w:rPr>
          <w:b/>
          <w:bCs/>
        </w:rPr>
        <w:t xml:space="preserve"> муниципального района</w:t>
      </w:r>
    </w:p>
    <w:p w:rsidR="00E97FEC" w:rsidRPr="000C6F51" w:rsidRDefault="00E97FEC" w:rsidP="00E97FEC">
      <w:pPr>
        <w:ind w:firstLine="567"/>
        <w:rPr>
          <w:spacing w:val="2"/>
        </w:rPr>
      </w:pPr>
      <w:r w:rsidRPr="000C6F51">
        <w:rPr>
          <w:spacing w:val="2"/>
        </w:rPr>
        <w:t xml:space="preserve">Проектной документации  </w:t>
      </w:r>
    </w:p>
    <w:p w:rsidR="00E97FEC" w:rsidRPr="00EA346D" w:rsidRDefault="00E97FEC" w:rsidP="00E97FEC">
      <w:pPr>
        <w:tabs>
          <w:tab w:val="right" w:pos="9923"/>
        </w:tabs>
        <w:rPr>
          <w:spacing w:val="2"/>
        </w:rPr>
      </w:pPr>
      <w:r w:rsidRPr="00EA346D">
        <w:rPr>
          <w:spacing w:val="2"/>
        </w:rPr>
        <w:tab/>
        <w:t>,</w:t>
      </w:r>
    </w:p>
    <w:p w:rsidR="00E97FEC" w:rsidRPr="009E6832" w:rsidRDefault="00E97FEC" w:rsidP="009E6832">
      <w:pPr>
        <w:pBdr>
          <w:top w:val="single" w:sz="4" w:space="1" w:color="auto"/>
        </w:pBdr>
        <w:spacing w:after="200"/>
        <w:ind w:right="113"/>
        <w:jc w:val="both"/>
        <w:rPr>
          <w:iCs/>
          <w:spacing w:val="2"/>
        </w:rPr>
      </w:pPr>
      <w:r w:rsidRPr="009E6832">
        <w:rPr>
          <w:iCs/>
          <w:spacing w:val="2"/>
        </w:rPr>
        <w:t xml:space="preserve">(наименование представленной на согласование проектной </w:t>
      </w:r>
      <w:proofErr w:type="gramStart"/>
      <w:r w:rsidRPr="009E6832">
        <w:rPr>
          <w:iCs/>
          <w:spacing w:val="2"/>
        </w:rPr>
        <w:t>документации</w:t>
      </w:r>
      <w:proofErr w:type="gramEnd"/>
      <w:r w:rsidRPr="009E6832">
        <w:rPr>
          <w:iCs/>
          <w:spacing w:val="2"/>
        </w:rPr>
        <w:t xml:space="preserve"> на проведение работ по сохранению)</w:t>
      </w:r>
    </w:p>
    <w:p w:rsidR="00E97FEC" w:rsidRPr="000C6F51" w:rsidRDefault="00E97FEC" w:rsidP="00E97FEC">
      <w:pPr>
        <w:ind w:left="567"/>
        <w:rPr>
          <w:spacing w:val="2"/>
        </w:rPr>
      </w:pPr>
      <w:proofErr w:type="gramStart"/>
      <w:r w:rsidRPr="000C6F51">
        <w:rPr>
          <w:spacing w:val="2"/>
        </w:rPr>
        <w:t>представленной на согласование в следующем составе:</w:t>
      </w:r>
      <w:proofErr w:type="gramEnd"/>
    </w:p>
    <w:p w:rsidR="00E97FEC" w:rsidRPr="00EA346D" w:rsidRDefault="00E97FEC" w:rsidP="00E97FEC">
      <w:pPr>
        <w:rPr>
          <w:spacing w:val="2"/>
        </w:rPr>
      </w:pPr>
    </w:p>
    <w:p w:rsidR="00E97FEC" w:rsidRDefault="00E97FEC" w:rsidP="00E97FEC">
      <w:pPr>
        <w:pBdr>
          <w:top w:val="single" w:sz="4" w:space="1" w:color="auto"/>
        </w:pBdr>
        <w:rPr>
          <w:spacing w:val="2"/>
          <w:sz w:val="2"/>
          <w:szCs w:val="2"/>
        </w:rPr>
      </w:pPr>
    </w:p>
    <w:p w:rsidR="00E97FEC" w:rsidRDefault="00E97FEC" w:rsidP="00E97FEC">
      <w:pPr>
        <w:rPr>
          <w:spacing w:val="2"/>
          <w:sz w:val="26"/>
          <w:szCs w:val="26"/>
        </w:rPr>
      </w:pPr>
    </w:p>
    <w:p w:rsidR="00E97FEC" w:rsidRPr="000C6F51" w:rsidRDefault="00E97FEC" w:rsidP="00E97FEC">
      <w:pPr>
        <w:pBdr>
          <w:top w:val="single" w:sz="4" w:space="1" w:color="auto"/>
        </w:pBdr>
        <w:spacing w:after="240"/>
        <w:jc w:val="center"/>
        <w:rPr>
          <w:spacing w:val="2"/>
        </w:rPr>
      </w:pPr>
      <w:r w:rsidRPr="000C6F51">
        <w:rPr>
          <w:spacing w:val="2"/>
        </w:rPr>
        <w:t>(указывается состав проектной документации, в котором она согласовывается)</w:t>
      </w:r>
    </w:p>
    <w:p w:rsidR="00E97FEC" w:rsidRPr="000C6F51" w:rsidRDefault="00E97FEC" w:rsidP="00E97FEC">
      <w:pPr>
        <w:ind w:firstLine="567"/>
        <w:jc w:val="both"/>
        <w:rPr>
          <w:spacing w:val="2"/>
        </w:rPr>
      </w:pPr>
      <w:r w:rsidRPr="000C6F51">
        <w:rPr>
          <w:spacing w:val="2"/>
        </w:rPr>
        <w:t xml:space="preserve">Наименование, категория историко-культурного значения и адрес места расположения объекта культурного наследия: </w:t>
      </w:r>
    </w:p>
    <w:p w:rsidR="00E97FEC" w:rsidRPr="000C6F51" w:rsidRDefault="00E97FEC" w:rsidP="00E97FEC">
      <w:pPr>
        <w:rPr>
          <w:spacing w:val="2"/>
        </w:rPr>
      </w:pPr>
    </w:p>
    <w:p w:rsidR="00E97FEC" w:rsidRPr="000C6F51" w:rsidRDefault="00E97FEC" w:rsidP="00E97FEC">
      <w:pPr>
        <w:pBdr>
          <w:top w:val="single" w:sz="4" w:space="1" w:color="auto"/>
        </w:pBdr>
        <w:spacing w:after="120"/>
        <w:rPr>
          <w:spacing w:val="2"/>
        </w:rPr>
      </w:pPr>
    </w:p>
    <w:p w:rsidR="00E97FEC" w:rsidRPr="000C6F51" w:rsidRDefault="00E97FEC" w:rsidP="00E97FEC">
      <w:pPr>
        <w:ind w:firstLine="567"/>
        <w:rPr>
          <w:spacing w:val="2"/>
        </w:rPr>
      </w:pPr>
      <w:r w:rsidRPr="000C6F51">
        <w:rPr>
          <w:spacing w:val="2"/>
        </w:rPr>
        <w:t xml:space="preserve">Заказчик разработки проектной документации:  </w:t>
      </w:r>
    </w:p>
    <w:p w:rsidR="00E97FEC" w:rsidRDefault="00E97FEC" w:rsidP="00E97FEC">
      <w:pPr>
        <w:pBdr>
          <w:top w:val="single" w:sz="4" w:space="1" w:color="auto"/>
        </w:pBdr>
        <w:ind w:left="5993"/>
        <w:rPr>
          <w:spacing w:val="2"/>
          <w:sz w:val="2"/>
          <w:szCs w:val="2"/>
        </w:rPr>
      </w:pPr>
    </w:p>
    <w:p w:rsidR="00E97FEC" w:rsidRDefault="00E97FEC" w:rsidP="00E97FEC">
      <w:pPr>
        <w:rPr>
          <w:spacing w:val="2"/>
          <w:sz w:val="26"/>
          <w:szCs w:val="26"/>
        </w:rPr>
      </w:pPr>
    </w:p>
    <w:p w:rsidR="00E97FEC" w:rsidRPr="009E6832" w:rsidRDefault="00E97FEC" w:rsidP="009E6832">
      <w:pPr>
        <w:pBdr>
          <w:top w:val="single" w:sz="4" w:space="1" w:color="auto"/>
        </w:pBdr>
        <w:spacing w:after="80"/>
        <w:jc w:val="both"/>
        <w:rPr>
          <w:iCs/>
          <w:spacing w:val="2"/>
        </w:rPr>
      </w:pPr>
      <w:proofErr w:type="gramStart"/>
      <w:r w:rsidRPr="009E6832">
        <w:rPr>
          <w:iCs/>
          <w:spacing w:val="2"/>
        </w:rPr>
        <w:t>(указывается организационно-правовая форма, наименование, место нахождения – для юридического лица,</w:t>
      </w:r>
      <w:r w:rsidR="009E6832">
        <w:rPr>
          <w:iCs/>
          <w:spacing w:val="2"/>
        </w:rPr>
        <w:t xml:space="preserve"> </w:t>
      </w:r>
      <w:r w:rsidRPr="009E6832">
        <w:rPr>
          <w:iCs/>
          <w:spacing w:val="2"/>
        </w:rPr>
        <w:t>фамилия, имя, отчество (последнее – при наличии), сведения о месте жительства заявителя – для физического лица)</w:t>
      </w:r>
      <w:proofErr w:type="gramEnd"/>
    </w:p>
    <w:p w:rsidR="00E97FEC" w:rsidRPr="000C6F51" w:rsidRDefault="00E97FEC" w:rsidP="00E97FEC">
      <w:pPr>
        <w:ind w:firstLine="567"/>
        <w:rPr>
          <w:spacing w:val="2"/>
        </w:rPr>
      </w:pPr>
      <w:r w:rsidRPr="000C6F51">
        <w:rPr>
          <w:spacing w:val="2"/>
        </w:rPr>
        <w:t xml:space="preserve">Проектная организация  </w:t>
      </w:r>
    </w:p>
    <w:p w:rsidR="00E97FEC" w:rsidRPr="000C6F51" w:rsidRDefault="00E97FEC" w:rsidP="00E97FEC">
      <w:pPr>
        <w:rPr>
          <w:spacing w:val="2"/>
        </w:rPr>
      </w:pPr>
    </w:p>
    <w:p w:rsidR="00E97FEC" w:rsidRPr="009E6832" w:rsidRDefault="00E97FEC" w:rsidP="009E6832">
      <w:pPr>
        <w:pBdr>
          <w:top w:val="single" w:sz="4" w:space="1" w:color="auto"/>
        </w:pBdr>
        <w:spacing w:after="240"/>
        <w:jc w:val="both"/>
        <w:rPr>
          <w:iCs/>
          <w:spacing w:val="2"/>
          <w:sz w:val="22"/>
          <w:szCs w:val="22"/>
        </w:rPr>
      </w:pPr>
      <w:r w:rsidRPr="009E6832">
        <w:rPr>
          <w:iCs/>
          <w:spacing w:val="2"/>
          <w:sz w:val="22"/>
          <w:szCs w:val="22"/>
        </w:rPr>
        <w:t>(указывается организационно-правовая форма, наименование, место нахождения, ре</w:t>
      </w:r>
      <w:r w:rsidR="0071328D" w:rsidRPr="009E6832">
        <w:rPr>
          <w:iCs/>
          <w:spacing w:val="2"/>
          <w:sz w:val="22"/>
          <w:szCs w:val="22"/>
        </w:rPr>
        <w:t xml:space="preserve">квизиты лицензии на проведение </w:t>
      </w:r>
      <w:r w:rsidRPr="009E6832">
        <w:rPr>
          <w:iCs/>
          <w:spacing w:val="2"/>
          <w:sz w:val="22"/>
          <w:szCs w:val="22"/>
        </w:rPr>
        <w:t>работ по сохранению объекта культурного наследия, должность, Ф.И.О. научного руководителя и автора проекта)</w:t>
      </w:r>
    </w:p>
    <w:p w:rsidR="00E97FEC" w:rsidRPr="000C6F51" w:rsidRDefault="00E97FEC" w:rsidP="00E97FEC">
      <w:pPr>
        <w:ind w:firstLine="567"/>
        <w:rPr>
          <w:spacing w:val="2"/>
        </w:rPr>
      </w:pPr>
      <w:r w:rsidRPr="000C6F51">
        <w:rPr>
          <w:spacing w:val="2"/>
        </w:rPr>
        <w:t xml:space="preserve">Проектная документация разработана на основании:  </w:t>
      </w:r>
    </w:p>
    <w:p w:rsidR="00E97FEC" w:rsidRDefault="00E97FEC" w:rsidP="00E97FEC">
      <w:pPr>
        <w:pBdr>
          <w:top w:val="single" w:sz="4" w:space="1" w:color="auto"/>
        </w:pBdr>
        <w:ind w:left="6617"/>
        <w:rPr>
          <w:spacing w:val="2"/>
          <w:sz w:val="2"/>
          <w:szCs w:val="2"/>
        </w:rPr>
      </w:pPr>
    </w:p>
    <w:p w:rsidR="00E97FEC" w:rsidRDefault="00E97FEC" w:rsidP="00E97FEC">
      <w:pPr>
        <w:rPr>
          <w:spacing w:val="2"/>
          <w:sz w:val="26"/>
          <w:szCs w:val="26"/>
        </w:rPr>
      </w:pPr>
    </w:p>
    <w:p w:rsidR="00E97FEC" w:rsidRPr="009E6832" w:rsidRDefault="00E97FEC" w:rsidP="00E97FEC">
      <w:pPr>
        <w:pBdr>
          <w:top w:val="single" w:sz="4" w:space="1" w:color="auto"/>
        </w:pBdr>
        <w:spacing w:after="240"/>
        <w:jc w:val="center"/>
        <w:rPr>
          <w:iCs/>
          <w:spacing w:val="2"/>
        </w:rPr>
      </w:pPr>
      <w:r w:rsidRPr="009E6832">
        <w:rPr>
          <w:iCs/>
          <w:spacing w:val="2"/>
        </w:rPr>
        <w:t>(указываются основания для разработки проектной документации)</w:t>
      </w:r>
    </w:p>
    <w:p w:rsidR="00E97FEC" w:rsidRPr="000C6F51" w:rsidRDefault="00E97FEC" w:rsidP="00E97FEC">
      <w:pPr>
        <w:ind w:firstLine="567"/>
        <w:rPr>
          <w:spacing w:val="2"/>
        </w:rPr>
      </w:pPr>
      <w:r w:rsidRPr="000C6F51">
        <w:rPr>
          <w:spacing w:val="2"/>
        </w:rPr>
        <w:t xml:space="preserve">Основания для согласования проектной документации:  </w:t>
      </w:r>
    </w:p>
    <w:p w:rsidR="00E97FEC" w:rsidRDefault="00E97FEC" w:rsidP="00E97FEC">
      <w:pPr>
        <w:pBdr>
          <w:top w:val="single" w:sz="4" w:space="1" w:color="auto"/>
        </w:pBdr>
        <w:rPr>
          <w:spacing w:val="2"/>
          <w:sz w:val="2"/>
          <w:szCs w:val="2"/>
        </w:rPr>
      </w:pPr>
    </w:p>
    <w:p w:rsidR="00E97FEC" w:rsidRDefault="00E97FEC" w:rsidP="00E97FEC">
      <w:pPr>
        <w:rPr>
          <w:spacing w:val="2"/>
          <w:sz w:val="26"/>
          <w:szCs w:val="26"/>
        </w:rPr>
      </w:pPr>
    </w:p>
    <w:p w:rsidR="00E97FEC" w:rsidRDefault="00E97FEC" w:rsidP="00E97FEC">
      <w:pPr>
        <w:pBdr>
          <w:top w:val="single" w:sz="4" w:space="1" w:color="auto"/>
        </w:pBdr>
        <w:rPr>
          <w:spacing w:val="2"/>
          <w:sz w:val="2"/>
          <w:szCs w:val="2"/>
        </w:rPr>
      </w:pPr>
    </w:p>
    <w:p w:rsidR="009E6832" w:rsidRDefault="00E97FEC" w:rsidP="009E6832">
      <w:pPr>
        <w:pBdr>
          <w:top w:val="single" w:sz="4" w:space="1" w:color="auto"/>
        </w:pBdr>
        <w:spacing w:after="240"/>
        <w:jc w:val="both"/>
        <w:rPr>
          <w:iCs/>
          <w:spacing w:val="2"/>
          <w:sz w:val="22"/>
          <w:szCs w:val="22"/>
        </w:rPr>
      </w:pPr>
      <w:r w:rsidRPr="009E6832">
        <w:rPr>
          <w:iCs/>
          <w:spacing w:val="2"/>
          <w:sz w:val="22"/>
          <w:szCs w:val="22"/>
        </w:rPr>
        <w:t xml:space="preserve">с указанием решения о согласии с выводами заключения экспертизы и согласовании проектной документации с оценкой на предмет соответствия требованиям Федерального закона от 25.06.2002 № 73-ФЗ </w:t>
      </w:r>
      <w:r w:rsidR="009E6832">
        <w:rPr>
          <w:iCs/>
          <w:spacing w:val="2"/>
          <w:sz w:val="22"/>
          <w:szCs w:val="22"/>
        </w:rPr>
        <w:t>«</w:t>
      </w:r>
      <w:r w:rsidRPr="009E6832">
        <w:rPr>
          <w:iCs/>
          <w:spacing w:val="2"/>
          <w:sz w:val="22"/>
          <w:szCs w:val="22"/>
        </w:rPr>
        <w:t>Об объектах культурного наследия (памятниках истории и культуры) народов Российской Федерации</w:t>
      </w:r>
      <w:r w:rsidR="009E6832">
        <w:rPr>
          <w:iCs/>
          <w:spacing w:val="2"/>
          <w:sz w:val="22"/>
          <w:szCs w:val="22"/>
        </w:rPr>
        <w:t>»</w:t>
      </w:r>
      <w:r w:rsidRPr="009E6832">
        <w:rPr>
          <w:iCs/>
          <w:spacing w:val="2"/>
          <w:sz w:val="22"/>
          <w:szCs w:val="22"/>
        </w:rPr>
        <w:t>)</w:t>
      </w:r>
    </w:p>
    <w:p w:rsidR="009E6832" w:rsidRDefault="009E6832" w:rsidP="009E6832">
      <w:pPr>
        <w:pBdr>
          <w:top w:val="single" w:sz="4" w:space="1" w:color="auto"/>
        </w:pBdr>
        <w:jc w:val="both"/>
        <w:rPr>
          <w:iCs/>
          <w:spacing w:val="2"/>
          <w:sz w:val="22"/>
          <w:szCs w:val="22"/>
        </w:rPr>
      </w:pPr>
      <w:r>
        <w:rPr>
          <w:iCs/>
          <w:spacing w:val="2"/>
          <w:sz w:val="22"/>
          <w:szCs w:val="22"/>
        </w:rPr>
        <w:t>__________________      _________________      ________________________</w:t>
      </w:r>
    </w:p>
    <w:p w:rsidR="009E6832" w:rsidRDefault="009E6832" w:rsidP="009E6832">
      <w:pPr>
        <w:pBdr>
          <w:top w:val="single" w:sz="4" w:space="1" w:color="auto"/>
        </w:pBdr>
        <w:jc w:val="both"/>
        <w:rPr>
          <w:iCs/>
          <w:spacing w:val="2"/>
          <w:sz w:val="22"/>
          <w:szCs w:val="22"/>
        </w:rPr>
      </w:pPr>
      <w:r>
        <w:rPr>
          <w:iCs/>
          <w:spacing w:val="2"/>
          <w:sz w:val="22"/>
          <w:szCs w:val="22"/>
        </w:rPr>
        <w:t>Должность                           подпись                         расшифровка подписи</w:t>
      </w:r>
    </w:p>
    <w:bookmarkEnd w:id="1"/>
    <w:p w:rsidR="009E6832" w:rsidRPr="009E6832" w:rsidRDefault="009E6832" w:rsidP="009E6832">
      <w:pPr>
        <w:pBdr>
          <w:top w:val="single" w:sz="4" w:space="1" w:color="auto"/>
        </w:pBdr>
        <w:spacing w:after="240"/>
        <w:jc w:val="both"/>
        <w:rPr>
          <w:iCs/>
          <w:spacing w:val="2"/>
          <w:sz w:val="22"/>
          <w:szCs w:val="22"/>
        </w:rPr>
      </w:pPr>
    </w:p>
    <w:sectPr w:rsidR="009E6832" w:rsidRPr="009E6832" w:rsidSect="004E7188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AC" w:rsidRDefault="000B57AC" w:rsidP="00E97FEC">
      <w:r>
        <w:separator/>
      </w:r>
    </w:p>
  </w:endnote>
  <w:endnote w:type="continuationSeparator" w:id="1">
    <w:p w:rsidR="000B57AC" w:rsidRDefault="000B57AC" w:rsidP="00E9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AC" w:rsidRDefault="000B57AC" w:rsidP="00E97FEC">
      <w:r>
        <w:separator/>
      </w:r>
    </w:p>
  </w:footnote>
  <w:footnote w:type="continuationSeparator" w:id="1">
    <w:p w:rsidR="000B57AC" w:rsidRDefault="000B57AC" w:rsidP="00E97FEC">
      <w:r>
        <w:continuationSeparator/>
      </w:r>
    </w:p>
  </w:footnote>
  <w:footnote w:id="2">
    <w:p w:rsidR="000B57AC" w:rsidRDefault="000B57AC" w:rsidP="00E97FEC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При наличии.</w:t>
      </w:r>
    </w:p>
  </w:footnote>
  <w:footnote w:id="3">
    <w:p w:rsidR="000B57AC" w:rsidRDefault="000B57AC" w:rsidP="00E97FEC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4">
    <w:p w:rsidR="000B57AC" w:rsidRDefault="000B57AC" w:rsidP="00E97FEC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5">
    <w:p w:rsidR="000B57AC" w:rsidRDefault="000B57AC" w:rsidP="00E97FEC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Нужное отметить –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  <w:footnote w:id="6">
    <w:p w:rsidR="000B57AC" w:rsidRDefault="000B57AC" w:rsidP="00E97FEC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Оформляется на официальном бланке Органа охраны и подписывается уполномоченным должностным лицом.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FEC"/>
    <w:rsid w:val="0007631A"/>
    <w:rsid w:val="000B4768"/>
    <w:rsid w:val="000B57AC"/>
    <w:rsid w:val="000C7C4E"/>
    <w:rsid w:val="001E04FF"/>
    <w:rsid w:val="002235E3"/>
    <w:rsid w:val="002759F5"/>
    <w:rsid w:val="002B1DEB"/>
    <w:rsid w:val="002D33FF"/>
    <w:rsid w:val="002D359D"/>
    <w:rsid w:val="002F3D25"/>
    <w:rsid w:val="00330A1F"/>
    <w:rsid w:val="00332ADC"/>
    <w:rsid w:val="00344F18"/>
    <w:rsid w:val="003C453B"/>
    <w:rsid w:val="0040153D"/>
    <w:rsid w:val="004074E3"/>
    <w:rsid w:val="004115A9"/>
    <w:rsid w:val="004366AC"/>
    <w:rsid w:val="004B3995"/>
    <w:rsid w:val="004E7188"/>
    <w:rsid w:val="00504491"/>
    <w:rsid w:val="005B3FD8"/>
    <w:rsid w:val="005B6A12"/>
    <w:rsid w:val="00622F94"/>
    <w:rsid w:val="0071328D"/>
    <w:rsid w:val="007210B4"/>
    <w:rsid w:val="00737586"/>
    <w:rsid w:val="007702C6"/>
    <w:rsid w:val="007844BA"/>
    <w:rsid w:val="007A296E"/>
    <w:rsid w:val="00801A88"/>
    <w:rsid w:val="00820BF6"/>
    <w:rsid w:val="008434FD"/>
    <w:rsid w:val="0089198E"/>
    <w:rsid w:val="008B0F29"/>
    <w:rsid w:val="008C11E4"/>
    <w:rsid w:val="008D40BF"/>
    <w:rsid w:val="009403F2"/>
    <w:rsid w:val="009A020C"/>
    <w:rsid w:val="009A4A3B"/>
    <w:rsid w:val="009E5684"/>
    <w:rsid w:val="009E6832"/>
    <w:rsid w:val="00A21000"/>
    <w:rsid w:val="00AA0127"/>
    <w:rsid w:val="00AE1C69"/>
    <w:rsid w:val="00B754EC"/>
    <w:rsid w:val="00C47009"/>
    <w:rsid w:val="00C961DE"/>
    <w:rsid w:val="00D55C7F"/>
    <w:rsid w:val="00D919FF"/>
    <w:rsid w:val="00D923F6"/>
    <w:rsid w:val="00DD00DD"/>
    <w:rsid w:val="00E66C83"/>
    <w:rsid w:val="00E72587"/>
    <w:rsid w:val="00E72C48"/>
    <w:rsid w:val="00E97FEC"/>
    <w:rsid w:val="00F64C3C"/>
    <w:rsid w:val="00F82036"/>
    <w:rsid w:val="00FB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7FE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E97FE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FE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97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97FEC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97F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"/>
    <w:basedOn w:val="a"/>
    <w:unhideWhenUsed/>
    <w:rsid w:val="00E97FEC"/>
    <w:pPr>
      <w:ind w:left="283" w:hanging="283"/>
    </w:pPr>
    <w:rPr>
      <w:sz w:val="28"/>
      <w:szCs w:val="20"/>
    </w:rPr>
  </w:style>
  <w:style w:type="paragraph" w:customStyle="1" w:styleId="ConsPlusNormal">
    <w:name w:val="ConsPlusNormal"/>
    <w:rsid w:val="00E9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rsid w:val="00E97FEC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9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97FE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97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97FE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34FD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0B57A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s@vlandeh-admin.ru" TargetMode="External"/><Relationship Id="rId13" Type="http://schemas.openxmlformats.org/officeDocument/2006/relationships/hyperlink" Target="consultantplus://offline/ref=AA6EF6DB71ADD5F4F6D9FDB22B5D1347BBD0DF0C494BA966974661B346A3B62573BEB910C4CD530FP3d8N" TargetMode="External"/><Relationship Id="rId18" Type="http://schemas.openxmlformats.org/officeDocument/2006/relationships/hyperlink" Target="consultantplus://offline/ref=0456087A212694A5022F461A783116D8D5AE87E872ED6274B90055F9E89D69E12B7AD2426D1A66D9FCDA38320Cv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03E6F474D4C5ADCC06B909A0DF7CFF08B4434F500A6F7689DA985E3A76BF62C22C18F571EAF2E8QDTEL" TargetMode="External"/><Relationship Id="rId7" Type="http://schemas.openxmlformats.org/officeDocument/2006/relationships/hyperlink" Target="http://www" TargetMode="External"/><Relationship Id="rId12" Type="http://schemas.openxmlformats.org/officeDocument/2006/relationships/hyperlink" Target="consultantplus://offline/ref=AA6EF6DB71ADD5F4F6D9FDB22B5D1347BBD1D30F4E47A966974661B346PAd3N" TargetMode="External"/><Relationship Id="rId17" Type="http://schemas.openxmlformats.org/officeDocument/2006/relationships/hyperlink" Target="consultantplus://offline/ref=AA6EF6DB71ADD5F4F6D9FDB22B5D1347BBD1D20C4E4AA966974661B346A3B62573BEB910C4CD5307P3d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6EF6DB71ADD5F4F6D9FDB22B5D1347BBDCD30D4F47A966974661B346PAd3N" TargetMode="External"/><Relationship Id="rId20" Type="http://schemas.openxmlformats.org/officeDocument/2006/relationships/hyperlink" Target="consultantplus://offline/ref=0456087A212694A5022F58176E5D48D2D3ACDDEC75EA6A21E55653AEB7CD6FB46B3AD4132805vB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ED5A7CA73BAECB638CA0B4C6D0B9EB0DE1CF5928E60C6A2E72A699A9b4C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6EF6DB71ADD5F4F6D9FDB22B5D1347BBD1DA0C4F4BA966974661B346PAd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6EF6DB71ADD5F4F6D9FDB22B5D1347BBD1DA0B4B46A966974661B346A3B62573BEB917C6PCdDN" TargetMode="External"/><Relationship Id="rId19" Type="http://schemas.openxmlformats.org/officeDocument/2006/relationships/hyperlink" Target="consultantplus://offline/ref=0456087A212694A5022F461A783116D8D5AE87E872ED6274B90055F9E89D69E12B7AD2426D1A66D9FCDA38320Cv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6EF6DB71ADD5F4F6D9FDB22B5D1347B8D1DC094019FE64C6136FPBd6N" TargetMode="External"/><Relationship Id="rId14" Type="http://schemas.openxmlformats.org/officeDocument/2006/relationships/hyperlink" Target="consultantplus://offline/ref=AA6EF6DB71ADD5F4F6D9FDB22B5D1347BBD0D9054848A966974661B346PAd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3</cp:revision>
  <dcterms:created xsi:type="dcterms:W3CDTF">2018-01-16T08:10:00Z</dcterms:created>
  <dcterms:modified xsi:type="dcterms:W3CDTF">2018-01-16T12:32:00Z</dcterms:modified>
</cp:coreProperties>
</file>