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Default="0050126D" w:rsidP="00FF5495">
      <w:pPr>
        <w:pStyle w:val="ac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1020" cy="65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761675" w:rsidRDefault="00761675">
      <w:pPr>
        <w:pStyle w:val="ae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61675" w:rsidRDefault="00761675">
      <w:pPr>
        <w:jc w:val="center"/>
        <w:rPr>
          <w:b/>
          <w:bCs/>
          <w:spacing w:val="2"/>
        </w:rPr>
      </w:pPr>
    </w:p>
    <w:p w:rsidR="00F45837" w:rsidRPr="00E74905" w:rsidRDefault="00F45837">
      <w:pPr>
        <w:pStyle w:val="2"/>
        <w:rPr>
          <w:u w:val="none"/>
        </w:rPr>
      </w:pPr>
      <w:r w:rsidRPr="00E74905">
        <w:rPr>
          <w:u w:val="none"/>
        </w:rPr>
        <w:t>А</w:t>
      </w:r>
      <w:r w:rsidR="00E74905">
        <w:rPr>
          <w:u w:val="none"/>
        </w:rPr>
        <w:t xml:space="preserve"> </w:t>
      </w:r>
      <w:r w:rsidRPr="00E74905">
        <w:rPr>
          <w:u w:val="none"/>
        </w:rPr>
        <w:t>Д</w:t>
      </w:r>
      <w:r w:rsidR="00E74905">
        <w:rPr>
          <w:u w:val="none"/>
        </w:rPr>
        <w:t xml:space="preserve"> </w:t>
      </w:r>
      <w:r w:rsidRPr="00E74905">
        <w:rPr>
          <w:u w:val="none"/>
        </w:rPr>
        <w:t>М</w:t>
      </w:r>
      <w:r w:rsidR="00E74905">
        <w:rPr>
          <w:u w:val="none"/>
        </w:rPr>
        <w:t xml:space="preserve"> </w:t>
      </w:r>
      <w:r w:rsidRPr="00E74905">
        <w:rPr>
          <w:u w:val="none"/>
        </w:rPr>
        <w:t>И</w:t>
      </w:r>
      <w:r w:rsidR="00E74905">
        <w:rPr>
          <w:u w:val="none"/>
        </w:rPr>
        <w:t xml:space="preserve"> </w:t>
      </w:r>
      <w:r w:rsidRPr="00E74905">
        <w:rPr>
          <w:u w:val="none"/>
        </w:rPr>
        <w:t>Н</w:t>
      </w:r>
      <w:r w:rsidR="00E74905">
        <w:rPr>
          <w:u w:val="none"/>
        </w:rPr>
        <w:t xml:space="preserve"> </w:t>
      </w:r>
      <w:r w:rsidRPr="00E74905">
        <w:rPr>
          <w:u w:val="none"/>
        </w:rPr>
        <w:t>И</w:t>
      </w:r>
      <w:r w:rsidR="00E74905">
        <w:rPr>
          <w:u w:val="none"/>
        </w:rPr>
        <w:t xml:space="preserve"> </w:t>
      </w:r>
      <w:r w:rsidRPr="00E74905">
        <w:rPr>
          <w:u w:val="none"/>
        </w:rPr>
        <w:t>С</w:t>
      </w:r>
      <w:r w:rsidR="00E74905">
        <w:rPr>
          <w:u w:val="none"/>
        </w:rPr>
        <w:t xml:space="preserve"> </w:t>
      </w:r>
      <w:r w:rsidRPr="00E74905">
        <w:rPr>
          <w:u w:val="none"/>
        </w:rPr>
        <w:t>Т</w:t>
      </w:r>
      <w:r w:rsidR="00E74905">
        <w:rPr>
          <w:u w:val="none"/>
        </w:rPr>
        <w:t xml:space="preserve"> </w:t>
      </w:r>
      <w:proofErr w:type="gramStart"/>
      <w:r w:rsidRPr="00E74905">
        <w:rPr>
          <w:u w:val="none"/>
        </w:rPr>
        <w:t>Р</w:t>
      </w:r>
      <w:proofErr w:type="gramEnd"/>
      <w:r w:rsidR="00E74905">
        <w:rPr>
          <w:u w:val="none"/>
        </w:rPr>
        <w:t xml:space="preserve"> </w:t>
      </w:r>
      <w:r w:rsidRPr="00E74905">
        <w:rPr>
          <w:u w:val="none"/>
        </w:rPr>
        <w:t>А</w:t>
      </w:r>
      <w:r w:rsidR="00E74905">
        <w:rPr>
          <w:u w:val="none"/>
        </w:rPr>
        <w:t xml:space="preserve"> </w:t>
      </w:r>
      <w:r w:rsidRPr="00E74905">
        <w:rPr>
          <w:u w:val="none"/>
        </w:rPr>
        <w:t>Ц</w:t>
      </w:r>
      <w:r w:rsidR="00E74905">
        <w:rPr>
          <w:u w:val="none"/>
        </w:rPr>
        <w:t xml:space="preserve"> </w:t>
      </w:r>
      <w:r w:rsidRPr="00E74905">
        <w:rPr>
          <w:u w:val="none"/>
        </w:rPr>
        <w:t>И</w:t>
      </w:r>
      <w:r w:rsidR="00E74905">
        <w:rPr>
          <w:u w:val="none"/>
        </w:rPr>
        <w:t xml:space="preserve"> </w:t>
      </w:r>
      <w:r w:rsidRPr="00E74905">
        <w:rPr>
          <w:u w:val="none"/>
        </w:rPr>
        <w:t>Я</w:t>
      </w:r>
    </w:p>
    <w:p w:rsidR="00761675" w:rsidRPr="00E74905" w:rsidRDefault="00761675">
      <w:pPr>
        <w:pStyle w:val="2"/>
        <w:rPr>
          <w:u w:val="none"/>
        </w:rPr>
      </w:pPr>
      <w:r w:rsidRPr="00E74905">
        <w:rPr>
          <w:u w:val="none"/>
        </w:rPr>
        <w:t xml:space="preserve"> ВЕРХНЕЛАНДЕХОВСКОГО МУНИЦИПАЛЬНОГО РАЙОНА</w:t>
      </w:r>
    </w:p>
    <w:p w:rsidR="00761675" w:rsidRDefault="00761675"/>
    <w:p w:rsidR="00761675" w:rsidRDefault="00761675"/>
    <w:p w:rsidR="00761675" w:rsidRDefault="00761675"/>
    <w:p w:rsidR="00761675" w:rsidRDefault="00761675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761675" w:rsidRDefault="00761675">
      <w:pPr>
        <w:rPr>
          <w:rFonts w:ascii="Courier New" w:hAnsi="Courier New" w:cs="Courier New"/>
          <w:spacing w:val="2"/>
          <w:sz w:val="28"/>
          <w:szCs w:val="28"/>
        </w:rPr>
      </w:pPr>
    </w:p>
    <w:p w:rsidR="00761675" w:rsidRDefault="009F18A6">
      <w:pPr>
        <w:jc w:val="center"/>
        <w:rPr>
          <w:spacing w:val="2"/>
          <w:sz w:val="28"/>
          <w:szCs w:val="28"/>
        </w:rPr>
      </w:pPr>
      <w:r w:rsidRPr="009F18A6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inset="1pt,1pt,1pt,1pt">
              <w:txbxContent>
                <w:p w:rsidR="00FF5495" w:rsidRDefault="00FF5495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9F18A6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inset="1pt,1pt,1pt,1pt">
              <w:txbxContent>
                <w:p w:rsidR="00FF5495" w:rsidRDefault="00FF5495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9F18A6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inset="1pt,1pt,1pt,1pt">
              <w:txbxContent>
                <w:p w:rsidR="00FF5495" w:rsidRDefault="00FF5495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D366B">
        <w:rPr>
          <w:spacing w:val="2"/>
          <w:sz w:val="28"/>
          <w:szCs w:val="28"/>
        </w:rPr>
        <w:t xml:space="preserve">от  </w:t>
      </w:r>
      <w:r w:rsidR="00A22CF4">
        <w:rPr>
          <w:spacing w:val="2"/>
          <w:sz w:val="28"/>
          <w:szCs w:val="28"/>
        </w:rPr>
        <w:t xml:space="preserve"> </w:t>
      </w:r>
      <w:r w:rsidR="006F7B6B">
        <w:rPr>
          <w:spacing w:val="2"/>
          <w:sz w:val="28"/>
          <w:szCs w:val="28"/>
        </w:rPr>
        <w:t>17. 08</w:t>
      </w:r>
      <w:r w:rsidR="00596CC8">
        <w:rPr>
          <w:spacing w:val="2"/>
          <w:sz w:val="28"/>
          <w:szCs w:val="28"/>
        </w:rPr>
        <w:t>.</w:t>
      </w:r>
      <w:r w:rsidR="00F21D77">
        <w:rPr>
          <w:spacing w:val="2"/>
          <w:sz w:val="28"/>
          <w:szCs w:val="28"/>
        </w:rPr>
        <w:t xml:space="preserve"> </w:t>
      </w:r>
      <w:r w:rsidR="000435B2">
        <w:rPr>
          <w:spacing w:val="2"/>
          <w:sz w:val="28"/>
          <w:szCs w:val="28"/>
        </w:rPr>
        <w:t>20</w:t>
      </w:r>
      <w:r w:rsidR="00F45837">
        <w:rPr>
          <w:spacing w:val="2"/>
          <w:sz w:val="28"/>
          <w:szCs w:val="28"/>
        </w:rPr>
        <w:t>1</w:t>
      </w:r>
      <w:r w:rsidR="00806AFA">
        <w:rPr>
          <w:spacing w:val="2"/>
          <w:sz w:val="28"/>
          <w:szCs w:val="28"/>
        </w:rPr>
        <w:t>7</w:t>
      </w:r>
      <w:r w:rsidR="002E2C86">
        <w:rPr>
          <w:spacing w:val="2"/>
          <w:sz w:val="28"/>
          <w:szCs w:val="28"/>
        </w:rPr>
        <w:t xml:space="preserve">  </w:t>
      </w:r>
      <w:r w:rsidR="00A22CF4">
        <w:rPr>
          <w:spacing w:val="2"/>
          <w:sz w:val="28"/>
          <w:szCs w:val="28"/>
        </w:rPr>
        <w:t xml:space="preserve">  </w:t>
      </w:r>
      <w:r w:rsidR="002E2C86">
        <w:rPr>
          <w:spacing w:val="2"/>
          <w:sz w:val="28"/>
          <w:szCs w:val="28"/>
        </w:rPr>
        <w:t xml:space="preserve">№ </w:t>
      </w:r>
      <w:r w:rsidR="00A22CF4">
        <w:rPr>
          <w:spacing w:val="2"/>
          <w:sz w:val="28"/>
          <w:szCs w:val="28"/>
        </w:rPr>
        <w:t xml:space="preserve"> </w:t>
      </w:r>
      <w:r w:rsidR="00A22CF4">
        <w:rPr>
          <w:spacing w:val="2"/>
          <w:sz w:val="28"/>
          <w:szCs w:val="28"/>
          <w:u w:val="single"/>
        </w:rPr>
        <w:t xml:space="preserve"> </w:t>
      </w:r>
      <w:r w:rsidR="006F7B6B">
        <w:rPr>
          <w:spacing w:val="2"/>
          <w:sz w:val="28"/>
          <w:szCs w:val="28"/>
          <w:u w:val="single"/>
        </w:rPr>
        <w:t>255</w:t>
      </w:r>
      <w:r w:rsidR="00A22CF4">
        <w:rPr>
          <w:spacing w:val="2"/>
          <w:sz w:val="28"/>
          <w:szCs w:val="28"/>
          <w:u w:val="single"/>
        </w:rPr>
        <w:t xml:space="preserve"> </w:t>
      </w:r>
      <w:r w:rsidR="00761675">
        <w:rPr>
          <w:spacing w:val="2"/>
          <w:sz w:val="28"/>
          <w:szCs w:val="28"/>
        </w:rPr>
        <w:t xml:space="preserve"> – </w:t>
      </w:r>
      <w:proofErr w:type="spellStart"/>
      <w:proofErr w:type="gramStart"/>
      <w:r w:rsidR="00761675">
        <w:rPr>
          <w:spacing w:val="2"/>
          <w:sz w:val="28"/>
          <w:szCs w:val="28"/>
        </w:rPr>
        <w:t>п</w:t>
      </w:r>
      <w:proofErr w:type="spellEnd"/>
      <w:proofErr w:type="gramEnd"/>
    </w:p>
    <w:p w:rsidR="00761675" w:rsidRDefault="0076167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1141B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761675" w:rsidRDefault="00761675">
      <w:pPr>
        <w:jc w:val="center"/>
        <w:rPr>
          <w:b/>
          <w:bCs/>
          <w:spacing w:val="2"/>
          <w:sz w:val="28"/>
          <w:szCs w:val="28"/>
        </w:rPr>
      </w:pPr>
    </w:p>
    <w:p w:rsidR="00F45837" w:rsidRPr="008311C2" w:rsidRDefault="00F45837" w:rsidP="008311C2">
      <w:pPr>
        <w:jc w:val="center"/>
        <w:rPr>
          <w:b/>
          <w:bCs/>
          <w:spacing w:val="2"/>
          <w:sz w:val="28"/>
          <w:szCs w:val="28"/>
        </w:rPr>
      </w:pPr>
    </w:p>
    <w:p w:rsidR="00BB1857" w:rsidRPr="00BB1857" w:rsidRDefault="000B49A6" w:rsidP="00BB1857">
      <w:pPr>
        <w:jc w:val="center"/>
        <w:rPr>
          <w:b/>
          <w:sz w:val="28"/>
          <w:szCs w:val="28"/>
        </w:rPr>
      </w:pPr>
      <w:r w:rsidRPr="00BB1857">
        <w:rPr>
          <w:b/>
          <w:sz w:val="28"/>
          <w:szCs w:val="28"/>
        </w:rPr>
        <w:t>О</w:t>
      </w:r>
      <w:r w:rsidR="0050230C" w:rsidRPr="00BB1857">
        <w:rPr>
          <w:b/>
          <w:sz w:val="28"/>
          <w:szCs w:val="28"/>
        </w:rPr>
        <w:t xml:space="preserve"> План</w:t>
      </w:r>
      <w:r w:rsidRPr="00BB1857">
        <w:rPr>
          <w:b/>
          <w:sz w:val="28"/>
          <w:szCs w:val="28"/>
        </w:rPr>
        <w:t>е</w:t>
      </w:r>
      <w:r w:rsidR="0050230C" w:rsidRPr="00BB1857">
        <w:rPr>
          <w:b/>
          <w:sz w:val="28"/>
          <w:szCs w:val="28"/>
        </w:rPr>
        <w:t xml:space="preserve"> мероприятий по </w:t>
      </w:r>
      <w:r w:rsidR="00BB1857" w:rsidRPr="00BB1857">
        <w:rPr>
          <w:b/>
          <w:sz w:val="28"/>
          <w:szCs w:val="28"/>
        </w:rPr>
        <w:t>реализации Стратегии</w:t>
      </w:r>
    </w:p>
    <w:p w:rsidR="0050230C" w:rsidRPr="00BB1857" w:rsidRDefault="00BB1857" w:rsidP="00BB1857">
      <w:pPr>
        <w:jc w:val="center"/>
        <w:rPr>
          <w:b/>
          <w:sz w:val="28"/>
          <w:szCs w:val="28"/>
        </w:rPr>
      </w:pPr>
      <w:r w:rsidRPr="00BB1857">
        <w:rPr>
          <w:b/>
          <w:sz w:val="28"/>
          <w:szCs w:val="28"/>
        </w:rPr>
        <w:t>государственной национальной политики Российской Федерации на период до 2025 года</w:t>
      </w:r>
      <w:r>
        <w:rPr>
          <w:b/>
          <w:sz w:val="28"/>
          <w:szCs w:val="28"/>
        </w:rPr>
        <w:t xml:space="preserve"> </w:t>
      </w:r>
      <w:r w:rsidR="0050230C" w:rsidRPr="00BB1857">
        <w:rPr>
          <w:b/>
          <w:sz w:val="28"/>
          <w:szCs w:val="28"/>
        </w:rPr>
        <w:t xml:space="preserve">в </w:t>
      </w:r>
      <w:proofErr w:type="spellStart"/>
      <w:r w:rsidR="0050230C" w:rsidRPr="00BB1857">
        <w:rPr>
          <w:b/>
          <w:sz w:val="28"/>
          <w:szCs w:val="28"/>
        </w:rPr>
        <w:t>Верхнеландеховском</w:t>
      </w:r>
      <w:proofErr w:type="spellEnd"/>
      <w:r w:rsidR="0050230C" w:rsidRPr="00BB1857">
        <w:rPr>
          <w:b/>
          <w:sz w:val="28"/>
          <w:szCs w:val="28"/>
        </w:rPr>
        <w:t xml:space="preserve"> муниципальном районе</w:t>
      </w:r>
      <w:r w:rsidR="000B49A6" w:rsidRPr="00BB1857">
        <w:rPr>
          <w:b/>
          <w:sz w:val="28"/>
          <w:szCs w:val="28"/>
        </w:rPr>
        <w:t xml:space="preserve"> </w:t>
      </w:r>
    </w:p>
    <w:p w:rsidR="00761675" w:rsidRPr="0050230C" w:rsidRDefault="00761675" w:rsidP="0050230C">
      <w:pPr>
        <w:spacing w:line="360" w:lineRule="auto"/>
        <w:jc w:val="center"/>
        <w:rPr>
          <w:b/>
          <w:sz w:val="28"/>
          <w:szCs w:val="28"/>
        </w:rPr>
      </w:pPr>
    </w:p>
    <w:p w:rsidR="005B09AA" w:rsidRDefault="0048001C" w:rsidP="005B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9A6" w:rsidRDefault="008311C2" w:rsidP="000A69D5">
      <w:pPr>
        <w:adjustRightInd w:val="0"/>
        <w:ind w:firstLine="709"/>
        <w:jc w:val="both"/>
      </w:pPr>
      <w:r>
        <w:t xml:space="preserve"> </w:t>
      </w:r>
      <w:r w:rsidR="0050230C">
        <w:tab/>
      </w:r>
      <w:r w:rsidR="000A69D5" w:rsidRPr="00D5128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A69D5">
        <w:rPr>
          <w:sz w:val="28"/>
          <w:szCs w:val="28"/>
        </w:rPr>
        <w:t xml:space="preserve"> </w:t>
      </w:r>
      <w:r w:rsidR="000A69D5" w:rsidRPr="00331C44">
        <w:rPr>
          <w:sz w:val="28"/>
          <w:szCs w:val="28"/>
        </w:rPr>
        <w:t>Указ</w:t>
      </w:r>
      <w:r w:rsidR="000A69D5">
        <w:rPr>
          <w:sz w:val="28"/>
          <w:szCs w:val="28"/>
        </w:rPr>
        <w:t>ом</w:t>
      </w:r>
      <w:r w:rsidR="000A69D5" w:rsidRPr="00331C44">
        <w:rPr>
          <w:sz w:val="28"/>
          <w:szCs w:val="28"/>
        </w:rPr>
        <w:t xml:space="preserve"> Президента Росс</w:t>
      </w:r>
      <w:r w:rsidR="000A69D5">
        <w:rPr>
          <w:sz w:val="28"/>
          <w:szCs w:val="28"/>
        </w:rPr>
        <w:t>ийской Федерации от 19.12.2012 № 1666 «</w:t>
      </w:r>
      <w:r w:rsidR="000A69D5" w:rsidRPr="00331C44">
        <w:rPr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 w:rsidR="000A69D5">
        <w:rPr>
          <w:sz w:val="28"/>
          <w:szCs w:val="28"/>
        </w:rPr>
        <w:t>», в целях обеспечения межнационального согласия на территории Верхнеландеховского муниципального района</w:t>
      </w:r>
    </w:p>
    <w:p w:rsidR="000B49A6" w:rsidRPr="00F0704B" w:rsidRDefault="000B49A6" w:rsidP="000B49A6">
      <w:pPr>
        <w:pStyle w:val="aa"/>
      </w:pPr>
    </w:p>
    <w:p w:rsidR="000B49A6" w:rsidRPr="00F0704B" w:rsidRDefault="000B49A6" w:rsidP="000B49A6">
      <w:pPr>
        <w:pStyle w:val="aa"/>
        <w:ind w:firstLine="708"/>
      </w:pPr>
      <w:r>
        <w:t xml:space="preserve">1. </w:t>
      </w:r>
      <w:r w:rsidRPr="00F0704B">
        <w:t xml:space="preserve">Утвердить </w:t>
      </w:r>
      <w:r>
        <w:t xml:space="preserve">  </w:t>
      </w:r>
      <w:r w:rsidRPr="00F0704B">
        <w:t>план мероприятий</w:t>
      </w:r>
      <w:r>
        <w:t xml:space="preserve"> по</w:t>
      </w:r>
      <w:r w:rsidRPr="00F0704B">
        <w:t xml:space="preserve"> </w:t>
      </w:r>
      <w:r w:rsidR="000A69D5">
        <w:t>реализации Стратегии государственной национальной политики Российской Федерации на период до 2025 года</w:t>
      </w:r>
      <w:r w:rsidRPr="00F0704B">
        <w:t xml:space="preserve"> </w:t>
      </w:r>
      <w:r>
        <w:t xml:space="preserve">в </w:t>
      </w:r>
      <w:proofErr w:type="spellStart"/>
      <w:r>
        <w:t>Верхнеландеховском</w:t>
      </w:r>
      <w:proofErr w:type="spellEnd"/>
      <w:r>
        <w:t xml:space="preserve"> муниципальном районе</w:t>
      </w:r>
      <w:r w:rsidRPr="00F0704B">
        <w:t xml:space="preserve"> </w:t>
      </w:r>
      <w:r>
        <w:t>(далее –</w:t>
      </w:r>
      <w:r w:rsidRPr="00F0704B">
        <w:t xml:space="preserve"> План).</w:t>
      </w:r>
    </w:p>
    <w:p w:rsidR="000B49A6" w:rsidRPr="00F0704B" w:rsidRDefault="000B49A6" w:rsidP="000B49A6">
      <w:pPr>
        <w:pStyle w:val="aa"/>
        <w:ind w:firstLine="708"/>
      </w:pPr>
      <w:r>
        <w:t xml:space="preserve">2. </w:t>
      </w:r>
      <w:r w:rsidRPr="00F0704B">
        <w:t>Органам</w:t>
      </w:r>
      <w:r>
        <w:t xml:space="preserve"> и организациям,</w:t>
      </w:r>
      <w:r w:rsidRPr="00F0704B">
        <w:t xml:space="preserve"> ответственным за исполнение мероприятий Плана, предоставлять информацию о ходе реализации мероприятий Плана в </w:t>
      </w:r>
      <w:r>
        <w:t xml:space="preserve">отдел культуры, молодежной политики и спорта </w:t>
      </w:r>
      <w:r w:rsidRPr="00F0704B">
        <w:t>администрации</w:t>
      </w:r>
      <w:r>
        <w:t xml:space="preserve"> района </w:t>
      </w:r>
      <w:r w:rsidRPr="00F0704B">
        <w:t>в сроки до</w:t>
      </w:r>
      <w:r>
        <w:t xml:space="preserve"> 16</w:t>
      </w:r>
      <w:r w:rsidRPr="00F0704B">
        <w:t xml:space="preserve"> июля</w:t>
      </w:r>
      <w:r>
        <w:t xml:space="preserve"> </w:t>
      </w:r>
      <w:r w:rsidRPr="00F0704B">
        <w:t>и</w:t>
      </w:r>
      <w:r>
        <w:t xml:space="preserve"> 16</w:t>
      </w:r>
      <w:r w:rsidRPr="00F0704B">
        <w:t xml:space="preserve"> января</w:t>
      </w:r>
      <w:r>
        <w:t xml:space="preserve"> ежегодно</w:t>
      </w:r>
      <w:r w:rsidRPr="00F0704B">
        <w:t>.</w:t>
      </w:r>
    </w:p>
    <w:p w:rsidR="000B49A6" w:rsidRDefault="000B49A6" w:rsidP="000B49A6">
      <w:pPr>
        <w:pStyle w:val="aa"/>
        <w:ind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района, руководителя аппарата </w:t>
      </w:r>
      <w:proofErr w:type="spellStart"/>
      <w:r>
        <w:t>В.Н.Шашину</w:t>
      </w:r>
      <w:proofErr w:type="spellEnd"/>
      <w:r>
        <w:t xml:space="preserve">. </w:t>
      </w:r>
    </w:p>
    <w:p w:rsidR="000B49A6" w:rsidRDefault="000B49A6" w:rsidP="000B49A6">
      <w:pPr>
        <w:pStyle w:val="aa"/>
        <w:ind w:firstLine="708"/>
      </w:pPr>
    </w:p>
    <w:p w:rsidR="000B49A6" w:rsidRDefault="000B49A6" w:rsidP="000B49A6">
      <w:pPr>
        <w:pStyle w:val="aa"/>
        <w:ind w:firstLine="708"/>
      </w:pPr>
    </w:p>
    <w:p w:rsidR="009626BE" w:rsidRDefault="009626BE" w:rsidP="000B49A6">
      <w:pPr>
        <w:jc w:val="both"/>
        <w:rPr>
          <w:sz w:val="28"/>
          <w:szCs w:val="28"/>
        </w:rPr>
      </w:pPr>
    </w:p>
    <w:p w:rsidR="0088194F" w:rsidRDefault="000B49A6" w:rsidP="00376A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9626BE" w:rsidRPr="009626BE">
        <w:rPr>
          <w:b/>
          <w:bCs/>
          <w:sz w:val="28"/>
          <w:szCs w:val="28"/>
        </w:rPr>
        <w:t xml:space="preserve">  </w:t>
      </w:r>
      <w:r w:rsidR="0088194F">
        <w:rPr>
          <w:b/>
          <w:bCs/>
          <w:sz w:val="28"/>
          <w:szCs w:val="28"/>
        </w:rPr>
        <w:t>Верхнеландеховского</w:t>
      </w:r>
    </w:p>
    <w:p w:rsidR="000B49A6" w:rsidRDefault="0088194F" w:rsidP="006F7B6B">
      <w:pPr>
        <w:rPr>
          <w:b/>
          <w:bCs/>
          <w:sz w:val="28"/>
          <w:szCs w:val="28"/>
        </w:rPr>
        <w:sectPr w:rsidR="000B49A6" w:rsidSect="007A340B">
          <w:headerReference w:type="default" r:id="rId9"/>
          <w:footerReference w:type="first" r:id="rId10"/>
          <w:pgSz w:w="11907" w:h="16840" w:code="9"/>
          <w:pgMar w:top="568" w:right="1134" w:bottom="993" w:left="851" w:header="0" w:footer="965" w:gutter="567"/>
          <w:cols w:space="709"/>
          <w:titlePg/>
        </w:sectPr>
      </w:pPr>
      <w:r>
        <w:rPr>
          <w:b/>
          <w:bCs/>
          <w:sz w:val="28"/>
          <w:szCs w:val="28"/>
        </w:rPr>
        <w:t xml:space="preserve">муниципального </w:t>
      </w:r>
      <w:r w:rsidR="009626BE" w:rsidRPr="009626BE">
        <w:rPr>
          <w:b/>
          <w:bCs/>
          <w:sz w:val="28"/>
          <w:szCs w:val="28"/>
        </w:rPr>
        <w:t xml:space="preserve">района:                       </w:t>
      </w:r>
      <w:r w:rsidR="007A340B">
        <w:rPr>
          <w:b/>
          <w:bCs/>
          <w:sz w:val="28"/>
          <w:szCs w:val="28"/>
        </w:rPr>
        <w:t xml:space="preserve">            </w:t>
      </w:r>
      <w:r w:rsidR="009626BE">
        <w:rPr>
          <w:b/>
          <w:bCs/>
          <w:sz w:val="28"/>
          <w:szCs w:val="28"/>
        </w:rPr>
        <w:t xml:space="preserve">       </w:t>
      </w:r>
      <w:r w:rsidR="00376A9A">
        <w:rPr>
          <w:b/>
          <w:bCs/>
          <w:sz w:val="28"/>
          <w:szCs w:val="28"/>
        </w:rPr>
        <w:t xml:space="preserve">        </w:t>
      </w:r>
      <w:r w:rsidR="009626BE">
        <w:rPr>
          <w:b/>
          <w:bCs/>
          <w:sz w:val="28"/>
          <w:szCs w:val="28"/>
        </w:rPr>
        <w:t xml:space="preserve"> </w:t>
      </w:r>
      <w:r w:rsidR="006C7141">
        <w:rPr>
          <w:b/>
          <w:bCs/>
          <w:sz w:val="28"/>
          <w:szCs w:val="28"/>
        </w:rPr>
        <w:t xml:space="preserve">           </w:t>
      </w:r>
      <w:r w:rsidR="009626BE">
        <w:rPr>
          <w:b/>
          <w:bCs/>
          <w:sz w:val="28"/>
          <w:szCs w:val="28"/>
        </w:rPr>
        <w:t xml:space="preserve"> </w:t>
      </w:r>
      <w:r w:rsidR="006C7141">
        <w:rPr>
          <w:b/>
          <w:bCs/>
          <w:sz w:val="28"/>
          <w:szCs w:val="28"/>
        </w:rPr>
        <w:t>Н.В. ЖУКОВ</w:t>
      </w:r>
    </w:p>
    <w:p w:rsidR="008913FF" w:rsidRDefault="00814028" w:rsidP="00814028">
      <w:pPr>
        <w:jc w:val="right"/>
        <w:rPr>
          <w:bCs/>
          <w:sz w:val="24"/>
          <w:szCs w:val="24"/>
        </w:rPr>
      </w:pPr>
      <w:r w:rsidRPr="00814028">
        <w:rPr>
          <w:bCs/>
          <w:sz w:val="24"/>
          <w:szCs w:val="24"/>
        </w:rPr>
        <w:lastRenderedPageBreak/>
        <w:t>Утвержден</w:t>
      </w:r>
    </w:p>
    <w:p w:rsidR="00814028" w:rsidRDefault="00814028" w:rsidP="0081402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814028" w:rsidRDefault="00814028" w:rsidP="0081402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Верхнеландеховского муниципального района</w:t>
      </w:r>
    </w:p>
    <w:p w:rsidR="00814028" w:rsidRDefault="006F7B6B" w:rsidP="0081402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   17.08</w:t>
      </w:r>
      <w:r w:rsidR="00814028">
        <w:rPr>
          <w:bCs/>
          <w:sz w:val="24"/>
          <w:szCs w:val="24"/>
        </w:rPr>
        <w:t>. 201</w:t>
      </w:r>
      <w:r w:rsidR="00806AFA">
        <w:rPr>
          <w:bCs/>
          <w:sz w:val="24"/>
          <w:szCs w:val="24"/>
        </w:rPr>
        <w:t>7</w:t>
      </w:r>
      <w:r w:rsidR="0081402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№ 255</w:t>
      </w:r>
      <w:r w:rsidR="00814028">
        <w:rPr>
          <w:bCs/>
          <w:sz w:val="24"/>
          <w:szCs w:val="24"/>
        </w:rPr>
        <w:t xml:space="preserve"> - </w:t>
      </w:r>
      <w:proofErr w:type="spellStart"/>
      <w:r w:rsidR="00814028">
        <w:rPr>
          <w:bCs/>
          <w:sz w:val="24"/>
          <w:szCs w:val="24"/>
        </w:rPr>
        <w:t>п</w:t>
      </w:r>
      <w:proofErr w:type="spellEnd"/>
    </w:p>
    <w:p w:rsidR="00814028" w:rsidRDefault="00814028" w:rsidP="0081402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(приложение)</w:t>
      </w:r>
    </w:p>
    <w:p w:rsidR="00814028" w:rsidRDefault="00814028" w:rsidP="00814028">
      <w:pPr>
        <w:ind w:firstLine="709"/>
        <w:rPr>
          <w:rFonts w:eastAsia="Calibri"/>
          <w:lang w:eastAsia="en-US"/>
        </w:rPr>
      </w:pPr>
    </w:p>
    <w:p w:rsidR="00D3450E" w:rsidRPr="00BB1857" w:rsidRDefault="00D3450E" w:rsidP="00D3450E">
      <w:pPr>
        <w:jc w:val="center"/>
        <w:rPr>
          <w:b/>
          <w:sz w:val="28"/>
          <w:szCs w:val="28"/>
        </w:rPr>
      </w:pPr>
      <w:r w:rsidRPr="00BB1857">
        <w:rPr>
          <w:b/>
          <w:sz w:val="28"/>
          <w:szCs w:val="28"/>
        </w:rPr>
        <w:t>План мероприятий по реализации Стратегии</w:t>
      </w:r>
    </w:p>
    <w:p w:rsidR="00D3450E" w:rsidRDefault="00D3450E" w:rsidP="00D3450E">
      <w:pPr>
        <w:jc w:val="center"/>
        <w:rPr>
          <w:b/>
          <w:sz w:val="28"/>
          <w:szCs w:val="28"/>
        </w:rPr>
      </w:pPr>
      <w:r w:rsidRPr="00BB1857">
        <w:rPr>
          <w:b/>
          <w:sz w:val="28"/>
          <w:szCs w:val="28"/>
        </w:rPr>
        <w:t>государственной национальной политики Российской Федерации на период до 2025 года</w:t>
      </w:r>
      <w:r>
        <w:rPr>
          <w:b/>
          <w:sz w:val="28"/>
          <w:szCs w:val="28"/>
        </w:rPr>
        <w:t xml:space="preserve"> </w:t>
      </w:r>
    </w:p>
    <w:p w:rsidR="00814028" w:rsidRDefault="00D3450E" w:rsidP="00D345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1857">
        <w:rPr>
          <w:b/>
          <w:sz w:val="28"/>
          <w:szCs w:val="28"/>
        </w:rPr>
        <w:t xml:space="preserve">в </w:t>
      </w:r>
      <w:proofErr w:type="spellStart"/>
      <w:r w:rsidRPr="00BB1857">
        <w:rPr>
          <w:b/>
          <w:sz w:val="28"/>
          <w:szCs w:val="28"/>
        </w:rPr>
        <w:t>Верхнеландеховском</w:t>
      </w:r>
      <w:proofErr w:type="spellEnd"/>
      <w:r w:rsidRPr="00BB1857">
        <w:rPr>
          <w:b/>
          <w:sz w:val="28"/>
          <w:szCs w:val="28"/>
        </w:rPr>
        <w:t xml:space="preserve"> муниципальном районе</w:t>
      </w:r>
    </w:p>
    <w:p w:rsidR="00806AFA" w:rsidRPr="009249F7" w:rsidRDefault="00806AFA" w:rsidP="00806AFA">
      <w:pPr>
        <w:jc w:val="center"/>
        <w:rPr>
          <w:rFonts w:eastAsia="Calibri"/>
          <w:szCs w:val="28"/>
          <w:lang w:eastAsia="en-US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843"/>
        <w:gridCol w:w="3543"/>
        <w:gridCol w:w="3088"/>
      </w:tblGrid>
      <w:tr w:rsidR="00806AFA" w:rsidRPr="006340BF" w:rsidTr="006C0C52">
        <w:trPr>
          <w:trHeight w:val="828"/>
        </w:trPr>
        <w:tc>
          <w:tcPr>
            <w:tcW w:w="6629" w:type="dxa"/>
            <w:vAlign w:val="center"/>
          </w:tcPr>
          <w:p w:rsidR="00806AFA" w:rsidRPr="00A265EE" w:rsidRDefault="00806AFA" w:rsidP="00B031B8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265EE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06AFA" w:rsidRPr="00A265EE" w:rsidRDefault="006C0C52" w:rsidP="00B031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vAlign w:val="center"/>
          </w:tcPr>
          <w:p w:rsidR="00806AFA" w:rsidRPr="00A265EE" w:rsidRDefault="00806AFA" w:rsidP="00B031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06AFA" w:rsidRPr="00A265EE" w:rsidRDefault="00806AFA" w:rsidP="00B031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65EE">
              <w:rPr>
                <w:rFonts w:eastAsia="Calibri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3088" w:type="dxa"/>
            <w:vAlign w:val="center"/>
          </w:tcPr>
          <w:p w:rsidR="00806AFA" w:rsidRPr="00A265EE" w:rsidRDefault="00806AFA" w:rsidP="00B031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65EE"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 мероприятий</w:t>
            </w:r>
          </w:p>
        </w:tc>
      </w:tr>
      <w:tr w:rsidR="00814028" w:rsidRPr="006340BF" w:rsidTr="00B031B8">
        <w:tc>
          <w:tcPr>
            <w:tcW w:w="15103" w:type="dxa"/>
            <w:gridSpan w:val="4"/>
            <w:shd w:val="clear" w:color="auto" w:fill="FFFFFF"/>
          </w:tcPr>
          <w:p w:rsidR="00D3450E" w:rsidRPr="00D3450E" w:rsidRDefault="00D3450E" w:rsidP="00D34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50E">
              <w:rPr>
                <w:b/>
                <w:color w:val="000000" w:themeColor="text1"/>
                <w:sz w:val="24"/>
                <w:szCs w:val="24"/>
              </w:rPr>
              <w:t xml:space="preserve">1. Совершенствование муниципального управления на территории района </w:t>
            </w:r>
          </w:p>
          <w:p w:rsidR="00814028" w:rsidRPr="006340BF" w:rsidRDefault="00D3450E" w:rsidP="00D3450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3450E">
              <w:rPr>
                <w:b/>
                <w:color w:val="000000" w:themeColor="text1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D3450E" w:rsidRPr="006340BF" w:rsidTr="006C0C52">
        <w:tc>
          <w:tcPr>
            <w:tcW w:w="6629" w:type="dxa"/>
          </w:tcPr>
          <w:p w:rsidR="00D3450E" w:rsidRPr="00D3450E" w:rsidRDefault="00D3450E" w:rsidP="00B14D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450E">
              <w:rPr>
                <w:color w:val="000000" w:themeColor="text1"/>
                <w:sz w:val="24"/>
                <w:szCs w:val="24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843" w:type="dxa"/>
          </w:tcPr>
          <w:p w:rsidR="00D3450E" w:rsidRPr="00FA58E8" w:rsidRDefault="00D3450E" w:rsidP="00D345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2017-2025 годы</w:t>
            </w:r>
          </w:p>
        </w:tc>
        <w:tc>
          <w:tcPr>
            <w:tcW w:w="3543" w:type="dxa"/>
          </w:tcPr>
          <w:p w:rsidR="00D3450E" w:rsidRPr="00D3450E" w:rsidRDefault="00D3450E" w:rsidP="00D3450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D3450E">
              <w:rPr>
                <w:color w:val="000000" w:themeColor="text1"/>
                <w:sz w:val="24"/>
                <w:szCs w:val="24"/>
              </w:rPr>
              <w:t xml:space="preserve">тсутствие </w:t>
            </w:r>
            <w:proofErr w:type="gramStart"/>
            <w:r w:rsidRPr="00D3450E">
              <w:rPr>
                <w:color w:val="000000" w:themeColor="text1"/>
                <w:sz w:val="24"/>
                <w:szCs w:val="24"/>
              </w:rPr>
              <w:t>фактов нарушения принципа равноправия граждан</w:t>
            </w:r>
            <w:proofErr w:type="gramEnd"/>
            <w:r w:rsidRPr="00D3450E">
              <w:rPr>
                <w:color w:val="000000" w:themeColor="text1"/>
                <w:sz w:val="24"/>
                <w:szCs w:val="24"/>
              </w:rPr>
              <w:t xml:space="preserve">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3088" w:type="dxa"/>
          </w:tcPr>
          <w:p w:rsidR="00D3450E" w:rsidRPr="006340BF" w:rsidRDefault="00D3450E" w:rsidP="009455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55B6">
              <w:rPr>
                <w:rFonts w:eastAsia="Calibri"/>
                <w:sz w:val="24"/>
                <w:szCs w:val="24"/>
                <w:lang w:eastAsia="en-US"/>
              </w:rPr>
              <w:t xml:space="preserve">тдел образования,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общий отдел </w:t>
            </w:r>
          </w:p>
        </w:tc>
      </w:tr>
      <w:tr w:rsidR="009455B6" w:rsidRPr="006340BF" w:rsidTr="006C0C52">
        <w:tc>
          <w:tcPr>
            <w:tcW w:w="6629" w:type="dxa"/>
          </w:tcPr>
          <w:p w:rsidR="009455B6" w:rsidRPr="009455B6" w:rsidRDefault="009455B6" w:rsidP="00B14D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55B6">
              <w:rPr>
                <w:color w:val="000000" w:themeColor="text1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9455B6">
              <w:rPr>
                <w:color w:val="000000" w:themeColor="text1"/>
                <w:sz w:val="24"/>
                <w:szCs w:val="24"/>
              </w:rPr>
              <w:t>ств пр</w:t>
            </w:r>
            <w:proofErr w:type="gramEnd"/>
            <w:r w:rsidRPr="009455B6">
              <w:rPr>
                <w:color w:val="000000" w:themeColor="text1"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1843" w:type="dxa"/>
          </w:tcPr>
          <w:p w:rsidR="009455B6" w:rsidRPr="00FA58E8" w:rsidRDefault="009455B6" w:rsidP="00945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2017-2025 годы</w:t>
            </w:r>
          </w:p>
        </w:tc>
        <w:tc>
          <w:tcPr>
            <w:tcW w:w="3543" w:type="dxa"/>
          </w:tcPr>
          <w:p w:rsidR="009455B6" w:rsidRPr="009455B6" w:rsidRDefault="009455B6" w:rsidP="009455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9455B6">
              <w:rPr>
                <w:color w:val="000000" w:themeColor="text1"/>
                <w:sz w:val="24"/>
                <w:szCs w:val="24"/>
              </w:rPr>
              <w:t xml:space="preserve">тсутствие </w:t>
            </w:r>
            <w:proofErr w:type="gramStart"/>
            <w:r w:rsidRPr="009455B6">
              <w:rPr>
                <w:color w:val="000000" w:themeColor="text1"/>
                <w:sz w:val="24"/>
                <w:szCs w:val="24"/>
              </w:rPr>
              <w:t>фактов нарушения принципа равноправия граждан</w:t>
            </w:r>
            <w:proofErr w:type="gramEnd"/>
            <w:r w:rsidRPr="009455B6">
              <w:rPr>
                <w:color w:val="000000" w:themeColor="text1"/>
                <w:sz w:val="24"/>
                <w:szCs w:val="24"/>
              </w:rPr>
              <w:t xml:space="preserve"> независимо от расы этнической принадлежности, религиозных убеждений, принадлежности к общественным объединениям</w:t>
            </w:r>
          </w:p>
        </w:tc>
        <w:tc>
          <w:tcPr>
            <w:tcW w:w="3088" w:type="dxa"/>
          </w:tcPr>
          <w:p w:rsidR="009455B6" w:rsidRPr="006340BF" w:rsidRDefault="009455B6" w:rsidP="009455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Общий отдел </w:t>
            </w:r>
          </w:p>
        </w:tc>
      </w:tr>
      <w:tr w:rsidR="009455B6" w:rsidRPr="006340BF" w:rsidTr="006C0C52">
        <w:tc>
          <w:tcPr>
            <w:tcW w:w="6629" w:type="dxa"/>
          </w:tcPr>
          <w:p w:rsidR="009455B6" w:rsidRPr="009455B6" w:rsidRDefault="009455B6" w:rsidP="009455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55B6">
              <w:rPr>
                <w:color w:val="000000" w:themeColor="text1"/>
                <w:sz w:val="24"/>
                <w:szCs w:val="24"/>
              </w:rPr>
              <w:t xml:space="preserve">Проведение информационных встреч с жителями </w:t>
            </w:r>
            <w:r>
              <w:rPr>
                <w:color w:val="000000" w:themeColor="text1"/>
                <w:sz w:val="24"/>
                <w:szCs w:val="24"/>
              </w:rPr>
              <w:t>муниципального района</w:t>
            </w:r>
            <w:r w:rsidRPr="009455B6">
              <w:rPr>
                <w:color w:val="000000" w:themeColor="text1"/>
                <w:sz w:val="24"/>
                <w:szCs w:val="24"/>
              </w:rPr>
              <w:t xml:space="preserve"> с целью получения обратной информации о социально значимых проблемах жителей</w:t>
            </w:r>
          </w:p>
        </w:tc>
        <w:tc>
          <w:tcPr>
            <w:tcW w:w="1843" w:type="dxa"/>
          </w:tcPr>
          <w:p w:rsidR="009455B6" w:rsidRPr="00FA58E8" w:rsidRDefault="009455B6" w:rsidP="00945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2017-2025 годы</w:t>
            </w:r>
          </w:p>
        </w:tc>
        <w:tc>
          <w:tcPr>
            <w:tcW w:w="3543" w:type="dxa"/>
          </w:tcPr>
          <w:p w:rsidR="009455B6" w:rsidRPr="009455B6" w:rsidRDefault="009455B6" w:rsidP="009455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Повышение уровня информированности </w:t>
            </w:r>
            <w:r w:rsidRPr="009455B6">
              <w:rPr>
                <w:color w:val="000000" w:themeColor="text1"/>
                <w:sz w:val="24"/>
                <w:szCs w:val="24"/>
              </w:rPr>
              <w:t xml:space="preserve"> жителей </w:t>
            </w:r>
            <w:r>
              <w:rPr>
                <w:color w:val="000000" w:themeColor="text1"/>
                <w:sz w:val="24"/>
                <w:szCs w:val="24"/>
              </w:rPr>
              <w:t>района</w:t>
            </w:r>
            <w:r w:rsidRPr="009455B6">
              <w:rPr>
                <w:color w:val="000000" w:themeColor="text1"/>
                <w:sz w:val="24"/>
                <w:szCs w:val="24"/>
              </w:rPr>
              <w:t xml:space="preserve"> о социально-экономической ситуации в </w:t>
            </w:r>
            <w:r>
              <w:rPr>
                <w:color w:val="000000" w:themeColor="text1"/>
                <w:sz w:val="24"/>
                <w:szCs w:val="24"/>
              </w:rPr>
              <w:t>районе</w:t>
            </w:r>
            <w:r w:rsidRPr="009455B6">
              <w:rPr>
                <w:color w:val="000000" w:themeColor="text1"/>
                <w:sz w:val="24"/>
                <w:szCs w:val="24"/>
              </w:rPr>
              <w:t xml:space="preserve"> и получение обратной связи по вопросам местного значения</w:t>
            </w:r>
          </w:p>
        </w:tc>
        <w:tc>
          <w:tcPr>
            <w:tcW w:w="3088" w:type="dxa"/>
          </w:tcPr>
          <w:p w:rsidR="009455B6" w:rsidRPr="006340BF" w:rsidRDefault="009455B6" w:rsidP="009455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администрации, руководитель аппарата </w:t>
            </w:r>
          </w:p>
        </w:tc>
      </w:tr>
      <w:tr w:rsidR="009455B6" w:rsidRPr="006340BF" w:rsidTr="006C0C52">
        <w:tc>
          <w:tcPr>
            <w:tcW w:w="6629" w:type="dxa"/>
          </w:tcPr>
          <w:p w:rsidR="009455B6" w:rsidRPr="009455B6" w:rsidRDefault="009455B6" w:rsidP="009455B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55B6">
              <w:rPr>
                <w:color w:val="000000" w:themeColor="text1"/>
                <w:sz w:val="24"/>
                <w:szCs w:val="24"/>
              </w:rPr>
              <w:lastRenderedPageBreak/>
              <w:t xml:space="preserve">Проведение мероприятий по пропаганде обеспечения законности и правопорядка, профилактике агрессии, противоправного поведения в молодежной среде </w:t>
            </w:r>
          </w:p>
        </w:tc>
        <w:tc>
          <w:tcPr>
            <w:tcW w:w="1843" w:type="dxa"/>
          </w:tcPr>
          <w:p w:rsidR="009455B6" w:rsidRPr="00FA58E8" w:rsidRDefault="009455B6" w:rsidP="009455B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2017-2025 годы</w:t>
            </w:r>
          </w:p>
        </w:tc>
        <w:tc>
          <w:tcPr>
            <w:tcW w:w="3543" w:type="dxa"/>
          </w:tcPr>
          <w:p w:rsidR="009455B6" w:rsidRPr="009455B6" w:rsidRDefault="009455B6" w:rsidP="009455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9455B6">
              <w:rPr>
                <w:color w:val="000000" w:themeColor="text1"/>
                <w:sz w:val="24"/>
                <w:szCs w:val="24"/>
              </w:rPr>
              <w:t xml:space="preserve">овышение уровня правовой грамотности </w:t>
            </w:r>
            <w:r>
              <w:rPr>
                <w:color w:val="000000" w:themeColor="text1"/>
                <w:sz w:val="24"/>
                <w:szCs w:val="24"/>
              </w:rPr>
              <w:t>молодежи</w:t>
            </w:r>
          </w:p>
        </w:tc>
        <w:tc>
          <w:tcPr>
            <w:tcW w:w="3088" w:type="dxa"/>
          </w:tcPr>
          <w:p w:rsidR="009455B6" w:rsidRPr="006340BF" w:rsidRDefault="009455B6" w:rsidP="009455B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образования,  отдел культуры, молодежной политики и спорта </w:t>
            </w:r>
          </w:p>
        </w:tc>
      </w:tr>
      <w:tr w:rsidR="00A3257F" w:rsidRPr="006340BF" w:rsidTr="006C0C52">
        <w:tc>
          <w:tcPr>
            <w:tcW w:w="6629" w:type="dxa"/>
          </w:tcPr>
          <w:p w:rsidR="00A3257F" w:rsidRPr="00A3257F" w:rsidRDefault="00A3257F" w:rsidP="00A325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257F">
              <w:rPr>
                <w:color w:val="000000" w:themeColor="text1"/>
                <w:sz w:val="24"/>
                <w:szCs w:val="24"/>
              </w:rPr>
              <w:t xml:space="preserve">Формирование </w:t>
            </w:r>
            <w:proofErr w:type="spellStart"/>
            <w:r w:rsidRPr="00A3257F">
              <w:rPr>
                <w:color w:val="000000" w:themeColor="text1"/>
                <w:sz w:val="24"/>
                <w:szCs w:val="24"/>
              </w:rPr>
              <w:t>этноконфессионального</w:t>
            </w:r>
            <w:proofErr w:type="spellEnd"/>
            <w:r w:rsidRPr="00A3257F">
              <w:rPr>
                <w:color w:val="000000" w:themeColor="text1"/>
                <w:sz w:val="24"/>
                <w:szCs w:val="24"/>
              </w:rPr>
              <w:t xml:space="preserve"> паспорта муниципального </w:t>
            </w:r>
            <w:r>
              <w:rPr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A3257F" w:rsidRPr="00FA58E8" w:rsidRDefault="00A3257F" w:rsidP="00A325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2017-2025 годы</w:t>
            </w:r>
          </w:p>
        </w:tc>
        <w:tc>
          <w:tcPr>
            <w:tcW w:w="3543" w:type="dxa"/>
          </w:tcPr>
          <w:p w:rsidR="00A3257F" w:rsidRPr="00A3257F" w:rsidRDefault="00A3257F" w:rsidP="00A325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Наличие актуальной </w:t>
            </w:r>
            <w:r w:rsidRPr="00A3257F">
              <w:rPr>
                <w:color w:val="000000" w:themeColor="text1"/>
                <w:sz w:val="24"/>
                <w:szCs w:val="24"/>
              </w:rPr>
              <w:t xml:space="preserve"> и объективн</w:t>
            </w:r>
            <w:r>
              <w:rPr>
                <w:color w:val="000000" w:themeColor="text1"/>
                <w:sz w:val="24"/>
                <w:szCs w:val="24"/>
              </w:rPr>
              <w:t>ой</w:t>
            </w:r>
            <w:r w:rsidRPr="00A3257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информации об</w:t>
            </w:r>
            <w:r w:rsidRPr="00A3257F">
              <w:rPr>
                <w:color w:val="000000" w:themeColor="text1"/>
                <w:sz w:val="24"/>
                <w:szCs w:val="24"/>
              </w:rPr>
              <w:t xml:space="preserve"> общественных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A3257F">
              <w:rPr>
                <w:color w:val="000000" w:themeColor="text1"/>
                <w:sz w:val="24"/>
                <w:szCs w:val="24"/>
              </w:rPr>
              <w:t xml:space="preserve"> национально-культурных и религиозных организац</w:t>
            </w:r>
            <w:r>
              <w:rPr>
                <w:color w:val="000000" w:themeColor="text1"/>
                <w:sz w:val="24"/>
                <w:szCs w:val="24"/>
              </w:rPr>
              <w:t>иях</w:t>
            </w:r>
            <w:r w:rsidRPr="00A3257F">
              <w:rPr>
                <w:color w:val="000000" w:themeColor="text1"/>
                <w:sz w:val="24"/>
                <w:szCs w:val="24"/>
              </w:rPr>
              <w:t xml:space="preserve">, действующих на территории муниципального </w:t>
            </w:r>
            <w:r>
              <w:rPr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088" w:type="dxa"/>
          </w:tcPr>
          <w:p w:rsidR="00A3257F" w:rsidRPr="006340BF" w:rsidRDefault="00A3257F" w:rsidP="00114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Общий отдел</w:t>
            </w:r>
          </w:p>
        </w:tc>
      </w:tr>
      <w:tr w:rsidR="00A3257F" w:rsidRPr="006340BF" w:rsidTr="006C0C52">
        <w:tc>
          <w:tcPr>
            <w:tcW w:w="6629" w:type="dxa"/>
          </w:tcPr>
          <w:p w:rsidR="00A3257F" w:rsidRPr="00A3257F" w:rsidRDefault="00A3257F" w:rsidP="00A3257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257F">
              <w:rPr>
                <w:color w:val="000000" w:themeColor="text1"/>
                <w:sz w:val="24"/>
                <w:szCs w:val="24"/>
              </w:rPr>
              <w:t xml:space="preserve">Мониторинг в сфере профилактики терроризма и экстремизма на территории </w:t>
            </w:r>
            <w:r>
              <w:rPr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1843" w:type="dxa"/>
          </w:tcPr>
          <w:p w:rsidR="00A3257F" w:rsidRPr="00FA58E8" w:rsidRDefault="00A3257F" w:rsidP="00A325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2017-2025 годы</w:t>
            </w:r>
          </w:p>
        </w:tc>
        <w:tc>
          <w:tcPr>
            <w:tcW w:w="3543" w:type="dxa"/>
          </w:tcPr>
          <w:p w:rsidR="00A3257F" w:rsidRPr="00A3257F" w:rsidRDefault="00A3257F" w:rsidP="00A325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A3257F">
              <w:rPr>
                <w:color w:val="000000" w:themeColor="text1"/>
                <w:sz w:val="24"/>
                <w:szCs w:val="24"/>
              </w:rPr>
              <w:t>овершенствование системы профилактики терроризма и экстремизма</w:t>
            </w:r>
          </w:p>
        </w:tc>
        <w:tc>
          <w:tcPr>
            <w:tcW w:w="3088" w:type="dxa"/>
          </w:tcPr>
          <w:p w:rsidR="00A3257F" w:rsidRDefault="00A3257F" w:rsidP="001141B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Антитеррористическая комиссия</w:t>
            </w:r>
          </w:p>
        </w:tc>
      </w:tr>
      <w:tr w:rsidR="00A3257F" w:rsidRPr="006340BF" w:rsidTr="006C0C52">
        <w:tc>
          <w:tcPr>
            <w:tcW w:w="6629" w:type="dxa"/>
          </w:tcPr>
          <w:p w:rsidR="00A3257F" w:rsidRPr="00A3257F" w:rsidRDefault="00A3257F" w:rsidP="00B14D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257F">
              <w:rPr>
                <w:color w:val="000000" w:themeColor="text1"/>
                <w:sz w:val="24"/>
                <w:szCs w:val="24"/>
              </w:rPr>
              <w:t>Обеспечение работы «почты доверия» в муниципальных общеобразовательных учреждениях с целью предупреждения конфликтных ситуаций, проявления агрессии, экстремизма в молодежной среде</w:t>
            </w:r>
          </w:p>
        </w:tc>
        <w:tc>
          <w:tcPr>
            <w:tcW w:w="1843" w:type="dxa"/>
          </w:tcPr>
          <w:p w:rsidR="00A3257F" w:rsidRPr="00FA58E8" w:rsidRDefault="00A3257F" w:rsidP="00A325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2017-2025 годы</w:t>
            </w:r>
          </w:p>
        </w:tc>
        <w:tc>
          <w:tcPr>
            <w:tcW w:w="3543" w:type="dxa"/>
          </w:tcPr>
          <w:p w:rsidR="00A3257F" w:rsidRPr="00A3257F" w:rsidRDefault="00A3257F" w:rsidP="00A325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A3257F">
              <w:rPr>
                <w:color w:val="000000" w:themeColor="text1"/>
                <w:sz w:val="24"/>
                <w:szCs w:val="24"/>
              </w:rPr>
              <w:t>зучение  и своевременное выявление проблем в молодежной среде с целью оказания своевременной помощи школьникам</w:t>
            </w:r>
          </w:p>
        </w:tc>
        <w:tc>
          <w:tcPr>
            <w:tcW w:w="3088" w:type="dxa"/>
          </w:tcPr>
          <w:p w:rsidR="00A3257F" w:rsidRPr="006340BF" w:rsidRDefault="00A3257F" w:rsidP="00C0574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23DA3" w:rsidRPr="006340BF" w:rsidTr="006C0C52">
        <w:tc>
          <w:tcPr>
            <w:tcW w:w="6629" w:type="dxa"/>
          </w:tcPr>
          <w:p w:rsidR="00223DA3" w:rsidRPr="00A3257F" w:rsidRDefault="00223DA3" w:rsidP="00B14D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3257F">
              <w:rPr>
                <w:color w:val="000000" w:themeColor="text1"/>
                <w:sz w:val="24"/>
                <w:szCs w:val="24"/>
              </w:rPr>
              <w:t>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843" w:type="dxa"/>
          </w:tcPr>
          <w:p w:rsidR="00223DA3" w:rsidRPr="00FA58E8" w:rsidRDefault="00223DA3" w:rsidP="00A3257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2017-2025 годы</w:t>
            </w:r>
          </w:p>
        </w:tc>
        <w:tc>
          <w:tcPr>
            <w:tcW w:w="3543" w:type="dxa"/>
          </w:tcPr>
          <w:p w:rsidR="00223DA3" w:rsidRPr="00223DA3" w:rsidRDefault="00223DA3" w:rsidP="00223DA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</w:t>
            </w:r>
            <w:r w:rsidRPr="00223DA3">
              <w:rPr>
                <w:color w:val="000000" w:themeColor="text1"/>
                <w:sz w:val="24"/>
                <w:szCs w:val="24"/>
              </w:rPr>
              <w:t>азвитие культуры толерантного отношения в молодежной среде</w:t>
            </w:r>
          </w:p>
        </w:tc>
        <w:tc>
          <w:tcPr>
            <w:tcW w:w="3088" w:type="dxa"/>
          </w:tcPr>
          <w:p w:rsidR="00223DA3" w:rsidRPr="006340BF" w:rsidRDefault="00223DA3" w:rsidP="00C0574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223DA3" w:rsidRPr="006340BF" w:rsidTr="006C0C52">
        <w:tc>
          <w:tcPr>
            <w:tcW w:w="6629" w:type="dxa"/>
          </w:tcPr>
          <w:p w:rsidR="00223DA3" w:rsidRPr="00223DA3" w:rsidRDefault="00223DA3" w:rsidP="00223DA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Деятельность Общественного</w:t>
            </w:r>
            <w:r w:rsidRPr="00223DA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Совета при администрации муниципального района</w:t>
            </w:r>
          </w:p>
        </w:tc>
        <w:tc>
          <w:tcPr>
            <w:tcW w:w="1843" w:type="dxa"/>
          </w:tcPr>
          <w:p w:rsidR="00223DA3" w:rsidRPr="00FA58E8" w:rsidRDefault="00223DA3" w:rsidP="00223D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2017-2025 годы</w:t>
            </w:r>
          </w:p>
        </w:tc>
        <w:tc>
          <w:tcPr>
            <w:tcW w:w="3543" w:type="dxa"/>
          </w:tcPr>
          <w:p w:rsidR="00223DA3" w:rsidRPr="00223DA3" w:rsidRDefault="00223DA3" w:rsidP="00761D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Pr="00223DA3">
              <w:rPr>
                <w:color w:val="000000" w:themeColor="text1"/>
                <w:sz w:val="24"/>
                <w:szCs w:val="24"/>
              </w:rPr>
              <w:t xml:space="preserve">беспечение согласования интересов жителей </w:t>
            </w:r>
            <w:r>
              <w:rPr>
                <w:color w:val="000000" w:themeColor="text1"/>
                <w:sz w:val="24"/>
                <w:szCs w:val="24"/>
              </w:rPr>
              <w:t>района</w:t>
            </w:r>
            <w:r w:rsidRPr="00223DA3">
              <w:rPr>
                <w:color w:val="000000" w:themeColor="text1"/>
                <w:sz w:val="24"/>
                <w:szCs w:val="24"/>
              </w:rPr>
              <w:t xml:space="preserve">, социально ориентированных некоммерческих организаций с органами местного самоуправления для решения наиболее важных вопросов экономического и социального развития </w:t>
            </w:r>
            <w:r w:rsidR="00761D10">
              <w:rPr>
                <w:color w:val="000000" w:themeColor="text1"/>
                <w:sz w:val="24"/>
                <w:szCs w:val="24"/>
              </w:rPr>
              <w:t>района</w:t>
            </w:r>
            <w:r w:rsidRPr="00223DA3">
              <w:rPr>
                <w:color w:val="000000" w:themeColor="text1"/>
                <w:sz w:val="24"/>
                <w:szCs w:val="24"/>
              </w:rPr>
              <w:t xml:space="preserve">, обеспечения безопасности личности, общества и государства, защиты прав человека и </w:t>
            </w:r>
            <w:r w:rsidRPr="00223DA3">
              <w:rPr>
                <w:color w:val="000000" w:themeColor="text1"/>
                <w:sz w:val="24"/>
                <w:szCs w:val="24"/>
              </w:rPr>
              <w:lastRenderedPageBreak/>
              <w:t>демократических принципов организаций гражданского общества</w:t>
            </w:r>
          </w:p>
        </w:tc>
        <w:tc>
          <w:tcPr>
            <w:tcW w:w="3088" w:type="dxa"/>
          </w:tcPr>
          <w:p w:rsidR="00223DA3" w:rsidRPr="006340BF" w:rsidRDefault="00761D10" w:rsidP="00C0574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Общественный Совет</w:t>
            </w:r>
          </w:p>
        </w:tc>
      </w:tr>
      <w:tr w:rsidR="00761D10" w:rsidRPr="006340BF" w:rsidTr="006C0C52">
        <w:tc>
          <w:tcPr>
            <w:tcW w:w="6629" w:type="dxa"/>
          </w:tcPr>
          <w:p w:rsidR="00761D10" w:rsidRPr="00761D10" w:rsidRDefault="00761D10" w:rsidP="00761D1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61D10">
              <w:rPr>
                <w:color w:val="000000" w:themeColor="text1"/>
                <w:sz w:val="24"/>
                <w:szCs w:val="24"/>
              </w:rPr>
              <w:lastRenderedPageBreak/>
              <w:t xml:space="preserve">Наполнение и своевременное обновление раздела «Стратегия государственной национальной политики» официального сайта 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761D10">
              <w:rPr>
                <w:color w:val="000000" w:themeColor="text1"/>
                <w:sz w:val="24"/>
                <w:szCs w:val="24"/>
              </w:rPr>
              <w:t xml:space="preserve">дминистрации </w:t>
            </w:r>
            <w:r>
              <w:rPr>
                <w:color w:val="000000" w:themeColor="text1"/>
                <w:sz w:val="24"/>
                <w:szCs w:val="24"/>
              </w:rPr>
              <w:t>района</w:t>
            </w:r>
            <w:r w:rsidRPr="00761D10">
              <w:rPr>
                <w:color w:val="000000" w:themeColor="text1"/>
                <w:sz w:val="24"/>
                <w:szCs w:val="24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1843" w:type="dxa"/>
          </w:tcPr>
          <w:p w:rsidR="00761D10" w:rsidRPr="00FA58E8" w:rsidRDefault="00761D10" w:rsidP="00761D1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2017-2025 годы</w:t>
            </w:r>
          </w:p>
        </w:tc>
        <w:tc>
          <w:tcPr>
            <w:tcW w:w="3543" w:type="dxa"/>
          </w:tcPr>
          <w:p w:rsidR="00761D10" w:rsidRPr="00761D10" w:rsidRDefault="00761D10" w:rsidP="00761D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761D10">
              <w:rPr>
                <w:color w:val="000000" w:themeColor="text1"/>
                <w:sz w:val="24"/>
                <w:szCs w:val="24"/>
              </w:rPr>
              <w:t xml:space="preserve">нформирование жителей о реализации Стратегии государственной национальной политики Российской Федерации на период до 2025 года на территории </w:t>
            </w:r>
            <w:r>
              <w:rPr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088" w:type="dxa"/>
          </w:tcPr>
          <w:p w:rsidR="00761D10" w:rsidRPr="006340BF" w:rsidRDefault="00761D10" w:rsidP="00C05742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4910B3" w:rsidRPr="006340BF" w:rsidTr="00B031B8">
        <w:tc>
          <w:tcPr>
            <w:tcW w:w="15103" w:type="dxa"/>
            <w:gridSpan w:val="4"/>
          </w:tcPr>
          <w:p w:rsidR="004910B3" w:rsidRPr="00761D10" w:rsidRDefault="00761D10" w:rsidP="00761D1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1D10">
              <w:rPr>
                <w:b/>
                <w:color w:val="000000" w:themeColor="text1"/>
                <w:sz w:val="24"/>
                <w:szCs w:val="24"/>
              </w:rPr>
              <w:t xml:space="preserve">2. Обеспечение межэтнического согласия, гармонизации межэтнических отношений на территории </w:t>
            </w:r>
            <w:r>
              <w:rPr>
                <w:b/>
                <w:color w:val="000000" w:themeColor="text1"/>
                <w:sz w:val="24"/>
                <w:szCs w:val="24"/>
              </w:rPr>
              <w:t>района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>Проведение районного открытого фестиваля-конкурса детского и юношеского творчества «Славим Россию!»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3088" w:type="dxa"/>
          </w:tcPr>
          <w:p w:rsidR="007064D7" w:rsidRPr="006340BF" w:rsidRDefault="007064D7" w:rsidP="009E75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образования,  отдел культуры, молодежной политики и спорта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>Проведение праздничных мероприятий, посвященных Дню славянской письменности и культуры, в том числе для первоклассников «Праздник букваря»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3088" w:type="dxa"/>
          </w:tcPr>
          <w:p w:rsidR="007064D7" w:rsidRPr="006340BF" w:rsidRDefault="007064D7" w:rsidP="009E75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образования,  отдел культуры, молодежной политики и спорта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>Участие в проекте «Путешествие по губернии» (посещение объектов культурного наследия)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Гражданско-патриотическое и духовно-нравственное воспитание молодых людей, формирование у молодежи уважения к истории, культуре и традициям страны</w:t>
            </w:r>
          </w:p>
        </w:tc>
        <w:tc>
          <w:tcPr>
            <w:tcW w:w="3088" w:type="dxa"/>
          </w:tcPr>
          <w:p w:rsidR="007064D7" w:rsidRPr="000652A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530AD8" w:rsidRDefault="007064D7" w:rsidP="007064D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lastRenderedPageBreak/>
              <w:t>Проведение классных часов и бесед в общеобра</w:t>
            </w:r>
            <w:r w:rsidR="00530AD8">
              <w:rPr>
                <w:color w:val="000000"/>
                <w:sz w:val="24"/>
                <w:szCs w:val="24"/>
              </w:rPr>
              <w:t>зовательных организациях на темы:</w:t>
            </w:r>
          </w:p>
          <w:p w:rsidR="007064D7" w:rsidRDefault="007064D7" w:rsidP="007064D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 xml:space="preserve"> «Ты и мир вокруг тебя», </w:t>
            </w:r>
          </w:p>
          <w:p w:rsidR="007064D7" w:rsidRPr="000652A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>« Международный терроризм и экстремизм», « Молодежь и культура межнационального общения»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Развитие патриотического сознания среди молодежи, воспитание культуры межнационального общения и противодействия идеологии экстремизма</w:t>
            </w:r>
          </w:p>
        </w:tc>
        <w:tc>
          <w:tcPr>
            <w:tcW w:w="3088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530AD8" w:rsidRPr="006340BF" w:rsidTr="006C0C52">
        <w:tc>
          <w:tcPr>
            <w:tcW w:w="6629" w:type="dxa"/>
          </w:tcPr>
          <w:p w:rsidR="00530AD8" w:rsidRPr="000652A7" w:rsidRDefault="00530AD8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 xml:space="preserve">Проведение мероприятий ко Дню народного единства и примирения. </w:t>
            </w:r>
          </w:p>
        </w:tc>
        <w:tc>
          <w:tcPr>
            <w:tcW w:w="1843" w:type="dxa"/>
          </w:tcPr>
          <w:p w:rsidR="00530AD8" w:rsidRPr="000652A7" w:rsidRDefault="00530AD8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0AD8" w:rsidRPr="007064D7" w:rsidRDefault="00530AD8" w:rsidP="007064D7">
            <w:pPr>
              <w:spacing w:before="100" w:beforeAutospacing="1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Гармонизация национальных и межнациональных (межэтнических) отношений</w:t>
            </w:r>
          </w:p>
          <w:p w:rsidR="00530AD8" w:rsidRPr="007064D7" w:rsidRDefault="00530AD8" w:rsidP="007064D7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530AD8" w:rsidRPr="006340BF" w:rsidRDefault="00530AD8" w:rsidP="00530AD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молодежной политики и спорта </w:t>
            </w:r>
          </w:p>
        </w:tc>
      </w:tr>
      <w:tr w:rsidR="00530AD8" w:rsidRPr="006340BF" w:rsidTr="006C0C52">
        <w:tc>
          <w:tcPr>
            <w:tcW w:w="6629" w:type="dxa"/>
          </w:tcPr>
          <w:p w:rsidR="00530AD8" w:rsidRPr="000652A7" w:rsidRDefault="00530AD8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Проведение мероприятий, посвященных Дню толерантности</w:t>
            </w:r>
          </w:p>
        </w:tc>
        <w:tc>
          <w:tcPr>
            <w:tcW w:w="1843" w:type="dxa"/>
          </w:tcPr>
          <w:p w:rsidR="00530AD8" w:rsidRPr="000652A7" w:rsidRDefault="00530AD8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0AD8" w:rsidRPr="007064D7" w:rsidRDefault="00530AD8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Развитие патриотического сознания, воспитание культуры межнационального общения и противодействия идеологии экстремизма</w:t>
            </w:r>
          </w:p>
        </w:tc>
        <w:tc>
          <w:tcPr>
            <w:tcW w:w="3088" w:type="dxa"/>
          </w:tcPr>
          <w:p w:rsidR="00530AD8" w:rsidRPr="006340BF" w:rsidRDefault="00530AD8" w:rsidP="009E75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молодежной политики и спорта </w:t>
            </w:r>
          </w:p>
        </w:tc>
      </w:tr>
      <w:tr w:rsidR="0025795A" w:rsidRPr="006340BF" w:rsidTr="006C0C52">
        <w:tc>
          <w:tcPr>
            <w:tcW w:w="6629" w:type="dxa"/>
          </w:tcPr>
          <w:p w:rsidR="0025795A" w:rsidRPr="000652A7" w:rsidRDefault="0025795A" w:rsidP="005A340A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>мероприятий</w:t>
            </w:r>
            <w:r w:rsidRPr="000652A7">
              <w:rPr>
                <w:color w:val="000000"/>
                <w:sz w:val="24"/>
                <w:szCs w:val="24"/>
              </w:rPr>
              <w:t xml:space="preserve">, посвященных Дню Конституции Российской Федерации </w:t>
            </w:r>
          </w:p>
        </w:tc>
        <w:tc>
          <w:tcPr>
            <w:tcW w:w="1843" w:type="dxa"/>
          </w:tcPr>
          <w:p w:rsidR="0025795A" w:rsidRPr="000652A7" w:rsidRDefault="0025795A" w:rsidP="005A34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25795A" w:rsidRPr="007064D7" w:rsidRDefault="0025795A" w:rsidP="005A340A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Приумножение</w:t>
            </w:r>
            <w:r w:rsidRPr="007064D7">
              <w:rPr>
                <w:color w:val="000000"/>
                <w:sz w:val="24"/>
                <w:szCs w:val="24"/>
              </w:rPr>
              <w:t xml:space="preserve"> патриотического сознания среди </w:t>
            </w:r>
            <w:r>
              <w:rPr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3088" w:type="dxa"/>
          </w:tcPr>
          <w:p w:rsidR="0025795A" w:rsidRPr="006340BF" w:rsidRDefault="0025795A" w:rsidP="005A340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культуры, молодежной политики и спорта </w:t>
            </w:r>
          </w:p>
        </w:tc>
      </w:tr>
      <w:tr w:rsidR="00E26F1B" w:rsidRPr="006340BF" w:rsidTr="006C0C52">
        <w:tc>
          <w:tcPr>
            <w:tcW w:w="6629" w:type="dxa"/>
          </w:tcPr>
          <w:p w:rsidR="00E26F1B" w:rsidRPr="000652A7" w:rsidRDefault="00E26F1B" w:rsidP="005A340A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Проведение экспедиций и походов по родному краю. Встречи с интересными людьми</w:t>
            </w:r>
          </w:p>
        </w:tc>
        <w:tc>
          <w:tcPr>
            <w:tcW w:w="1843" w:type="dxa"/>
          </w:tcPr>
          <w:p w:rsidR="00E26F1B" w:rsidRPr="000652A7" w:rsidRDefault="00E26F1B" w:rsidP="005A340A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E26F1B" w:rsidRPr="007064D7" w:rsidRDefault="00E26F1B" w:rsidP="005A340A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064D7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7064D7">
              <w:rPr>
                <w:color w:val="000000"/>
                <w:sz w:val="24"/>
                <w:szCs w:val="24"/>
              </w:rPr>
              <w:t>- патриотического</w:t>
            </w:r>
            <w:proofErr w:type="gramEnd"/>
            <w:r w:rsidRPr="007064D7">
              <w:rPr>
                <w:color w:val="000000"/>
                <w:sz w:val="24"/>
                <w:szCs w:val="24"/>
              </w:rPr>
              <w:t xml:space="preserve"> воспитания подрастающего поколения </w:t>
            </w:r>
          </w:p>
        </w:tc>
        <w:tc>
          <w:tcPr>
            <w:tcW w:w="3088" w:type="dxa"/>
          </w:tcPr>
          <w:p w:rsidR="00E26F1B" w:rsidRPr="006340BF" w:rsidRDefault="00E26F1B" w:rsidP="0094195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образования,  отдел культуры, молодежной политики и спорта </w:t>
            </w:r>
          </w:p>
        </w:tc>
      </w:tr>
      <w:tr w:rsidR="004910B3" w:rsidRPr="006340BF" w:rsidTr="00B031B8">
        <w:tc>
          <w:tcPr>
            <w:tcW w:w="15103" w:type="dxa"/>
            <w:gridSpan w:val="4"/>
          </w:tcPr>
          <w:p w:rsidR="00572724" w:rsidRPr="007064D7" w:rsidRDefault="00572724" w:rsidP="007064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064D7">
              <w:rPr>
                <w:b/>
                <w:color w:val="000000" w:themeColor="text1"/>
                <w:sz w:val="24"/>
                <w:szCs w:val="24"/>
              </w:rPr>
              <w:t>3. Развитие гражданского, патриотического и духовно-нравственного воспитания</w:t>
            </w:r>
          </w:p>
          <w:p w:rsidR="004910B3" w:rsidRPr="007064D7" w:rsidRDefault="00572724" w:rsidP="007064D7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064D7">
              <w:rPr>
                <w:b/>
                <w:color w:val="000000" w:themeColor="text1"/>
                <w:sz w:val="24"/>
                <w:szCs w:val="24"/>
              </w:rPr>
              <w:t>подрастающего поколения на территории района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>Организация участия школьников и педагогов в районном конкурсе «Дети и книга»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 xml:space="preserve">Обеспечение сохранения и приумножения духовного и культурного потенциала </w:t>
            </w:r>
            <w:r w:rsidR="00530AD8">
              <w:rPr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Проведение муниципального этапа конкурса «Живая классика»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 xml:space="preserve">Обеспечение сохранения и приумножения духовного и культурного потенциала </w:t>
            </w:r>
            <w:r w:rsidRPr="007064D7">
              <w:rPr>
                <w:color w:val="000000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lastRenderedPageBreak/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lastRenderedPageBreak/>
              <w:t>Проведение школьного муниципального этапа Всероссийской олимпиады школьников по праву, обществознанию и истории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Повышение уровня знаний об истории и культуре среди школьников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>Проведение районных краеведческих чтений школьников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Повышение уровня знаний об истории и культуре среди школьников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>Проведение районного конкурса «</w:t>
            </w:r>
            <w:proofErr w:type="spellStart"/>
            <w:proofErr w:type="gramStart"/>
            <w:r w:rsidRPr="000652A7">
              <w:rPr>
                <w:color w:val="000000"/>
                <w:sz w:val="24"/>
                <w:szCs w:val="24"/>
              </w:rPr>
              <w:t>Я-волонтер</w:t>
            </w:r>
            <w:proofErr w:type="spellEnd"/>
            <w:proofErr w:type="gramEnd"/>
            <w:r w:rsidRPr="000652A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Изучение и консолидация интересов молодежных общественных объединений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Проведение районного конкурса рисунков «Добрая дорога детства»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Обеспечение сохранения и приумножения духовного и культурного потенциала школьников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Участие в областном празднике «Круг друзей»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Развитие патриотического сознания среди молодежи, воспитание культуры межнационального общения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>Проведение районной военно-спортивной игры «Зарница», посвященной Дню защитника Отечества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064D7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7064D7">
              <w:rPr>
                <w:color w:val="000000"/>
                <w:sz w:val="24"/>
                <w:szCs w:val="24"/>
              </w:rPr>
              <w:t>- патриотического</w:t>
            </w:r>
            <w:proofErr w:type="gramEnd"/>
            <w:r w:rsidRPr="007064D7">
              <w:rPr>
                <w:color w:val="000000"/>
                <w:sz w:val="24"/>
                <w:szCs w:val="24"/>
              </w:rPr>
              <w:t xml:space="preserve"> воспитания подрастающего поколения 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t>Проведение конкурса патриотической песни «Битва хоров»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064D7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7064D7">
              <w:rPr>
                <w:color w:val="000000"/>
                <w:sz w:val="24"/>
                <w:szCs w:val="24"/>
              </w:rPr>
              <w:t>- патриотического</w:t>
            </w:r>
            <w:proofErr w:type="gramEnd"/>
            <w:r w:rsidRPr="007064D7">
              <w:rPr>
                <w:color w:val="000000"/>
                <w:sz w:val="24"/>
                <w:szCs w:val="24"/>
              </w:rPr>
              <w:t xml:space="preserve"> и духовно-нравственного воспитания подрастающего поколения 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Проведение районного слета детских объединений «Радуга»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064D7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7064D7">
              <w:rPr>
                <w:color w:val="000000"/>
                <w:sz w:val="24"/>
                <w:szCs w:val="24"/>
              </w:rPr>
              <w:t>- патриотического</w:t>
            </w:r>
            <w:proofErr w:type="gramEnd"/>
            <w:r w:rsidRPr="007064D7">
              <w:rPr>
                <w:color w:val="000000"/>
                <w:sz w:val="24"/>
                <w:szCs w:val="24"/>
              </w:rPr>
              <w:t xml:space="preserve"> и духовно-нравственного воспитания подрастающего поколения 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Участие в областном форуме «Слет юных патриотов»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064D7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7064D7">
              <w:rPr>
                <w:color w:val="000000"/>
                <w:sz w:val="24"/>
                <w:szCs w:val="24"/>
              </w:rPr>
              <w:t>- патриотического</w:t>
            </w:r>
            <w:proofErr w:type="gramEnd"/>
            <w:r w:rsidRPr="007064D7">
              <w:rPr>
                <w:color w:val="000000"/>
                <w:sz w:val="24"/>
                <w:szCs w:val="24"/>
              </w:rPr>
              <w:t xml:space="preserve"> воспитания </w:t>
            </w:r>
            <w:r w:rsidRPr="007064D7">
              <w:rPr>
                <w:color w:val="000000"/>
                <w:sz w:val="24"/>
                <w:szCs w:val="24"/>
              </w:rPr>
              <w:lastRenderedPageBreak/>
              <w:t xml:space="preserve">подрастающего поколения 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lastRenderedPageBreak/>
              <w:t xml:space="preserve">Отдел образования </w:t>
            </w:r>
          </w:p>
        </w:tc>
      </w:tr>
      <w:tr w:rsidR="00530AD8" w:rsidRPr="006340BF" w:rsidTr="006C0C52">
        <w:tc>
          <w:tcPr>
            <w:tcW w:w="6629" w:type="dxa"/>
          </w:tcPr>
          <w:p w:rsidR="00530AD8" w:rsidRPr="000652A7" w:rsidRDefault="00530AD8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color w:val="000000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color w:val="000000"/>
                <w:sz w:val="24"/>
                <w:szCs w:val="24"/>
              </w:rPr>
              <w:t>совместных мероприятий</w:t>
            </w:r>
            <w:r w:rsidRPr="000652A7">
              <w:rPr>
                <w:color w:val="000000"/>
                <w:sz w:val="24"/>
                <w:szCs w:val="24"/>
              </w:rPr>
              <w:t xml:space="preserve"> с участием ветеранских и молодежных общественных организаций</w:t>
            </w:r>
          </w:p>
        </w:tc>
        <w:tc>
          <w:tcPr>
            <w:tcW w:w="1843" w:type="dxa"/>
          </w:tcPr>
          <w:p w:rsidR="00530AD8" w:rsidRPr="000652A7" w:rsidRDefault="00530AD8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530AD8" w:rsidRPr="007064D7" w:rsidRDefault="00530AD8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064D7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7064D7">
              <w:rPr>
                <w:color w:val="000000"/>
                <w:sz w:val="24"/>
                <w:szCs w:val="24"/>
              </w:rPr>
              <w:t>- патриотического</w:t>
            </w:r>
            <w:proofErr w:type="gramEnd"/>
            <w:r w:rsidRPr="007064D7">
              <w:rPr>
                <w:color w:val="000000"/>
                <w:sz w:val="24"/>
                <w:szCs w:val="24"/>
              </w:rPr>
              <w:t xml:space="preserve"> воспитания подрастающего поколения </w:t>
            </w:r>
          </w:p>
        </w:tc>
        <w:tc>
          <w:tcPr>
            <w:tcW w:w="3088" w:type="dxa"/>
          </w:tcPr>
          <w:p w:rsidR="00530AD8" w:rsidRPr="006340BF" w:rsidRDefault="00530AD8" w:rsidP="009E75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образования,  отдел культуры, молодежной политики и спорта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Проведение районного праздника «Команда нашего двора»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>Развитие патриотического сознания среди молодежи, воспитание культуры межнационального общения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7064D7" w:rsidP="009E7502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Проведение районного туристического слета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7064D7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7064D7">
              <w:rPr>
                <w:color w:val="000000"/>
                <w:sz w:val="24"/>
                <w:szCs w:val="24"/>
              </w:rPr>
              <w:t>гражданско</w:t>
            </w:r>
            <w:proofErr w:type="spellEnd"/>
            <w:r w:rsidRPr="007064D7">
              <w:rPr>
                <w:color w:val="000000"/>
                <w:sz w:val="24"/>
                <w:szCs w:val="24"/>
              </w:rPr>
              <w:t>- патриотического</w:t>
            </w:r>
            <w:proofErr w:type="gramEnd"/>
            <w:r w:rsidRPr="007064D7">
              <w:rPr>
                <w:color w:val="000000"/>
                <w:sz w:val="24"/>
                <w:szCs w:val="24"/>
              </w:rPr>
              <w:t xml:space="preserve"> и духовно-нравственного воспитания подрастающего поколения 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7064D7" w:rsidRPr="006340BF" w:rsidTr="006C0C52">
        <w:tc>
          <w:tcPr>
            <w:tcW w:w="6629" w:type="dxa"/>
          </w:tcPr>
          <w:p w:rsidR="007064D7" w:rsidRPr="000652A7" w:rsidRDefault="006A2BBF" w:rsidP="009E7502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«</w:t>
            </w:r>
            <w:r w:rsidR="007064D7" w:rsidRPr="000652A7">
              <w:rPr>
                <w:rFonts w:cs="Calibri"/>
                <w:color w:val="000000"/>
                <w:sz w:val="24"/>
                <w:szCs w:val="24"/>
              </w:rPr>
              <w:t>Круглый стол» для руководителей и педагогов образовательных организаций района «Образовательная среда как пространство воспитания патриотизма, толерантности, культуры межнациональных отношений у подрастающего поколения» с участием ветеранских общественных организаций</w:t>
            </w:r>
          </w:p>
        </w:tc>
        <w:tc>
          <w:tcPr>
            <w:tcW w:w="1843" w:type="dxa"/>
          </w:tcPr>
          <w:p w:rsidR="007064D7" w:rsidRPr="000652A7" w:rsidRDefault="007064D7" w:rsidP="009E7502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0652A7">
              <w:rPr>
                <w:sz w:val="24"/>
                <w:szCs w:val="24"/>
              </w:rPr>
              <w:t>2017-2025 годы</w:t>
            </w:r>
          </w:p>
        </w:tc>
        <w:tc>
          <w:tcPr>
            <w:tcW w:w="3543" w:type="dxa"/>
          </w:tcPr>
          <w:p w:rsidR="007064D7" w:rsidRPr="007064D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7064D7">
              <w:rPr>
                <w:color w:val="000000"/>
                <w:sz w:val="24"/>
                <w:szCs w:val="24"/>
              </w:rPr>
              <w:t xml:space="preserve">Формирование и развитие у </w:t>
            </w:r>
            <w:r w:rsidR="00530AD8">
              <w:rPr>
                <w:color w:val="000000"/>
                <w:sz w:val="24"/>
                <w:szCs w:val="24"/>
              </w:rPr>
              <w:t>молодежи</w:t>
            </w:r>
            <w:r w:rsidRPr="007064D7">
              <w:rPr>
                <w:color w:val="000000"/>
                <w:sz w:val="24"/>
                <w:szCs w:val="24"/>
              </w:rPr>
              <w:t xml:space="preserve"> чувства патриотизма, воспитание культуры межнационального общения</w:t>
            </w:r>
          </w:p>
        </w:tc>
        <w:tc>
          <w:tcPr>
            <w:tcW w:w="3088" w:type="dxa"/>
          </w:tcPr>
          <w:p w:rsidR="007064D7" w:rsidRPr="000652A7" w:rsidRDefault="007064D7" w:rsidP="00530AD8">
            <w:pPr>
              <w:spacing w:before="100" w:beforeAutospacing="1" w:after="119"/>
              <w:rPr>
                <w:sz w:val="24"/>
                <w:szCs w:val="24"/>
              </w:rPr>
            </w:pPr>
            <w:r w:rsidRPr="000652A7">
              <w:rPr>
                <w:rFonts w:cs="Calibri"/>
                <w:sz w:val="24"/>
                <w:szCs w:val="24"/>
              </w:rPr>
              <w:t xml:space="preserve">Отдел образования </w:t>
            </w:r>
          </w:p>
        </w:tc>
      </w:tr>
      <w:tr w:rsidR="004910B3" w:rsidRPr="006340BF" w:rsidTr="00152DAA">
        <w:tc>
          <w:tcPr>
            <w:tcW w:w="15103" w:type="dxa"/>
            <w:gridSpan w:val="4"/>
          </w:tcPr>
          <w:p w:rsidR="004910B3" w:rsidRPr="00572724" w:rsidRDefault="00572724" w:rsidP="00572724">
            <w:pPr>
              <w:jc w:val="center"/>
              <w:rPr>
                <w:b/>
                <w:sz w:val="24"/>
                <w:szCs w:val="24"/>
              </w:rPr>
            </w:pPr>
            <w:r w:rsidRPr="00572724">
              <w:rPr>
                <w:b/>
                <w:color w:val="000000" w:themeColor="text1"/>
                <w:sz w:val="24"/>
                <w:szCs w:val="24"/>
              </w:rPr>
              <w:t xml:space="preserve">4. Создание условий для социальной и культурной адаптации мигрантов на территории </w:t>
            </w:r>
            <w:r>
              <w:rPr>
                <w:b/>
                <w:color w:val="000000" w:themeColor="text1"/>
                <w:sz w:val="24"/>
                <w:szCs w:val="24"/>
              </w:rPr>
              <w:t>района</w:t>
            </w:r>
          </w:p>
        </w:tc>
      </w:tr>
      <w:tr w:rsidR="00572724" w:rsidRPr="006340BF" w:rsidTr="006C0C52">
        <w:tc>
          <w:tcPr>
            <w:tcW w:w="6629" w:type="dxa"/>
          </w:tcPr>
          <w:p w:rsidR="00572724" w:rsidRPr="00572724" w:rsidRDefault="00494FCF" w:rsidP="00494FC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="00572724" w:rsidRPr="0057272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взаимодействия всех органов местного самоуправления и общественных организаций района</w:t>
            </w:r>
            <w:r w:rsidR="00572724" w:rsidRPr="00572724">
              <w:rPr>
                <w:color w:val="000000" w:themeColor="text1"/>
                <w:sz w:val="24"/>
                <w:szCs w:val="24"/>
              </w:rPr>
              <w:t xml:space="preserve"> по</w:t>
            </w:r>
            <w:r>
              <w:rPr>
                <w:color w:val="000000" w:themeColor="text1"/>
                <w:sz w:val="24"/>
                <w:szCs w:val="24"/>
              </w:rPr>
              <w:t xml:space="preserve"> вопросам</w:t>
            </w:r>
            <w:r w:rsidR="00572724" w:rsidRPr="0057272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оказания помощи в</w:t>
            </w:r>
            <w:r w:rsidR="00572724" w:rsidRPr="00572724">
              <w:rPr>
                <w:color w:val="000000" w:themeColor="text1"/>
                <w:sz w:val="24"/>
                <w:szCs w:val="24"/>
              </w:rPr>
              <w:t xml:space="preserve"> адаптации и интеграции мигрантов </w:t>
            </w:r>
          </w:p>
        </w:tc>
        <w:tc>
          <w:tcPr>
            <w:tcW w:w="1843" w:type="dxa"/>
          </w:tcPr>
          <w:p w:rsidR="00572724" w:rsidRPr="00FA58E8" w:rsidRDefault="00572724" w:rsidP="005727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2017-2025 годы</w:t>
            </w:r>
          </w:p>
        </w:tc>
        <w:tc>
          <w:tcPr>
            <w:tcW w:w="3543" w:type="dxa"/>
          </w:tcPr>
          <w:p w:rsidR="00572724" w:rsidRPr="00572724" w:rsidRDefault="00572724" w:rsidP="005727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572724">
              <w:rPr>
                <w:color w:val="000000" w:themeColor="text1"/>
                <w:sz w:val="24"/>
                <w:szCs w:val="24"/>
              </w:rPr>
              <w:t xml:space="preserve">оздание </w:t>
            </w:r>
            <w:r>
              <w:rPr>
                <w:color w:val="000000" w:themeColor="text1"/>
                <w:sz w:val="24"/>
                <w:szCs w:val="24"/>
              </w:rPr>
              <w:t xml:space="preserve">благоприятных </w:t>
            </w:r>
            <w:r w:rsidRPr="00572724">
              <w:rPr>
                <w:color w:val="000000" w:themeColor="text1"/>
                <w:sz w:val="24"/>
                <w:szCs w:val="24"/>
              </w:rPr>
              <w:t xml:space="preserve">условий для социальной и культурной адаптации мигрантов на территории </w:t>
            </w:r>
            <w:r>
              <w:rPr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088" w:type="dxa"/>
          </w:tcPr>
          <w:p w:rsidR="00572724" w:rsidRDefault="00494FCF" w:rsidP="00FF5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района и сельских поселений, общественные организации</w:t>
            </w:r>
          </w:p>
        </w:tc>
      </w:tr>
    </w:tbl>
    <w:p w:rsidR="00814028" w:rsidRPr="006340BF" w:rsidRDefault="00814028" w:rsidP="00814028">
      <w:pPr>
        <w:rPr>
          <w:rFonts w:eastAsia="Calibri"/>
          <w:sz w:val="24"/>
          <w:szCs w:val="24"/>
          <w:lang w:eastAsia="en-US"/>
        </w:rPr>
      </w:pPr>
    </w:p>
    <w:p w:rsidR="00814028" w:rsidRDefault="00814028" w:rsidP="00814028">
      <w:pPr>
        <w:spacing w:line="360" w:lineRule="exact"/>
        <w:jc w:val="center"/>
        <w:rPr>
          <w:rFonts w:eastAsia="Calibri"/>
          <w:b/>
          <w:szCs w:val="28"/>
          <w:lang w:eastAsia="en-US"/>
        </w:rPr>
      </w:pPr>
    </w:p>
    <w:p w:rsidR="00814028" w:rsidRPr="0050230C" w:rsidRDefault="00814028" w:rsidP="00814028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814028" w:rsidRPr="0050230C" w:rsidRDefault="00814028" w:rsidP="00814028">
      <w:pPr>
        <w:spacing w:line="360" w:lineRule="auto"/>
        <w:jc w:val="center"/>
        <w:rPr>
          <w:b/>
          <w:sz w:val="28"/>
          <w:szCs w:val="28"/>
        </w:rPr>
      </w:pPr>
    </w:p>
    <w:p w:rsidR="00814028" w:rsidRPr="00814028" w:rsidRDefault="00814028" w:rsidP="00814028">
      <w:pPr>
        <w:jc w:val="center"/>
        <w:rPr>
          <w:bCs/>
          <w:sz w:val="24"/>
          <w:szCs w:val="24"/>
        </w:rPr>
      </w:pPr>
    </w:p>
    <w:sectPr w:rsidR="00814028" w:rsidRPr="00814028" w:rsidSect="00814028">
      <w:pgSz w:w="16840" w:h="11907" w:orient="landscape" w:code="9"/>
      <w:pgMar w:top="709" w:right="822" w:bottom="709" w:left="851" w:header="0" w:footer="96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A5" w:rsidRDefault="000038A5">
      <w:r>
        <w:separator/>
      </w:r>
    </w:p>
  </w:endnote>
  <w:endnote w:type="continuationSeparator" w:id="1">
    <w:p w:rsidR="000038A5" w:rsidRDefault="0000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95" w:rsidRDefault="00FF5495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</w:rPr>
      <w:t xml:space="preserve"> </w:t>
    </w:r>
  </w:p>
  <w:p w:rsidR="00FF5495" w:rsidRDefault="00FF5495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A5" w:rsidRDefault="000038A5">
      <w:r>
        <w:separator/>
      </w:r>
    </w:p>
  </w:footnote>
  <w:footnote w:type="continuationSeparator" w:id="1">
    <w:p w:rsidR="000038A5" w:rsidRDefault="00003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95" w:rsidRDefault="009F18A6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54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B6B">
      <w:rPr>
        <w:rStyle w:val="a8"/>
        <w:noProof/>
      </w:rPr>
      <w:t>7</w:t>
    </w:r>
    <w:r>
      <w:rPr>
        <w:rStyle w:val="a8"/>
      </w:rPr>
      <w:fldChar w:fldCharType="end"/>
    </w:r>
  </w:p>
  <w:p w:rsidR="00FF5495" w:rsidRDefault="00FF54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01D5A"/>
    <w:rsid w:val="000038A5"/>
    <w:rsid w:val="000149FF"/>
    <w:rsid w:val="00014DCE"/>
    <w:rsid w:val="000266EA"/>
    <w:rsid w:val="0003089F"/>
    <w:rsid w:val="000435B2"/>
    <w:rsid w:val="00051228"/>
    <w:rsid w:val="00055616"/>
    <w:rsid w:val="00056D44"/>
    <w:rsid w:val="00075699"/>
    <w:rsid w:val="000A69D5"/>
    <w:rsid w:val="000B49A6"/>
    <w:rsid w:val="000B7FD4"/>
    <w:rsid w:val="000C0A59"/>
    <w:rsid w:val="000E6001"/>
    <w:rsid w:val="000E6508"/>
    <w:rsid w:val="000F2E96"/>
    <w:rsid w:val="000F6440"/>
    <w:rsid w:val="001141BF"/>
    <w:rsid w:val="001302E4"/>
    <w:rsid w:val="001309E0"/>
    <w:rsid w:val="0015375C"/>
    <w:rsid w:val="00175033"/>
    <w:rsid w:val="0018763F"/>
    <w:rsid w:val="001C1A60"/>
    <w:rsid w:val="001C34E0"/>
    <w:rsid w:val="001F5C88"/>
    <w:rsid w:val="0021171D"/>
    <w:rsid w:val="0022290B"/>
    <w:rsid w:val="00223DA3"/>
    <w:rsid w:val="00236C20"/>
    <w:rsid w:val="00240834"/>
    <w:rsid w:val="0025795A"/>
    <w:rsid w:val="00266A84"/>
    <w:rsid w:val="00267E0C"/>
    <w:rsid w:val="00277644"/>
    <w:rsid w:val="00291FA3"/>
    <w:rsid w:val="002967FD"/>
    <w:rsid w:val="002D3115"/>
    <w:rsid w:val="002D662B"/>
    <w:rsid w:val="002E2C86"/>
    <w:rsid w:val="002F0F4C"/>
    <w:rsid w:val="00305619"/>
    <w:rsid w:val="00313A7D"/>
    <w:rsid w:val="003219FF"/>
    <w:rsid w:val="0032610B"/>
    <w:rsid w:val="0032772B"/>
    <w:rsid w:val="00343ADD"/>
    <w:rsid w:val="0034681C"/>
    <w:rsid w:val="00365A07"/>
    <w:rsid w:val="00376A9A"/>
    <w:rsid w:val="00377E5C"/>
    <w:rsid w:val="003E2D00"/>
    <w:rsid w:val="003F1D6A"/>
    <w:rsid w:val="00406205"/>
    <w:rsid w:val="00410615"/>
    <w:rsid w:val="0045080C"/>
    <w:rsid w:val="004665F8"/>
    <w:rsid w:val="0048001C"/>
    <w:rsid w:val="00481642"/>
    <w:rsid w:val="0048516C"/>
    <w:rsid w:val="004910B3"/>
    <w:rsid w:val="00494FCF"/>
    <w:rsid w:val="004A629F"/>
    <w:rsid w:val="004B7B80"/>
    <w:rsid w:val="004C7D6C"/>
    <w:rsid w:val="004D2524"/>
    <w:rsid w:val="004E1801"/>
    <w:rsid w:val="004E552D"/>
    <w:rsid w:val="0050126D"/>
    <w:rsid w:val="0050230C"/>
    <w:rsid w:val="00506563"/>
    <w:rsid w:val="00507DDD"/>
    <w:rsid w:val="00523CBA"/>
    <w:rsid w:val="00530AD8"/>
    <w:rsid w:val="00535044"/>
    <w:rsid w:val="00535D02"/>
    <w:rsid w:val="00566221"/>
    <w:rsid w:val="00572724"/>
    <w:rsid w:val="0058573B"/>
    <w:rsid w:val="0058781B"/>
    <w:rsid w:val="00592CB1"/>
    <w:rsid w:val="00596598"/>
    <w:rsid w:val="00596CC8"/>
    <w:rsid w:val="005B0766"/>
    <w:rsid w:val="005B09AA"/>
    <w:rsid w:val="005B304D"/>
    <w:rsid w:val="005C731D"/>
    <w:rsid w:val="005D3B38"/>
    <w:rsid w:val="005D43F2"/>
    <w:rsid w:val="005E6888"/>
    <w:rsid w:val="00632E00"/>
    <w:rsid w:val="00637079"/>
    <w:rsid w:val="0064729A"/>
    <w:rsid w:val="00670727"/>
    <w:rsid w:val="006728BC"/>
    <w:rsid w:val="00680834"/>
    <w:rsid w:val="006A2BBF"/>
    <w:rsid w:val="006C0C52"/>
    <w:rsid w:val="006C56BE"/>
    <w:rsid w:val="006C7141"/>
    <w:rsid w:val="006E18E7"/>
    <w:rsid w:val="006E1EFF"/>
    <w:rsid w:val="006E42FF"/>
    <w:rsid w:val="006F0B95"/>
    <w:rsid w:val="006F1E4C"/>
    <w:rsid w:val="006F26B9"/>
    <w:rsid w:val="006F7B6B"/>
    <w:rsid w:val="0070561F"/>
    <w:rsid w:val="007064D7"/>
    <w:rsid w:val="007164EE"/>
    <w:rsid w:val="007448E9"/>
    <w:rsid w:val="00761675"/>
    <w:rsid w:val="00761D10"/>
    <w:rsid w:val="007A340B"/>
    <w:rsid w:val="007C0E51"/>
    <w:rsid w:val="007D366B"/>
    <w:rsid w:val="007D5FCD"/>
    <w:rsid w:val="007E2D4C"/>
    <w:rsid w:val="007E3449"/>
    <w:rsid w:val="007E65C2"/>
    <w:rsid w:val="00806AFA"/>
    <w:rsid w:val="00814028"/>
    <w:rsid w:val="008211F2"/>
    <w:rsid w:val="008311C2"/>
    <w:rsid w:val="00834C30"/>
    <w:rsid w:val="008629E4"/>
    <w:rsid w:val="008728E2"/>
    <w:rsid w:val="00876DCD"/>
    <w:rsid w:val="0088194F"/>
    <w:rsid w:val="00884DED"/>
    <w:rsid w:val="008913FF"/>
    <w:rsid w:val="008A2697"/>
    <w:rsid w:val="008A34E6"/>
    <w:rsid w:val="008C0CC4"/>
    <w:rsid w:val="008D48EB"/>
    <w:rsid w:val="008F60A2"/>
    <w:rsid w:val="00902561"/>
    <w:rsid w:val="00915E44"/>
    <w:rsid w:val="00917339"/>
    <w:rsid w:val="00917C9A"/>
    <w:rsid w:val="00943515"/>
    <w:rsid w:val="009455B6"/>
    <w:rsid w:val="009564C8"/>
    <w:rsid w:val="009626BE"/>
    <w:rsid w:val="00963248"/>
    <w:rsid w:val="00966D5E"/>
    <w:rsid w:val="00985BBE"/>
    <w:rsid w:val="009909E3"/>
    <w:rsid w:val="009B0F20"/>
    <w:rsid w:val="009E7F49"/>
    <w:rsid w:val="009F18A6"/>
    <w:rsid w:val="009F1951"/>
    <w:rsid w:val="009F48C6"/>
    <w:rsid w:val="00A22CF4"/>
    <w:rsid w:val="00A265EE"/>
    <w:rsid w:val="00A3257F"/>
    <w:rsid w:val="00A45AA3"/>
    <w:rsid w:val="00A50E13"/>
    <w:rsid w:val="00A96282"/>
    <w:rsid w:val="00AA42B3"/>
    <w:rsid w:val="00AB5DE5"/>
    <w:rsid w:val="00AB5FB5"/>
    <w:rsid w:val="00AE242F"/>
    <w:rsid w:val="00AE28FF"/>
    <w:rsid w:val="00AE6271"/>
    <w:rsid w:val="00AE6787"/>
    <w:rsid w:val="00AE7C7E"/>
    <w:rsid w:val="00B031B8"/>
    <w:rsid w:val="00B037FF"/>
    <w:rsid w:val="00B17243"/>
    <w:rsid w:val="00B24CA3"/>
    <w:rsid w:val="00B2781D"/>
    <w:rsid w:val="00B426C8"/>
    <w:rsid w:val="00B564B9"/>
    <w:rsid w:val="00B67A40"/>
    <w:rsid w:val="00B81611"/>
    <w:rsid w:val="00BA19E4"/>
    <w:rsid w:val="00BB1857"/>
    <w:rsid w:val="00BB43AD"/>
    <w:rsid w:val="00BE0C01"/>
    <w:rsid w:val="00C059A1"/>
    <w:rsid w:val="00C0695D"/>
    <w:rsid w:val="00C120AB"/>
    <w:rsid w:val="00C2550F"/>
    <w:rsid w:val="00C65EA6"/>
    <w:rsid w:val="00CB33BE"/>
    <w:rsid w:val="00CC0E74"/>
    <w:rsid w:val="00CD7882"/>
    <w:rsid w:val="00D000BF"/>
    <w:rsid w:val="00D00899"/>
    <w:rsid w:val="00D3450E"/>
    <w:rsid w:val="00D425C0"/>
    <w:rsid w:val="00D677D2"/>
    <w:rsid w:val="00D72C9A"/>
    <w:rsid w:val="00D769B5"/>
    <w:rsid w:val="00DA1419"/>
    <w:rsid w:val="00DA26FB"/>
    <w:rsid w:val="00DC1F75"/>
    <w:rsid w:val="00DC53E3"/>
    <w:rsid w:val="00DC5D49"/>
    <w:rsid w:val="00DF142A"/>
    <w:rsid w:val="00E078B6"/>
    <w:rsid w:val="00E26F1B"/>
    <w:rsid w:val="00E33194"/>
    <w:rsid w:val="00E34D2B"/>
    <w:rsid w:val="00E3663B"/>
    <w:rsid w:val="00E72915"/>
    <w:rsid w:val="00E74905"/>
    <w:rsid w:val="00E754DD"/>
    <w:rsid w:val="00E77003"/>
    <w:rsid w:val="00E8390E"/>
    <w:rsid w:val="00E87622"/>
    <w:rsid w:val="00EA2CC0"/>
    <w:rsid w:val="00EB264F"/>
    <w:rsid w:val="00EC2ADA"/>
    <w:rsid w:val="00ED4ECA"/>
    <w:rsid w:val="00F21D77"/>
    <w:rsid w:val="00F302DF"/>
    <w:rsid w:val="00F45837"/>
    <w:rsid w:val="00F524D2"/>
    <w:rsid w:val="00F60D41"/>
    <w:rsid w:val="00F61A0A"/>
    <w:rsid w:val="00F67B8A"/>
    <w:rsid w:val="00F90287"/>
    <w:rsid w:val="00F97810"/>
    <w:rsid w:val="00FA07E0"/>
    <w:rsid w:val="00FA58E8"/>
    <w:rsid w:val="00FB0F63"/>
    <w:rsid w:val="00FF1BEA"/>
    <w:rsid w:val="00FF5495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3B"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3663B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663B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E3663B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6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66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  <w:rsid w:val="00E3663B"/>
  </w:style>
  <w:style w:type="paragraph" w:customStyle="1" w:styleId="11">
    <w:name w:val="Обычный1"/>
    <w:uiPriority w:val="99"/>
    <w:rsid w:val="00E3663B"/>
    <w:pPr>
      <w:widowControl w:val="0"/>
      <w:autoSpaceDE w:val="0"/>
      <w:autoSpaceDN w:val="0"/>
    </w:pPr>
  </w:style>
  <w:style w:type="character" w:customStyle="1" w:styleId="12">
    <w:name w:val="Основной шрифт1"/>
    <w:uiPriority w:val="99"/>
    <w:rsid w:val="00E3663B"/>
  </w:style>
  <w:style w:type="paragraph" w:styleId="a4">
    <w:name w:val="header"/>
    <w:basedOn w:val="11"/>
    <w:link w:val="a5"/>
    <w:uiPriority w:val="99"/>
    <w:rsid w:val="00E3663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663B"/>
    <w:rPr>
      <w:sz w:val="20"/>
      <w:szCs w:val="20"/>
    </w:rPr>
  </w:style>
  <w:style w:type="paragraph" w:styleId="a6">
    <w:name w:val="footer"/>
    <w:basedOn w:val="11"/>
    <w:link w:val="a7"/>
    <w:uiPriority w:val="99"/>
    <w:rsid w:val="00E3663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63B"/>
    <w:rPr>
      <w:sz w:val="20"/>
      <w:szCs w:val="20"/>
    </w:rPr>
  </w:style>
  <w:style w:type="character" w:customStyle="1" w:styleId="a8">
    <w:name w:val="номер страницы"/>
    <w:basedOn w:val="12"/>
    <w:uiPriority w:val="99"/>
    <w:rsid w:val="00E3663B"/>
  </w:style>
  <w:style w:type="paragraph" w:styleId="a9">
    <w:name w:val="caption"/>
    <w:basedOn w:val="a"/>
    <w:next w:val="a"/>
    <w:uiPriority w:val="99"/>
    <w:qFormat/>
    <w:rsid w:val="00E3663B"/>
    <w:pPr>
      <w:spacing w:before="120" w:after="120"/>
    </w:pPr>
    <w:rPr>
      <w:b/>
      <w:bCs/>
    </w:rPr>
  </w:style>
  <w:style w:type="paragraph" w:styleId="aa">
    <w:name w:val="Body Text"/>
    <w:basedOn w:val="a"/>
    <w:link w:val="ab"/>
    <w:uiPriority w:val="99"/>
    <w:rsid w:val="00E3663B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E3663B"/>
    <w:rPr>
      <w:sz w:val="20"/>
      <w:szCs w:val="20"/>
    </w:rPr>
  </w:style>
  <w:style w:type="paragraph" w:styleId="21">
    <w:name w:val="Body Text 2"/>
    <w:basedOn w:val="a"/>
    <w:link w:val="22"/>
    <w:uiPriority w:val="99"/>
    <w:rsid w:val="00E3663B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63B"/>
    <w:rPr>
      <w:sz w:val="20"/>
      <w:szCs w:val="20"/>
    </w:rPr>
  </w:style>
  <w:style w:type="paragraph" w:styleId="ac">
    <w:name w:val="Title"/>
    <w:basedOn w:val="a"/>
    <w:link w:val="ad"/>
    <w:uiPriority w:val="99"/>
    <w:qFormat/>
    <w:rsid w:val="00E3663B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E366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rsid w:val="00E3663B"/>
    <w:pPr>
      <w:jc w:val="center"/>
    </w:pPr>
    <w:rPr>
      <w:b/>
      <w:bCs/>
      <w:spacing w:val="2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E3663B"/>
    <w:rPr>
      <w:rFonts w:ascii="Cambria" w:eastAsia="Times New Roman" w:hAnsi="Cambria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E688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663B"/>
    <w:rPr>
      <w:rFonts w:ascii="Tahoma" w:hAnsi="Tahoma" w:cs="Tahoma"/>
      <w:sz w:val="16"/>
      <w:szCs w:val="16"/>
    </w:rPr>
  </w:style>
  <w:style w:type="paragraph" w:styleId="af2">
    <w:name w:val="No Spacing"/>
    <w:qFormat/>
    <w:rsid w:val="0050230C"/>
    <w:rPr>
      <w:rFonts w:ascii="Calibri" w:hAnsi="Calibri"/>
      <w:sz w:val="22"/>
      <w:szCs w:val="22"/>
    </w:rPr>
  </w:style>
  <w:style w:type="character" w:customStyle="1" w:styleId="FontStyle38">
    <w:name w:val="Font Style38"/>
    <w:basedOn w:val="a0"/>
    <w:uiPriority w:val="99"/>
    <w:rsid w:val="0050230C"/>
    <w:rPr>
      <w:rFonts w:ascii="Times New Roman" w:hAnsi="Times New Roman" w:cs="Times New Roman"/>
      <w:sz w:val="26"/>
      <w:szCs w:val="26"/>
    </w:rPr>
  </w:style>
  <w:style w:type="paragraph" w:customStyle="1" w:styleId="af3">
    <w:name w:val="Заголовок к тексту"/>
    <w:basedOn w:val="a"/>
    <w:next w:val="aa"/>
    <w:rsid w:val="00814028"/>
    <w:pPr>
      <w:widowControl/>
      <w:suppressAutoHyphens/>
      <w:autoSpaceDE/>
      <w:autoSpaceDN/>
      <w:spacing w:after="480" w:line="240" w:lineRule="exact"/>
    </w:pPr>
    <w:rPr>
      <w:b/>
      <w:sz w:val="28"/>
    </w:rPr>
  </w:style>
  <w:style w:type="character" w:styleId="af4">
    <w:name w:val="Strong"/>
    <w:qFormat/>
    <w:rsid w:val="00814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1ACD-FC22-4222-B889-06872168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1271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+__+</cp:lastModifiedBy>
  <cp:revision>2</cp:revision>
  <cp:lastPrinted>2017-08-18T05:30:00Z</cp:lastPrinted>
  <dcterms:created xsi:type="dcterms:W3CDTF">2017-08-18T05:32:00Z</dcterms:created>
  <dcterms:modified xsi:type="dcterms:W3CDTF">2017-08-18T05:32:00Z</dcterms:modified>
</cp:coreProperties>
</file>